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F91DCC" w:rsidP="00BF3B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3B6C" w:rsidRDefault="00BF3B6C" w:rsidP="00BF3B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3B6C" w:rsidRDefault="00BF3B6C" w:rsidP="00BF3B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3B6C" w:rsidRPr="00BF3B6C" w:rsidRDefault="00BF3B6C" w:rsidP="00BF3B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1DCC" w:rsidRPr="00BF3B6C" w:rsidRDefault="00BF3B6C" w:rsidP="00BF3B6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F3B6C">
        <w:rPr>
          <w:rFonts w:ascii="Arial" w:hAnsi="Arial" w:cs="Arial"/>
          <w:b/>
          <w:sz w:val="48"/>
          <w:szCs w:val="26"/>
          <w:u w:val="single"/>
        </w:rPr>
        <w:t>INDICAÇÃ</w:t>
      </w:r>
      <w:r w:rsidR="00F91DCC" w:rsidRPr="00BF3B6C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F91DCC" w:rsidRPr="00BF3B6C" w:rsidRDefault="00F91DCC" w:rsidP="00BF3B6C">
      <w:pPr>
        <w:jc w:val="both"/>
        <w:rPr>
          <w:rFonts w:ascii="Arial" w:hAnsi="Arial" w:cs="Arial"/>
          <w:sz w:val="26"/>
          <w:szCs w:val="26"/>
        </w:rPr>
      </w:pPr>
    </w:p>
    <w:p w:rsidR="00F91DCC" w:rsidRPr="00BF3B6C" w:rsidRDefault="00F91DCC" w:rsidP="00BF3B6C">
      <w:pPr>
        <w:jc w:val="both"/>
        <w:rPr>
          <w:rFonts w:ascii="Arial" w:hAnsi="Arial" w:cs="Arial"/>
          <w:sz w:val="26"/>
          <w:szCs w:val="26"/>
        </w:rPr>
      </w:pPr>
    </w:p>
    <w:p w:rsidR="00F91DCC" w:rsidRPr="00BF3B6C" w:rsidRDefault="00F91DCC" w:rsidP="00BF3B6C">
      <w:pPr>
        <w:jc w:val="both"/>
        <w:rPr>
          <w:rFonts w:ascii="Arial" w:hAnsi="Arial" w:cs="Arial"/>
          <w:sz w:val="26"/>
          <w:szCs w:val="26"/>
        </w:rPr>
      </w:pPr>
    </w:p>
    <w:p w:rsidR="0097100E" w:rsidRPr="00BF3B6C" w:rsidRDefault="00F91DCC" w:rsidP="00BF3B6C">
      <w:pPr>
        <w:jc w:val="both"/>
        <w:rPr>
          <w:rFonts w:ascii="Arial" w:hAnsi="Arial" w:cs="Arial"/>
          <w:sz w:val="28"/>
          <w:szCs w:val="26"/>
        </w:rPr>
      </w:pPr>
      <w:r w:rsidRPr="00BF3B6C">
        <w:rPr>
          <w:rFonts w:ascii="Arial" w:hAnsi="Arial" w:cs="Arial"/>
          <w:sz w:val="28"/>
          <w:szCs w:val="26"/>
        </w:rPr>
        <w:tab/>
      </w:r>
      <w:bookmarkStart w:id="0" w:name="_GoBack"/>
      <w:bookmarkEnd w:id="0"/>
      <w:r w:rsidR="0097100E" w:rsidRPr="00BF3B6C">
        <w:rPr>
          <w:rFonts w:ascii="Arial" w:hAnsi="Arial" w:cs="Arial"/>
          <w:sz w:val="28"/>
          <w:szCs w:val="26"/>
        </w:rPr>
        <w:t xml:space="preserve">INDICO ao </w:t>
      </w:r>
      <w:r w:rsidR="00BF3B6C">
        <w:rPr>
          <w:rFonts w:ascii="Arial" w:hAnsi="Arial" w:cs="Arial"/>
          <w:sz w:val="28"/>
          <w:szCs w:val="26"/>
        </w:rPr>
        <w:t xml:space="preserve">Sr. </w:t>
      </w:r>
      <w:r w:rsidR="0097100E" w:rsidRPr="00BF3B6C">
        <w:rPr>
          <w:rFonts w:ascii="Arial" w:hAnsi="Arial" w:cs="Arial"/>
          <w:sz w:val="28"/>
          <w:szCs w:val="26"/>
        </w:rPr>
        <w:t>Prefeito</w:t>
      </w:r>
      <w:r w:rsidR="00BF3B6C">
        <w:rPr>
          <w:rFonts w:ascii="Arial" w:hAnsi="Arial" w:cs="Arial"/>
          <w:sz w:val="28"/>
          <w:szCs w:val="26"/>
        </w:rPr>
        <w:t xml:space="preserve">, na forma regimental, </w:t>
      </w:r>
      <w:r w:rsidR="0097100E" w:rsidRPr="00BF3B6C">
        <w:rPr>
          <w:rFonts w:ascii="Arial" w:hAnsi="Arial" w:cs="Arial"/>
          <w:sz w:val="28"/>
          <w:szCs w:val="26"/>
        </w:rPr>
        <w:t xml:space="preserve">que </w:t>
      </w:r>
      <w:r w:rsidR="00357B3B" w:rsidRPr="00BF3B6C">
        <w:rPr>
          <w:rFonts w:ascii="Arial" w:hAnsi="Arial" w:cs="Arial"/>
          <w:sz w:val="28"/>
          <w:szCs w:val="26"/>
        </w:rPr>
        <w:t>interceda junto aos departamentos competentes para que seja substituído o vale alimentação dos servidores por um cartão eletrônico, como era feito no passado, a fim de melhorar as opções de compra dos servidores</w:t>
      </w:r>
      <w:r w:rsidR="0097100E" w:rsidRPr="00BF3B6C">
        <w:rPr>
          <w:rFonts w:ascii="Arial" w:hAnsi="Arial" w:cs="Arial"/>
          <w:sz w:val="28"/>
          <w:szCs w:val="26"/>
        </w:rPr>
        <w:t>. </w:t>
      </w:r>
    </w:p>
    <w:p w:rsidR="00BF3B6C" w:rsidRDefault="00BF3B6C" w:rsidP="00BF3B6C">
      <w:pPr>
        <w:jc w:val="center"/>
        <w:rPr>
          <w:rFonts w:ascii="Arial" w:hAnsi="Arial" w:cs="Arial"/>
          <w:sz w:val="26"/>
          <w:szCs w:val="26"/>
        </w:rPr>
      </w:pPr>
    </w:p>
    <w:p w:rsidR="0097100E" w:rsidRPr="00BF3B6C" w:rsidRDefault="00BF3B6C" w:rsidP="00BF3B6C">
      <w:pPr>
        <w:jc w:val="center"/>
        <w:rPr>
          <w:rFonts w:ascii="Arial" w:hAnsi="Arial" w:cs="Arial"/>
          <w:b/>
          <w:sz w:val="32"/>
          <w:szCs w:val="26"/>
        </w:rPr>
      </w:pPr>
      <w:r w:rsidRPr="00BF3B6C">
        <w:rPr>
          <w:rFonts w:ascii="Arial" w:hAnsi="Arial" w:cs="Arial"/>
          <w:b/>
          <w:sz w:val="32"/>
          <w:szCs w:val="26"/>
        </w:rPr>
        <w:t>JUSTIFICATIV</w:t>
      </w:r>
      <w:r w:rsidR="0097100E" w:rsidRPr="00BF3B6C">
        <w:rPr>
          <w:rFonts w:ascii="Arial" w:hAnsi="Arial" w:cs="Arial"/>
          <w:b/>
          <w:sz w:val="32"/>
          <w:szCs w:val="26"/>
        </w:rPr>
        <w:t>A</w:t>
      </w:r>
    </w:p>
    <w:p w:rsidR="0097100E" w:rsidRPr="00BF3B6C" w:rsidRDefault="0097100E" w:rsidP="00BF3B6C">
      <w:pPr>
        <w:jc w:val="both"/>
        <w:rPr>
          <w:rFonts w:ascii="Arial" w:hAnsi="Arial" w:cs="Arial"/>
          <w:sz w:val="26"/>
          <w:szCs w:val="26"/>
        </w:rPr>
      </w:pPr>
    </w:p>
    <w:p w:rsidR="009E0F97" w:rsidRP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57B3B" w:rsidRPr="00BF3B6C">
        <w:rPr>
          <w:rFonts w:ascii="Arial" w:hAnsi="Arial" w:cs="Arial"/>
          <w:sz w:val="26"/>
          <w:szCs w:val="26"/>
        </w:rPr>
        <w:t>No momento atual, a prefeitura está fornecendo o vale alimentação através de um vale em papel, onde o servidor não pode optar por comprar os gêneros alimentícios em diversos estabelecimentos ao mesmo tempo.</w:t>
      </w:r>
    </w:p>
    <w:p w:rsidR="00357B3B" w:rsidRPr="00BF3B6C" w:rsidRDefault="00357B3B" w:rsidP="00BF3B6C">
      <w:pPr>
        <w:jc w:val="both"/>
        <w:rPr>
          <w:rFonts w:ascii="Arial" w:hAnsi="Arial" w:cs="Arial"/>
          <w:sz w:val="26"/>
          <w:szCs w:val="26"/>
        </w:rPr>
      </w:pPr>
    </w:p>
    <w:p w:rsidR="00357B3B" w:rsidRP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57B3B" w:rsidRPr="00BF3B6C">
        <w:rPr>
          <w:rFonts w:ascii="Arial" w:hAnsi="Arial" w:cs="Arial"/>
          <w:sz w:val="26"/>
          <w:szCs w:val="26"/>
        </w:rPr>
        <w:t>Sabe-se que o cartão eletrônico funciona muito bem e ainda possibilita o acúmulo de um mês para o outro, além do servidor poder procurar comprar em todos os lugares, sem vinculação, escolhendo o melhor preço.</w:t>
      </w:r>
    </w:p>
    <w:p w:rsidR="009E0F97" w:rsidRPr="00BF3B6C" w:rsidRDefault="009E0F97" w:rsidP="00BF3B6C">
      <w:pPr>
        <w:jc w:val="both"/>
        <w:rPr>
          <w:rFonts w:ascii="Arial" w:hAnsi="Arial" w:cs="Arial"/>
          <w:sz w:val="26"/>
          <w:szCs w:val="26"/>
        </w:rPr>
      </w:pPr>
    </w:p>
    <w:p w:rsidR="00357B3B" w:rsidRP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57B3B" w:rsidRPr="00BF3B6C">
        <w:rPr>
          <w:rFonts w:ascii="Arial" w:hAnsi="Arial" w:cs="Arial"/>
          <w:sz w:val="26"/>
          <w:szCs w:val="26"/>
        </w:rPr>
        <w:t>De outro lado, sabemos que essa medida também trará economia com a emissão do papel todo o mês, não trazendo nenhuma onerosidade aos cofres públicos.</w:t>
      </w:r>
    </w:p>
    <w:p w:rsid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</w:p>
    <w:p w:rsidR="0097100E" w:rsidRP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7100E" w:rsidRPr="00BF3B6C">
        <w:rPr>
          <w:rFonts w:ascii="Arial" w:hAnsi="Arial" w:cs="Arial"/>
          <w:sz w:val="26"/>
          <w:szCs w:val="26"/>
        </w:rPr>
        <w:t>Diante do exposto</w:t>
      </w:r>
      <w:r w:rsidR="00357B3B" w:rsidRPr="00BF3B6C">
        <w:rPr>
          <w:rFonts w:ascii="Arial" w:hAnsi="Arial" w:cs="Arial"/>
          <w:sz w:val="26"/>
          <w:szCs w:val="26"/>
        </w:rPr>
        <w:t xml:space="preserve"> aguardamos o atendimento da indicação com a maior brevidade possível</w:t>
      </w:r>
      <w:r w:rsidR="0097100E" w:rsidRPr="00BF3B6C">
        <w:rPr>
          <w:rFonts w:ascii="Arial" w:hAnsi="Arial" w:cs="Arial"/>
          <w:sz w:val="26"/>
          <w:szCs w:val="26"/>
        </w:rPr>
        <w:t>.</w:t>
      </w:r>
    </w:p>
    <w:p w:rsidR="0097100E" w:rsidRPr="00BF3B6C" w:rsidRDefault="0097100E" w:rsidP="00BF3B6C">
      <w:pPr>
        <w:rPr>
          <w:rFonts w:ascii="Arial" w:hAnsi="Arial" w:cs="Arial"/>
          <w:sz w:val="26"/>
          <w:szCs w:val="26"/>
        </w:rPr>
      </w:pPr>
    </w:p>
    <w:p w:rsidR="00F91DCC" w:rsidRPr="00BF3B6C" w:rsidRDefault="00F91DCC" w:rsidP="00BF3B6C">
      <w:pPr>
        <w:jc w:val="right"/>
        <w:rPr>
          <w:rFonts w:ascii="Arial" w:hAnsi="Arial" w:cs="Arial"/>
          <w:sz w:val="26"/>
          <w:szCs w:val="26"/>
        </w:rPr>
      </w:pPr>
      <w:r w:rsidRPr="00BF3B6C">
        <w:rPr>
          <w:rFonts w:ascii="Arial" w:hAnsi="Arial" w:cs="Arial"/>
          <w:sz w:val="26"/>
          <w:szCs w:val="26"/>
        </w:rPr>
        <w:tab/>
      </w:r>
      <w:r w:rsidR="00732EE7" w:rsidRPr="00BF3B6C">
        <w:rPr>
          <w:rFonts w:ascii="Arial" w:hAnsi="Arial" w:cs="Arial"/>
          <w:sz w:val="26"/>
          <w:szCs w:val="26"/>
        </w:rPr>
        <w:tab/>
      </w:r>
      <w:r w:rsidRPr="00BF3B6C">
        <w:rPr>
          <w:rFonts w:ascii="Arial" w:hAnsi="Arial" w:cs="Arial"/>
          <w:sz w:val="26"/>
          <w:szCs w:val="26"/>
        </w:rPr>
        <w:t xml:space="preserve">Sala das </w:t>
      </w:r>
      <w:r w:rsidR="00812043" w:rsidRPr="00BF3B6C">
        <w:rPr>
          <w:rFonts w:ascii="Arial" w:hAnsi="Arial" w:cs="Arial"/>
          <w:sz w:val="26"/>
          <w:szCs w:val="26"/>
        </w:rPr>
        <w:t xml:space="preserve">sessões, em </w:t>
      </w:r>
      <w:r w:rsidR="00357B3B" w:rsidRPr="00BF3B6C">
        <w:rPr>
          <w:rFonts w:ascii="Arial" w:hAnsi="Arial" w:cs="Arial"/>
          <w:sz w:val="26"/>
          <w:szCs w:val="26"/>
        </w:rPr>
        <w:t>1º de setembro</w:t>
      </w:r>
      <w:r w:rsidR="00812043" w:rsidRPr="00BF3B6C">
        <w:rPr>
          <w:rFonts w:ascii="Arial" w:hAnsi="Arial" w:cs="Arial"/>
          <w:sz w:val="26"/>
          <w:szCs w:val="26"/>
        </w:rPr>
        <w:t xml:space="preserve"> de 2017</w:t>
      </w:r>
      <w:r w:rsidRPr="00BF3B6C">
        <w:rPr>
          <w:rFonts w:ascii="Arial" w:hAnsi="Arial" w:cs="Arial"/>
          <w:sz w:val="26"/>
          <w:szCs w:val="26"/>
        </w:rPr>
        <w:t>.</w:t>
      </w:r>
    </w:p>
    <w:p w:rsidR="00732EE7" w:rsidRPr="00BF3B6C" w:rsidRDefault="00732EE7" w:rsidP="00BF3B6C">
      <w:pPr>
        <w:jc w:val="both"/>
        <w:rPr>
          <w:rFonts w:ascii="Arial" w:hAnsi="Arial" w:cs="Arial"/>
          <w:sz w:val="26"/>
          <w:szCs w:val="26"/>
        </w:rPr>
      </w:pPr>
    </w:p>
    <w:p w:rsidR="00F91DCC" w:rsidRDefault="00F91DCC" w:rsidP="00BF3B6C">
      <w:pPr>
        <w:jc w:val="both"/>
        <w:rPr>
          <w:rFonts w:ascii="Arial" w:hAnsi="Arial" w:cs="Arial"/>
          <w:sz w:val="26"/>
          <w:szCs w:val="26"/>
        </w:rPr>
      </w:pPr>
    </w:p>
    <w:p w:rsid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</w:p>
    <w:p w:rsidR="00BF3B6C" w:rsidRPr="00BF3B6C" w:rsidRDefault="00BF3B6C" w:rsidP="00BF3B6C">
      <w:pPr>
        <w:jc w:val="both"/>
        <w:rPr>
          <w:rFonts w:ascii="Arial" w:hAnsi="Arial" w:cs="Arial"/>
          <w:sz w:val="26"/>
          <w:szCs w:val="26"/>
        </w:rPr>
      </w:pPr>
    </w:p>
    <w:p w:rsidR="00F91DCC" w:rsidRPr="00BF3B6C" w:rsidRDefault="00812043" w:rsidP="00BF3B6C">
      <w:pPr>
        <w:jc w:val="center"/>
        <w:rPr>
          <w:rFonts w:ascii="Arial" w:hAnsi="Arial" w:cs="Arial"/>
          <w:b/>
          <w:sz w:val="28"/>
          <w:szCs w:val="26"/>
        </w:rPr>
      </w:pPr>
      <w:r w:rsidRPr="00BF3B6C">
        <w:rPr>
          <w:rFonts w:ascii="Arial" w:hAnsi="Arial" w:cs="Arial"/>
          <w:b/>
          <w:sz w:val="28"/>
          <w:szCs w:val="26"/>
        </w:rPr>
        <w:t>ADRIANO TESTA</w:t>
      </w:r>
    </w:p>
    <w:p w:rsidR="0017109D" w:rsidRPr="00BF3B6C" w:rsidRDefault="00F91DCC" w:rsidP="00BF3B6C">
      <w:pPr>
        <w:jc w:val="center"/>
        <w:rPr>
          <w:rFonts w:ascii="Arial" w:hAnsi="Arial" w:cs="Arial"/>
          <w:b/>
          <w:sz w:val="28"/>
          <w:szCs w:val="26"/>
        </w:rPr>
      </w:pPr>
      <w:r w:rsidRPr="00BF3B6C">
        <w:rPr>
          <w:rFonts w:ascii="Arial" w:hAnsi="Arial" w:cs="Arial"/>
          <w:b/>
          <w:sz w:val="28"/>
          <w:szCs w:val="26"/>
        </w:rPr>
        <w:t>Vereador</w:t>
      </w:r>
    </w:p>
    <w:sectPr w:rsidR="0017109D" w:rsidRPr="00BF3B6C" w:rsidSect="00732EE7">
      <w:headerReference w:type="even" r:id="rId6"/>
      <w:headerReference w:type="default" r:id="rId7"/>
      <w:headerReference w:type="firs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3CC" w:rsidRDefault="00A403CC">
      <w:r>
        <w:separator/>
      </w:r>
    </w:p>
  </w:endnote>
  <w:endnote w:type="continuationSeparator" w:id="1">
    <w:p w:rsidR="00A403CC" w:rsidRDefault="00A4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3CC" w:rsidRDefault="00A403CC">
      <w:r>
        <w:separator/>
      </w:r>
    </w:p>
  </w:footnote>
  <w:footnote w:type="continuationSeparator" w:id="1">
    <w:p w:rsidR="00A403CC" w:rsidRDefault="00A40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03C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03C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55d61ac41b464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03C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9D"/>
    <w:rsid w:val="000031F3"/>
    <w:rsid w:val="000E0AF5"/>
    <w:rsid w:val="0017109D"/>
    <w:rsid w:val="0019716E"/>
    <w:rsid w:val="001C0089"/>
    <w:rsid w:val="002134D4"/>
    <w:rsid w:val="002225E0"/>
    <w:rsid w:val="002C4DEE"/>
    <w:rsid w:val="003018E9"/>
    <w:rsid w:val="00346265"/>
    <w:rsid w:val="0034652E"/>
    <w:rsid w:val="00357B3B"/>
    <w:rsid w:val="00370F38"/>
    <w:rsid w:val="00403CAF"/>
    <w:rsid w:val="004C26FA"/>
    <w:rsid w:val="006B1221"/>
    <w:rsid w:val="006B6925"/>
    <w:rsid w:val="00704BCC"/>
    <w:rsid w:val="00732EE7"/>
    <w:rsid w:val="00812043"/>
    <w:rsid w:val="008B7833"/>
    <w:rsid w:val="008E5318"/>
    <w:rsid w:val="0097100E"/>
    <w:rsid w:val="009E0F97"/>
    <w:rsid w:val="00A403CC"/>
    <w:rsid w:val="00AC69B4"/>
    <w:rsid w:val="00B0183F"/>
    <w:rsid w:val="00B71DE1"/>
    <w:rsid w:val="00BF3B6C"/>
    <w:rsid w:val="00C51429"/>
    <w:rsid w:val="00CF52C1"/>
    <w:rsid w:val="00D1233B"/>
    <w:rsid w:val="00E10773"/>
    <w:rsid w:val="00E34D59"/>
    <w:rsid w:val="00EA4D75"/>
    <w:rsid w:val="00F21E99"/>
    <w:rsid w:val="00F36BAD"/>
    <w:rsid w:val="00F91DCC"/>
    <w:rsid w:val="00F9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9c5e9580-bf2f-4d0c-9b14-0c91c80fb0ab.png" Id="R12bfff3dd6b3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c5e9580-bf2f-4d0c-9b14-0c91c80fb0ab.png" Id="R9155d61ac41b46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2015-08-03T14:08:00Z</cp:lastPrinted>
  <dcterms:created xsi:type="dcterms:W3CDTF">2017-09-01T11:46:00Z</dcterms:created>
  <dcterms:modified xsi:type="dcterms:W3CDTF">2017-09-01T16:15:00Z</dcterms:modified>
</cp:coreProperties>
</file>