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19" w:rsidRPr="005E7101" w:rsidRDefault="009E5A19" w:rsidP="009E5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50"/>
          <w:szCs w:val="50"/>
          <w:u w:val="single"/>
          <w:lang w:eastAsia="pt-BR"/>
        </w:rPr>
      </w:pPr>
      <w:r w:rsidRPr="005E7101">
        <w:rPr>
          <w:rFonts w:ascii="Arial" w:eastAsia="Times New Roman" w:hAnsi="Arial" w:cs="Arial"/>
          <w:b/>
          <w:color w:val="000000"/>
          <w:sz w:val="50"/>
          <w:szCs w:val="50"/>
          <w:u w:val="single"/>
          <w:lang w:eastAsia="pt-BR"/>
        </w:rPr>
        <w:t>MOÇÃO DE APOIO</w:t>
      </w:r>
    </w:p>
    <w:p w:rsidR="009E5A19" w:rsidRPr="005E7101" w:rsidRDefault="009E5A19" w:rsidP="009E5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E5A19" w:rsidRPr="005E7101" w:rsidRDefault="005E7101" w:rsidP="005E7101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</w:pPr>
      <w:r w:rsidRPr="005E71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ab/>
      </w:r>
      <w:r w:rsidR="009E5A19" w:rsidRPr="005E71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Apresento a Mesa, ouvindo o Douto Plenário, </w:t>
      </w:r>
      <w:r w:rsidR="009E5A19" w:rsidRPr="005E7101">
        <w:rPr>
          <w:rFonts w:ascii="Arial" w:eastAsia="Times New Roman" w:hAnsi="Arial" w:cs="Arial"/>
          <w:b/>
          <w:caps/>
          <w:color w:val="000000"/>
          <w:sz w:val="28"/>
          <w:szCs w:val="28"/>
          <w:u w:val="single"/>
          <w:lang w:eastAsia="pt-BR"/>
        </w:rPr>
        <w:t>Moção de Apoio</w:t>
      </w:r>
      <w:r w:rsidR="009E5A19" w:rsidRPr="005E710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 xml:space="preserve"> </w:t>
      </w:r>
      <w:r w:rsidR="009E5A19" w:rsidRPr="005E7101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 xml:space="preserve">ao Exmo. </w:t>
      </w:r>
      <w:proofErr w:type="gramStart"/>
      <w:r w:rsidR="001F0306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>Sr.</w:t>
      </w:r>
      <w:proofErr w:type="gramEnd"/>
      <w:r w:rsidR="001F0306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 xml:space="preserve"> Deputado Estadual Dr. Fernando Capez</w:t>
      </w:r>
      <w:r w:rsidR="009E5A19" w:rsidRPr="005E7101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>, em razão da</w:t>
      </w:r>
      <w:r w:rsidR="001F0306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 xml:space="preserve"> sua</w:t>
      </w:r>
      <w:r w:rsidR="009E5A19" w:rsidRPr="005E7101">
        <w:rPr>
          <w:rFonts w:ascii="Arial" w:eastAsia="Times New Roman" w:hAnsi="Arial" w:cs="Arial"/>
          <w:b/>
          <w:smallCaps/>
          <w:color w:val="000000"/>
          <w:sz w:val="28"/>
          <w:szCs w:val="28"/>
          <w:u w:val="single"/>
          <w:lang w:eastAsia="pt-BR"/>
        </w:rPr>
        <w:t xml:space="preserve"> Indicação n.º 1811 de 2017</w:t>
      </w:r>
      <w:r w:rsidR="009E5A19" w:rsidRPr="005E710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t-BR"/>
        </w:rPr>
        <w:t>.</w:t>
      </w:r>
    </w:p>
    <w:p w:rsidR="009E5A19" w:rsidRPr="005E7101" w:rsidRDefault="009E5A19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E5A19" w:rsidRPr="005E7101" w:rsidRDefault="009E5A19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9E5A19" w:rsidRPr="005E7101" w:rsidRDefault="009E5A19" w:rsidP="009E5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</w:pPr>
      <w:r w:rsidRPr="005E7101"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>JUSTIFICATIVA</w:t>
      </w:r>
    </w:p>
    <w:p w:rsidR="009E5A19" w:rsidRPr="005E7101" w:rsidRDefault="009E5A19" w:rsidP="009E5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9E5A19" w:rsidRPr="005E7101" w:rsidRDefault="005E7101" w:rsidP="00EA262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ab/>
      </w:r>
      <w:r>
        <w:rPr>
          <w:rFonts w:ascii="Arial" w:eastAsia="Times New Roman" w:hAnsi="Arial" w:cs="Arial"/>
          <w:b/>
          <w:color w:val="000000"/>
          <w:sz w:val="36"/>
          <w:szCs w:val="36"/>
          <w:lang w:eastAsia="pt-BR"/>
        </w:rPr>
        <w:tab/>
      </w:r>
      <w:r w:rsidR="009E5A19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Conforme apresentado na Indicação 1811 de 2017, do nobre Deputado Fernando Capez, que indica ao Exmo. </w:t>
      </w:r>
      <w:r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</w:t>
      </w:r>
      <w:r w:rsidR="009E5A19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Governador do Estado que determine aos órgãos competentes </w:t>
      </w:r>
      <w:r w:rsidR="00BB7D2F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elaboração de estudos e adoção de providências, em caráter de urgência, visando </w:t>
      </w:r>
      <w:proofErr w:type="gramStart"/>
      <w:r w:rsidR="00BB7D2F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BB7D2F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extinção do posto de 2º </w:t>
      </w:r>
      <w:r w:rsidR="00EA2626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Tenente</w:t>
      </w:r>
      <w:r w:rsidR="00BB7D2F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PM, conforme já realizado em outros estados da nossa Federação, uma vez que seus ocupantes exercem as mesmas funções que o 1º Tenente PM, mas percebem 30% (trinta por cento) inferiores.</w:t>
      </w:r>
    </w:p>
    <w:p w:rsidR="00BB7D2F" w:rsidRPr="005E7101" w:rsidRDefault="00BB7D2F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B7D2F" w:rsidRPr="005E7101" w:rsidRDefault="005E7101" w:rsidP="00EA262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BB7D2F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diferença salarial não se justifica ainda mais se considerarmos que seus ocupantes, muitas vezes</w:t>
      </w:r>
      <w:r w:rsidR="00F64C65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prestaram 30 anos de serviços à população paulista.</w:t>
      </w:r>
    </w:p>
    <w:p w:rsidR="00F64C65" w:rsidRPr="005E7101" w:rsidRDefault="00F64C65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4C65" w:rsidRPr="005E7101" w:rsidRDefault="005E7101" w:rsidP="00EA262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64C65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a situação seja corrigida definitivamente e de modo justo, a Indicação </w:t>
      </w:r>
      <w:r w:rsidR="00EA2626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sugere</w:t>
      </w:r>
      <w:r w:rsidR="00F64C65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sejam extintos os caos de 2º e 1º Tenentes, passando todos os seus ocupantes ao cargo de Tenentes, com salários iguais. </w:t>
      </w:r>
    </w:p>
    <w:p w:rsidR="00F64C65" w:rsidRPr="005E7101" w:rsidRDefault="00F64C65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4C65" w:rsidRPr="005E7101" w:rsidRDefault="005E7101" w:rsidP="00EA262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64C65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Ressaltando novamente que diversos estados da nossa Federação já extinguiram a diferenciação entre Tenentes, em respeito ao princípio da isonomia.</w:t>
      </w:r>
    </w:p>
    <w:p w:rsidR="00F64C65" w:rsidRPr="005E7101" w:rsidRDefault="00F64C65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4C65" w:rsidRPr="005E7101" w:rsidRDefault="005E7101" w:rsidP="00EA262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64C65"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essa razão, esta Casa de Leis se manifesta por meio desta Moção de Apoio para que através de um Projeto de Lei Complementar assegure justiça a esses valentes servidores de nosso estado.</w:t>
      </w:r>
    </w:p>
    <w:p w:rsidR="00EA2626" w:rsidRPr="005E7101" w:rsidRDefault="00EA2626" w:rsidP="009E5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2626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E71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14 de agosto de 2017.</w:t>
      </w:r>
    </w:p>
    <w:p w:rsidR="00EA2626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2626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2626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2626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E71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JOÃO FERNANDO DE JESUS PEREIRA</w:t>
      </w:r>
    </w:p>
    <w:p w:rsidR="00214FC8" w:rsidRPr="005E7101" w:rsidRDefault="00EA2626" w:rsidP="005E7101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710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sectPr w:rsidR="00214FC8" w:rsidRPr="005E7101" w:rsidSect="005E7101">
      <w:headerReference w:type="even" r:id="rId7"/>
      <w:headerReference w:type="default" r:id="rId8"/>
      <w:headerReference w:type="firs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9E" w:rsidRDefault="00E3139E">
      <w:pPr>
        <w:spacing w:after="0" w:line="240" w:lineRule="auto"/>
      </w:pPr>
      <w:r>
        <w:separator/>
      </w:r>
    </w:p>
  </w:endnote>
  <w:endnote w:type="continuationSeparator" w:id="0">
    <w:p w:rsidR="00E3139E" w:rsidRDefault="00E3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9E" w:rsidRDefault="00E3139E">
      <w:pPr>
        <w:spacing w:after="0" w:line="240" w:lineRule="auto"/>
      </w:pPr>
      <w:r>
        <w:separator/>
      </w:r>
    </w:p>
  </w:footnote>
  <w:footnote w:type="continuationSeparator" w:id="0">
    <w:p w:rsidR="00E3139E" w:rsidRDefault="00E3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13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139E"/>
  <w:p w:rsidR="00EE61C8" w:rsidRDefault="00A06B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F420B2" wp14:editId="389702F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313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A19"/>
    <w:rsid w:val="00090F22"/>
    <w:rsid w:val="0014263A"/>
    <w:rsid w:val="001F0306"/>
    <w:rsid w:val="00214FC8"/>
    <w:rsid w:val="005E7101"/>
    <w:rsid w:val="009E5A19"/>
    <w:rsid w:val="00A06BDE"/>
    <w:rsid w:val="00BB7D2F"/>
    <w:rsid w:val="00E3139E"/>
    <w:rsid w:val="00EA2626"/>
    <w:rsid w:val="00EE61C8"/>
    <w:rsid w:val="00F6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19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4</cp:revision>
  <cp:lastPrinted>2017-08-14T12:01:00Z</cp:lastPrinted>
  <dcterms:created xsi:type="dcterms:W3CDTF">2017-08-14T11:41:00Z</dcterms:created>
  <dcterms:modified xsi:type="dcterms:W3CDTF">2017-08-15T11:52:00Z</dcterms:modified>
</cp:coreProperties>
</file>