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26" w:rsidRPr="00733C58" w:rsidRDefault="00733C58" w:rsidP="00733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0"/>
          <w:szCs w:val="50"/>
          <w:u w:val="single"/>
          <w:lang w:eastAsia="pt-BR"/>
        </w:rPr>
      </w:pPr>
      <w:r w:rsidRPr="00733C58">
        <w:rPr>
          <w:rFonts w:ascii="Arial" w:eastAsia="Times New Roman" w:hAnsi="Arial" w:cs="Arial"/>
          <w:b/>
          <w:color w:val="000000"/>
          <w:sz w:val="50"/>
          <w:szCs w:val="50"/>
          <w:u w:val="single"/>
          <w:lang w:eastAsia="pt-BR"/>
        </w:rPr>
        <w:t>MOÇÃO DE APOIO</w:t>
      </w:r>
    </w:p>
    <w:p w:rsidR="00D94E26" w:rsidRPr="00733C58" w:rsidRDefault="00D94E26" w:rsidP="00D94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33C58" w:rsidRPr="00733C58" w:rsidRDefault="00733C58" w:rsidP="00733C58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</w:pPr>
      <w:r w:rsidRPr="00733C58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Apresento a Mesa, ouvindo o Douto Plenário, </w:t>
      </w:r>
      <w:r w:rsidRPr="00733C58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Moção de Apoio à iniciativa do Deputado Jorge Caruso pela autoria do Projeto de Lei nº 718/2017, que em sua redação traz à esfera da legalidade a manutenção de cadastramento das doações, contrariando a burocracia proposta pela Secretaria da Fazenda na Resolução SF 18, de 09 de março de 2017.</w:t>
      </w:r>
    </w:p>
    <w:p w:rsidR="00733C58" w:rsidRPr="00733C58" w:rsidRDefault="00733C58" w:rsidP="00733C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33C58" w:rsidRPr="00733C58" w:rsidRDefault="00733C58" w:rsidP="00733C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33C58" w:rsidRPr="00733C58" w:rsidRDefault="00733C58" w:rsidP="00733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</w:pPr>
      <w:r w:rsidRPr="00733C58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>JUSTIFICATIVA</w:t>
      </w:r>
    </w:p>
    <w:p w:rsidR="00733C58" w:rsidRPr="00733C58" w:rsidRDefault="00733C58" w:rsidP="00733C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33C58" w:rsidRDefault="00D94E26" w:rsidP="00733C58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Trata-se de um modo de garantir às entidades de direito privado sem fins lucrativos do Estado de São Paulo, independente do meio tecnológico empregado, cadastrar o documento fiscal doado por consumidor, emitido em razão da aquisição de mercadorias, bens ou serviços de transporte interestadual ou intermunicipal, desde que o documento fiscal não indique o CNPJ ou CPF do consumidor.</w:t>
      </w:r>
    </w:p>
    <w:p w:rsidR="00D94E26" w:rsidRPr="003523C0" w:rsidRDefault="00D94E26" w:rsidP="00733C58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4E26" w:rsidRPr="00733C58" w:rsidRDefault="00D94E26" w:rsidP="00733C58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Em torno de </w:t>
      </w:r>
      <w:proofErr w:type="gramStart"/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3</w:t>
      </w:r>
      <w:proofErr w:type="gramEnd"/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mil entidades são cadastradas na Secretaria Estadual de Assistência e Desenvolvimento Social – </w:t>
      </w:r>
      <w:proofErr w:type="spellStart"/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Seads</w:t>
      </w:r>
      <w:proofErr w:type="spellEnd"/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 aptas a receber os créditos e doações do programa Nota Fiscal Paulista (NFP). A aprovação deste projeto </w:t>
      </w:r>
      <w:r w:rsidR="003523C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da forma 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propost</w:t>
      </w:r>
      <w:r w:rsidR="003523C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é a garantia da segurança jurídica e social para que as entidades do Estado não sejam prejudicadas por qualquer tipo de metodologia aplicada pelo Governo Estadual no futuro.</w:t>
      </w:r>
    </w:p>
    <w:p w:rsidR="00563DBE" w:rsidRPr="003523C0" w:rsidRDefault="00563DBE" w:rsidP="00733C58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33C58" w:rsidRPr="00733C58" w:rsidRDefault="00733C58" w:rsidP="00733C58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Que desta manifestação seja dado conhecimento aos Excelentíssimos Senhores C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auê Macris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– 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Deputado Estadual e Presidente da Assembleia Legislativa de São Paulo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, 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Célia Leão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– 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Deputada Estadual e Presidente da Comissão de Constituição, Justiça e Redação da Assembleia Legislativa de São Paulo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 </w:t>
      </w:r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Jorge Caruso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– </w:t>
      </w:r>
      <w:bookmarkStart w:id="0" w:name="_GoBack"/>
      <w:bookmarkEnd w:id="0"/>
      <w:r w:rsidRPr="00733C5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Deputado Estadual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 autor do Projeto.</w:t>
      </w:r>
    </w:p>
    <w:p w:rsidR="00733C58" w:rsidRDefault="00733C58" w:rsidP="00733C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33C58" w:rsidRDefault="00733C58" w:rsidP="00733C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10 de agosto de 2017.</w:t>
      </w:r>
    </w:p>
    <w:p w:rsidR="00733C58" w:rsidRDefault="00733C58" w:rsidP="00733C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33C58" w:rsidRDefault="00733C58" w:rsidP="00733C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33C58" w:rsidRDefault="00733C58" w:rsidP="00733C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33C58" w:rsidRPr="00733C58" w:rsidRDefault="00733C58" w:rsidP="00733C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33C58">
        <w:rPr>
          <w:rFonts w:ascii="Arial" w:hAnsi="Arial" w:cs="Arial"/>
          <w:b/>
          <w:sz w:val="26"/>
          <w:szCs w:val="26"/>
        </w:rPr>
        <w:t>NILES ZAMBELO JUNIOR</w:t>
      </w:r>
    </w:p>
    <w:p w:rsidR="00733C58" w:rsidRPr="00733C58" w:rsidRDefault="00733C58" w:rsidP="00733C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33C58">
        <w:rPr>
          <w:rFonts w:ascii="Arial" w:hAnsi="Arial" w:cs="Arial"/>
          <w:b/>
          <w:sz w:val="26"/>
          <w:szCs w:val="26"/>
        </w:rPr>
        <w:t>Vereador</w:t>
      </w:r>
    </w:p>
    <w:sectPr w:rsidR="00733C58" w:rsidRPr="00733C58" w:rsidSect="00733C58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2D3" w:rsidRDefault="00C432D3">
      <w:pPr>
        <w:spacing w:after="0" w:line="240" w:lineRule="auto"/>
      </w:pPr>
      <w:r>
        <w:separator/>
      </w:r>
    </w:p>
  </w:endnote>
  <w:endnote w:type="continuationSeparator" w:id="0">
    <w:p w:rsidR="00C432D3" w:rsidRDefault="00C43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2D3" w:rsidRDefault="00C432D3">
      <w:pPr>
        <w:spacing w:after="0" w:line="240" w:lineRule="auto"/>
      </w:pPr>
      <w:r>
        <w:separator/>
      </w:r>
    </w:p>
  </w:footnote>
  <w:footnote w:type="continuationSeparator" w:id="0">
    <w:p w:rsidR="00C432D3" w:rsidRDefault="00C43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32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32D3"/>
  <w:p w:rsidR="00C72054" w:rsidRDefault="00222F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C4BB81" wp14:editId="3859FB5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32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26"/>
    <w:rsid w:val="00222FEA"/>
    <w:rsid w:val="003523C0"/>
    <w:rsid w:val="00563DBE"/>
    <w:rsid w:val="00733C58"/>
    <w:rsid w:val="00C432D3"/>
    <w:rsid w:val="00C72054"/>
    <w:rsid w:val="00D9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Documentos</cp:lastModifiedBy>
  <cp:revision>5</cp:revision>
  <cp:lastPrinted>2017-08-10T17:59:00Z</cp:lastPrinted>
  <dcterms:created xsi:type="dcterms:W3CDTF">2017-08-10T16:43:00Z</dcterms:created>
  <dcterms:modified xsi:type="dcterms:W3CDTF">2017-08-10T18:00:00Z</dcterms:modified>
</cp:coreProperties>
</file>