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4" w:rsidRPr="00CC0E3D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CC0E3D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CC0E3D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CC0E3D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C0E3D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9368D4" w:rsidRDefault="009368D4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CC0E3D" w:rsidRPr="00CC0E3D" w:rsidRDefault="00CC0E3D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68D4" w:rsidRPr="00CC0E3D" w:rsidRDefault="00CC0E3D" w:rsidP="00CC0E3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368D4" w:rsidRPr="00CC0E3D">
        <w:rPr>
          <w:rFonts w:ascii="Arial" w:hAnsi="Arial" w:cs="Arial"/>
          <w:sz w:val="25"/>
          <w:szCs w:val="25"/>
        </w:rPr>
        <w:t xml:space="preserve">Apresento à Mesa, ouvindo o Douto Plenário, </w:t>
      </w:r>
      <w:r w:rsidR="009368D4" w:rsidRPr="00CC0E3D">
        <w:rPr>
          <w:rFonts w:ascii="Arial" w:hAnsi="Arial" w:cs="Arial"/>
          <w:b/>
          <w:sz w:val="25"/>
          <w:szCs w:val="25"/>
          <w:u w:val="single"/>
        </w:rPr>
        <w:t xml:space="preserve">MOÇÃO DE APLAUSOS ao  </w:t>
      </w:r>
      <w:proofErr w:type="spellStart"/>
      <w:proofErr w:type="gramStart"/>
      <w:r w:rsidR="009368D4" w:rsidRPr="00CC0E3D">
        <w:rPr>
          <w:rFonts w:ascii="Arial" w:hAnsi="Arial" w:cs="Arial"/>
          <w:b/>
          <w:i/>
          <w:caps/>
          <w:sz w:val="25"/>
          <w:szCs w:val="25"/>
          <w:u w:val="single"/>
        </w:rPr>
        <w:t>P</w:t>
      </w:r>
      <w:r w:rsidR="009368D4" w:rsidRPr="00CC0E3D">
        <w:rPr>
          <w:rFonts w:ascii="Arial" w:hAnsi="Arial" w:cs="Arial"/>
          <w:b/>
          <w:i/>
          <w:sz w:val="25"/>
          <w:szCs w:val="25"/>
          <w:u w:val="single"/>
        </w:rPr>
        <w:t>e</w:t>
      </w:r>
      <w:proofErr w:type="spellEnd"/>
      <w:proofErr w:type="gramEnd"/>
      <w:r w:rsidR="009368D4" w:rsidRPr="00CC0E3D">
        <w:rPr>
          <w:rFonts w:ascii="Arial" w:hAnsi="Arial" w:cs="Arial"/>
          <w:b/>
          <w:i/>
          <w:sz w:val="25"/>
          <w:szCs w:val="25"/>
          <w:u w:val="single"/>
        </w:rPr>
        <w:t>. Luciano Fernandes de Paula (pároco do Santuário de Nossa Senhora Aparecida)</w:t>
      </w:r>
      <w:r w:rsidR="00153F12" w:rsidRPr="00CC0E3D">
        <w:rPr>
          <w:rFonts w:ascii="Arial" w:hAnsi="Arial" w:cs="Arial"/>
          <w:b/>
          <w:i/>
          <w:sz w:val="25"/>
          <w:szCs w:val="25"/>
          <w:u w:val="single"/>
        </w:rPr>
        <w:t>,</w:t>
      </w:r>
      <w:r w:rsidR="009368D4" w:rsidRPr="00CC0E3D">
        <w:rPr>
          <w:rFonts w:ascii="Arial" w:hAnsi="Arial" w:cs="Arial"/>
          <w:b/>
          <w:i/>
          <w:sz w:val="25"/>
          <w:szCs w:val="25"/>
          <w:u w:val="single"/>
        </w:rPr>
        <w:t xml:space="preserve"> </w:t>
      </w:r>
      <w:proofErr w:type="gramStart"/>
      <w:r w:rsidR="009368D4" w:rsidRPr="00CC0E3D">
        <w:rPr>
          <w:rFonts w:ascii="Arial" w:hAnsi="Arial" w:cs="Arial"/>
          <w:b/>
          <w:i/>
          <w:sz w:val="25"/>
          <w:szCs w:val="25"/>
          <w:u w:val="single"/>
        </w:rPr>
        <w:t>à</w:t>
      </w:r>
      <w:proofErr w:type="gramEnd"/>
      <w:r w:rsidR="009368D4" w:rsidRPr="00CC0E3D">
        <w:rPr>
          <w:rFonts w:ascii="Arial" w:hAnsi="Arial" w:cs="Arial"/>
          <w:b/>
          <w:i/>
          <w:sz w:val="25"/>
          <w:szCs w:val="25"/>
          <w:u w:val="single"/>
        </w:rPr>
        <w:t xml:space="preserve"> Arquiteta</w:t>
      </w:r>
      <w:r w:rsidR="00153F12" w:rsidRPr="00CC0E3D">
        <w:rPr>
          <w:rFonts w:ascii="Arial" w:hAnsi="Arial" w:cs="Arial"/>
          <w:b/>
          <w:i/>
          <w:sz w:val="25"/>
          <w:szCs w:val="25"/>
          <w:u w:val="single"/>
        </w:rPr>
        <w:t xml:space="preserve"> e Urbanista</w:t>
      </w:r>
      <w:r w:rsidR="009368D4" w:rsidRPr="00CC0E3D">
        <w:rPr>
          <w:rFonts w:ascii="Arial" w:hAnsi="Arial" w:cs="Arial"/>
          <w:b/>
          <w:i/>
          <w:sz w:val="25"/>
          <w:szCs w:val="25"/>
          <w:u w:val="single"/>
        </w:rPr>
        <w:t xml:space="preserve"> Rafaela </w:t>
      </w:r>
      <w:proofErr w:type="spellStart"/>
      <w:r w:rsidR="009368D4" w:rsidRPr="00CC0E3D">
        <w:rPr>
          <w:rFonts w:ascii="Arial" w:hAnsi="Arial" w:cs="Arial"/>
          <w:b/>
          <w:i/>
          <w:sz w:val="25"/>
          <w:szCs w:val="25"/>
          <w:u w:val="single"/>
        </w:rPr>
        <w:t>Mori</w:t>
      </w:r>
      <w:proofErr w:type="spellEnd"/>
      <w:r w:rsidR="009368D4" w:rsidRPr="00CC0E3D">
        <w:rPr>
          <w:rFonts w:ascii="Arial" w:hAnsi="Arial" w:cs="Arial"/>
          <w:b/>
          <w:i/>
          <w:sz w:val="25"/>
          <w:szCs w:val="25"/>
          <w:u w:val="single"/>
        </w:rPr>
        <w:t xml:space="preserve"> </w:t>
      </w:r>
      <w:proofErr w:type="spellStart"/>
      <w:r w:rsidR="009368D4" w:rsidRPr="00CC0E3D">
        <w:rPr>
          <w:rFonts w:ascii="Arial" w:hAnsi="Arial" w:cs="Arial"/>
          <w:b/>
          <w:i/>
          <w:sz w:val="25"/>
          <w:szCs w:val="25"/>
          <w:u w:val="single"/>
        </w:rPr>
        <w:t>Cestari</w:t>
      </w:r>
      <w:proofErr w:type="spellEnd"/>
      <w:r w:rsidR="009368D4" w:rsidRPr="00CC0E3D">
        <w:rPr>
          <w:rFonts w:ascii="Arial" w:hAnsi="Arial" w:cs="Arial"/>
          <w:b/>
          <w:i/>
          <w:sz w:val="25"/>
          <w:szCs w:val="25"/>
          <w:u w:val="single"/>
        </w:rPr>
        <w:t xml:space="preserve"> e a toda comunidade</w:t>
      </w:r>
      <w:r w:rsidR="00153F12" w:rsidRPr="00CC0E3D">
        <w:rPr>
          <w:rFonts w:ascii="Arial" w:hAnsi="Arial" w:cs="Arial"/>
          <w:b/>
          <w:i/>
          <w:sz w:val="25"/>
          <w:szCs w:val="25"/>
          <w:u w:val="single"/>
        </w:rPr>
        <w:t xml:space="preserve"> católica de Barra Bonita</w:t>
      </w:r>
      <w:r w:rsidR="00153F12" w:rsidRPr="00CC0E3D">
        <w:rPr>
          <w:rFonts w:ascii="Arial" w:hAnsi="Arial" w:cs="Arial"/>
          <w:i/>
          <w:sz w:val="25"/>
          <w:szCs w:val="25"/>
        </w:rPr>
        <w:t xml:space="preserve"> </w:t>
      </w:r>
      <w:r w:rsidR="009368D4" w:rsidRPr="00CC0E3D">
        <w:rPr>
          <w:rFonts w:ascii="Arial" w:hAnsi="Arial" w:cs="Arial"/>
          <w:i/>
          <w:sz w:val="25"/>
          <w:szCs w:val="25"/>
        </w:rPr>
        <w:t>que se mobilizou para a remodelação e reforma do Santuário de Nossa Senhora Aparecida</w:t>
      </w:r>
      <w:r w:rsidR="009368D4" w:rsidRPr="00CC0E3D">
        <w:rPr>
          <w:rFonts w:ascii="Arial" w:hAnsi="Arial" w:cs="Arial"/>
          <w:i/>
          <w:sz w:val="26"/>
          <w:szCs w:val="26"/>
        </w:rPr>
        <w:t>.</w:t>
      </w:r>
    </w:p>
    <w:p w:rsidR="009368D4" w:rsidRPr="00CC0E3D" w:rsidRDefault="009368D4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368D4" w:rsidRPr="00CC0E3D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CC0E3D">
        <w:rPr>
          <w:rFonts w:ascii="Arial" w:hAnsi="Arial" w:cs="Arial"/>
          <w:b/>
          <w:sz w:val="32"/>
          <w:szCs w:val="26"/>
        </w:rPr>
        <w:t>JUSTIFICATIVA</w:t>
      </w:r>
    </w:p>
    <w:p w:rsidR="009368D4" w:rsidRPr="00CC0E3D" w:rsidRDefault="009368D4" w:rsidP="009368D4">
      <w:pPr>
        <w:rPr>
          <w:rFonts w:ascii="Arial" w:hAnsi="Arial" w:cs="Arial"/>
          <w:sz w:val="26"/>
          <w:szCs w:val="26"/>
        </w:rPr>
      </w:pPr>
    </w:p>
    <w:p w:rsidR="00BB6C21" w:rsidRPr="00CC0E3D" w:rsidRDefault="00CC0E3D" w:rsidP="00CC0E3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B6C21" w:rsidRPr="00CC0E3D">
        <w:rPr>
          <w:rFonts w:ascii="Arial" w:hAnsi="Arial" w:cs="Arial"/>
          <w:sz w:val="26"/>
          <w:szCs w:val="26"/>
        </w:rPr>
        <w:t>Ocorreu no dia 16 de julho, a reinauguração do Santuário de Nossa Senhora de Aparecida, no bairro da COHAB em nosso município.</w:t>
      </w:r>
    </w:p>
    <w:p w:rsidR="00BB6C21" w:rsidRPr="00CC0E3D" w:rsidRDefault="00CC0E3D" w:rsidP="00CC0E3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B6C21" w:rsidRPr="00CC0E3D">
        <w:rPr>
          <w:rFonts w:ascii="Arial" w:hAnsi="Arial" w:cs="Arial"/>
          <w:sz w:val="26"/>
          <w:szCs w:val="26"/>
        </w:rPr>
        <w:t xml:space="preserve">Vale ressaltar que a reforma perdurou por </w:t>
      </w:r>
      <w:proofErr w:type="gramStart"/>
      <w:r w:rsidR="00BB6C21" w:rsidRPr="00CC0E3D">
        <w:rPr>
          <w:rFonts w:ascii="Arial" w:hAnsi="Arial" w:cs="Arial"/>
          <w:sz w:val="26"/>
          <w:szCs w:val="26"/>
        </w:rPr>
        <w:t>2</w:t>
      </w:r>
      <w:proofErr w:type="gramEnd"/>
      <w:r w:rsidR="00BB6C21" w:rsidRPr="00CC0E3D">
        <w:rPr>
          <w:rFonts w:ascii="Arial" w:hAnsi="Arial" w:cs="Arial"/>
          <w:sz w:val="26"/>
          <w:szCs w:val="26"/>
        </w:rPr>
        <w:t xml:space="preserve"> anos, sendo que a igreja teve de ficar fechada por volta de um ano devido à reforma</w:t>
      </w:r>
      <w:r w:rsidR="00C13BF3" w:rsidRPr="00CC0E3D">
        <w:rPr>
          <w:rFonts w:ascii="Arial" w:hAnsi="Arial" w:cs="Arial"/>
          <w:sz w:val="26"/>
          <w:szCs w:val="26"/>
        </w:rPr>
        <w:t xml:space="preserve">, e durante todo esse </w:t>
      </w:r>
      <w:r w:rsidR="00BB6C21" w:rsidRPr="00CC0E3D">
        <w:rPr>
          <w:rFonts w:ascii="Arial" w:hAnsi="Arial" w:cs="Arial"/>
          <w:sz w:val="26"/>
          <w:szCs w:val="26"/>
        </w:rPr>
        <w:t xml:space="preserve">período os fiéis se reuniam na capela de Santo Expedito e no salão de festa da COHAB (Companhia de Habitação Popular de Barra Bonita) </w:t>
      </w:r>
      <w:r w:rsidR="00C13BF3" w:rsidRPr="00CC0E3D">
        <w:rPr>
          <w:rFonts w:ascii="Arial" w:hAnsi="Arial" w:cs="Arial"/>
          <w:sz w:val="26"/>
          <w:szCs w:val="26"/>
        </w:rPr>
        <w:t>para realização das celebrações das missas.</w:t>
      </w:r>
    </w:p>
    <w:p w:rsidR="009368D4" w:rsidRPr="00CC0E3D" w:rsidRDefault="00CC0E3D" w:rsidP="00CC0E3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B6C21" w:rsidRPr="00CC0E3D">
        <w:rPr>
          <w:rFonts w:ascii="Arial" w:hAnsi="Arial" w:cs="Arial"/>
          <w:sz w:val="26"/>
          <w:szCs w:val="26"/>
        </w:rPr>
        <w:t xml:space="preserve">A celebração contou com a presença de Dom Paulo Cezar Costa, que presidiu a celebração, e fez a Dedicação e Sagração do Altar. Concelebrou </w:t>
      </w:r>
      <w:r w:rsidR="0012395B" w:rsidRPr="00CC0E3D">
        <w:rPr>
          <w:rFonts w:ascii="Arial" w:hAnsi="Arial" w:cs="Arial"/>
          <w:sz w:val="26"/>
          <w:szCs w:val="26"/>
        </w:rPr>
        <w:t xml:space="preserve">o pároco </w:t>
      </w:r>
      <w:r w:rsidR="002E293B" w:rsidRPr="00CC0E3D">
        <w:rPr>
          <w:rFonts w:ascii="Arial" w:hAnsi="Arial" w:cs="Arial"/>
          <w:sz w:val="26"/>
          <w:szCs w:val="26"/>
        </w:rPr>
        <w:t xml:space="preserve">do Santuário </w:t>
      </w:r>
      <w:r w:rsidR="00BB6C21" w:rsidRPr="00CC0E3D">
        <w:rPr>
          <w:rFonts w:ascii="Arial" w:hAnsi="Arial" w:cs="Arial"/>
          <w:sz w:val="26"/>
          <w:szCs w:val="26"/>
        </w:rPr>
        <w:t xml:space="preserve">Padre Luciano Fernandes de Paula, Cônego Julio </w:t>
      </w:r>
      <w:proofErr w:type="spellStart"/>
      <w:r w:rsidR="00BB6C21" w:rsidRPr="00CC0E3D">
        <w:rPr>
          <w:rFonts w:ascii="Arial" w:hAnsi="Arial" w:cs="Arial"/>
          <w:sz w:val="26"/>
          <w:szCs w:val="26"/>
        </w:rPr>
        <w:t>Wisnieski</w:t>
      </w:r>
      <w:proofErr w:type="spellEnd"/>
      <w:r w:rsidR="00BB6C21" w:rsidRPr="00CC0E3D">
        <w:rPr>
          <w:rFonts w:ascii="Arial" w:hAnsi="Arial" w:cs="Arial"/>
          <w:sz w:val="26"/>
          <w:szCs w:val="26"/>
        </w:rPr>
        <w:t xml:space="preserve">, o Vigário Episcopal de Jaú Padre Sandro Portella, e os padres: Padre Fábio Rogério Timóteo pároco da igreja de Santo Antônio, Padre Daniel </w:t>
      </w:r>
      <w:proofErr w:type="spellStart"/>
      <w:r w:rsidR="00BB6C21" w:rsidRPr="00CC0E3D">
        <w:rPr>
          <w:rFonts w:ascii="Arial" w:hAnsi="Arial" w:cs="Arial"/>
          <w:sz w:val="26"/>
          <w:szCs w:val="26"/>
        </w:rPr>
        <w:t>Nicoli</w:t>
      </w:r>
      <w:proofErr w:type="spellEnd"/>
      <w:r w:rsidR="00BB6C21" w:rsidRPr="00CC0E3D">
        <w:rPr>
          <w:rFonts w:ascii="Arial" w:hAnsi="Arial" w:cs="Arial"/>
          <w:sz w:val="26"/>
          <w:szCs w:val="26"/>
        </w:rPr>
        <w:t xml:space="preserve"> pároco da paróquia São José, Padre Sergio Leonel da paróquia São Francisco de Assis na cidade de São Carlos</w:t>
      </w:r>
      <w:r w:rsidR="0012395B" w:rsidRPr="00CC0E3D">
        <w:rPr>
          <w:rFonts w:ascii="Arial" w:hAnsi="Arial" w:cs="Arial"/>
          <w:sz w:val="26"/>
          <w:szCs w:val="26"/>
        </w:rPr>
        <w:t xml:space="preserve"> e</w:t>
      </w:r>
      <w:r w:rsidR="00BB6C21" w:rsidRPr="00CC0E3D">
        <w:rPr>
          <w:rFonts w:ascii="Arial" w:hAnsi="Arial" w:cs="Arial"/>
          <w:sz w:val="26"/>
          <w:szCs w:val="26"/>
        </w:rPr>
        <w:t xml:space="preserve"> Padre </w:t>
      </w:r>
      <w:proofErr w:type="spellStart"/>
      <w:r w:rsidR="00BB6C21" w:rsidRPr="00CC0E3D">
        <w:rPr>
          <w:rFonts w:ascii="Arial" w:hAnsi="Arial" w:cs="Arial"/>
          <w:sz w:val="26"/>
          <w:szCs w:val="26"/>
        </w:rPr>
        <w:t>Walace</w:t>
      </w:r>
      <w:proofErr w:type="spellEnd"/>
      <w:r w:rsidR="00BB6C21" w:rsidRPr="00CC0E3D">
        <w:rPr>
          <w:rFonts w:ascii="Arial" w:hAnsi="Arial" w:cs="Arial"/>
          <w:sz w:val="26"/>
          <w:szCs w:val="26"/>
        </w:rPr>
        <w:t xml:space="preserve"> Augusto </w:t>
      </w:r>
      <w:proofErr w:type="spellStart"/>
      <w:r w:rsidR="00BB6C21" w:rsidRPr="00CC0E3D">
        <w:rPr>
          <w:rFonts w:ascii="Arial" w:hAnsi="Arial" w:cs="Arial"/>
          <w:sz w:val="26"/>
          <w:szCs w:val="26"/>
        </w:rPr>
        <w:t>Tomazini</w:t>
      </w:r>
      <w:proofErr w:type="spellEnd"/>
      <w:r w:rsidR="00BB6C21" w:rsidRPr="00CC0E3D">
        <w:rPr>
          <w:rFonts w:ascii="Arial" w:hAnsi="Arial" w:cs="Arial"/>
          <w:sz w:val="26"/>
          <w:szCs w:val="26"/>
        </w:rPr>
        <w:t xml:space="preserve"> da cidade de Araraquara</w:t>
      </w:r>
      <w:r w:rsidR="0012395B" w:rsidRPr="00CC0E3D">
        <w:rPr>
          <w:rFonts w:ascii="Arial" w:hAnsi="Arial" w:cs="Arial"/>
          <w:sz w:val="26"/>
          <w:szCs w:val="26"/>
        </w:rPr>
        <w:t>.</w:t>
      </w:r>
    </w:p>
    <w:p w:rsidR="0079047C" w:rsidRPr="00CC0E3D" w:rsidRDefault="00CC0E3D" w:rsidP="00CC0E3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9047C" w:rsidRPr="00CC0E3D">
        <w:rPr>
          <w:rFonts w:ascii="Arial" w:hAnsi="Arial" w:cs="Arial"/>
          <w:sz w:val="26"/>
          <w:szCs w:val="26"/>
        </w:rPr>
        <w:t>Foi realizado</w:t>
      </w:r>
      <w:r w:rsidR="008C11C6" w:rsidRPr="00CC0E3D">
        <w:rPr>
          <w:rFonts w:ascii="Arial" w:hAnsi="Arial" w:cs="Arial"/>
          <w:sz w:val="26"/>
          <w:szCs w:val="26"/>
        </w:rPr>
        <w:t xml:space="preserve"> serviço de</w:t>
      </w:r>
      <w:r w:rsidR="00C13BF3" w:rsidRPr="00CC0E3D">
        <w:rPr>
          <w:rFonts w:ascii="Arial" w:hAnsi="Arial" w:cs="Arial"/>
          <w:sz w:val="26"/>
          <w:szCs w:val="26"/>
        </w:rPr>
        <w:t xml:space="preserve"> pintura da área interna e externa,</w:t>
      </w:r>
      <w:r w:rsidR="0079047C" w:rsidRPr="00CC0E3D">
        <w:rPr>
          <w:rFonts w:ascii="Arial" w:hAnsi="Arial" w:cs="Arial"/>
          <w:sz w:val="26"/>
          <w:szCs w:val="26"/>
        </w:rPr>
        <w:t xml:space="preserve"> que agora conta com</w:t>
      </w:r>
      <w:r w:rsidR="00C13BF3" w:rsidRPr="00CC0E3D">
        <w:rPr>
          <w:rFonts w:ascii="Arial" w:hAnsi="Arial" w:cs="Arial"/>
          <w:sz w:val="26"/>
          <w:szCs w:val="26"/>
        </w:rPr>
        <w:t xml:space="preserve"> um painel que homenageia</w:t>
      </w:r>
      <w:r w:rsidR="0079047C" w:rsidRPr="00CC0E3D">
        <w:rPr>
          <w:rFonts w:ascii="Arial" w:hAnsi="Arial" w:cs="Arial"/>
          <w:sz w:val="26"/>
          <w:szCs w:val="26"/>
        </w:rPr>
        <w:t xml:space="preserve"> a Nossa Senhora Aparecida; o piso da igreja também ganhou novo revestimento e a sacristia agora conta com sanitários e lavabo. Uma nova iluminação de LED vai permitir maior visibilidade nas celebrações noturnas.</w:t>
      </w:r>
    </w:p>
    <w:p w:rsidR="0079047C" w:rsidRPr="00CC0E3D" w:rsidRDefault="0079047C" w:rsidP="00CC0E3D">
      <w:pPr>
        <w:jc w:val="both"/>
        <w:rPr>
          <w:rFonts w:ascii="Arial" w:hAnsi="Arial" w:cs="Arial"/>
          <w:sz w:val="26"/>
          <w:szCs w:val="26"/>
        </w:rPr>
      </w:pPr>
    </w:p>
    <w:p w:rsidR="0079047C" w:rsidRPr="00CC0E3D" w:rsidRDefault="00CC0E3D" w:rsidP="00CC0E3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9047C" w:rsidRPr="00CC0E3D">
        <w:rPr>
          <w:rFonts w:ascii="Arial" w:hAnsi="Arial" w:cs="Arial"/>
          <w:sz w:val="26"/>
          <w:szCs w:val="26"/>
        </w:rPr>
        <w:t xml:space="preserve">As obras de reforma ainda </w:t>
      </w:r>
      <w:r w:rsidR="00A55799" w:rsidRPr="00CC0E3D">
        <w:rPr>
          <w:rFonts w:ascii="Arial" w:hAnsi="Arial" w:cs="Arial"/>
          <w:sz w:val="26"/>
          <w:szCs w:val="26"/>
        </w:rPr>
        <w:t>incluíram a</w:t>
      </w:r>
      <w:r w:rsidR="0079047C" w:rsidRPr="00CC0E3D">
        <w:rPr>
          <w:rFonts w:ascii="Arial" w:hAnsi="Arial" w:cs="Arial"/>
          <w:sz w:val="26"/>
          <w:szCs w:val="26"/>
        </w:rPr>
        <w:t xml:space="preserve"> aquisição de altar e mesa da palavra, ambos agora de granito. O novo sacrário e outro trono para imagem de Nossa Senhora Aparecida completam as novidades da reforma. A imagem fica em uma redoma de granito e dentro de um vidro.</w:t>
      </w:r>
    </w:p>
    <w:p w:rsidR="009368D4" w:rsidRPr="00CC0E3D" w:rsidRDefault="00CC0E3D" w:rsidP="00CC0E3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9047C" w:rsidRPr="00CC0E3D">
        <w:rPr>
          <w:rFonts w:ascii="Arial" w:hAnsi="Arial" w:cs="Arial"/>
          <w:sz w:val="26"/>
          <w:szCs w:val="26"/>
        </w:rPr>
        <w:t>Antes da santa missa no santuário, houve uma procissão luminosa saindo da igreja de Santo Expedito</w:t>
      </w:r>
      <w:r w:rsidR="002E293B" w:rsidRPr="00CC0E3D">
        <w:rPr>
          <w:rFonts w:ascii="Arial" w:hAnsi="Arial" w:cs="Arial"/>
          <w:sz w:val="26"/>
          <w:szCs w:val="26"/>
        </w:rPr>
        <w:t xml:space="preserve"> percorrendo diversas ruas</w:t>
      </w:r>
      <w:r w:rsidR="0079047C" w:rsidRPr="00CC0E3D">
        <w:rPr>
          <w:rFonts w:ascii="Arial" w:hAnsi="Arial" w:cs="Arial"/>
          <w:sz w:val="26"/>
          <w:szCs w:val="26"/>
        </w:rPr>
        <w:t xml:space="preserve"> em direção ao Santuário.</w:t>
      </w:r>
    </w:p>
    <w:p w:rsidR="00A55799" w:rsidRPr="00CC0E3D" w:rsidRDefault="00CC0E3D" w:rsidP="00CC0E3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55799" w:rsidRPr="00CC0E3D">
        <w:rPr>
          <w:rFonts w:ascii="Arial" w:hAnsi="Arial" w:cs="Arial"/>
          <w:sz w:val="26"/>
          <w:szCs w:val="26"/>
        </w:rPr>
        <w:t>Insta destacar a participação da comunidade em geral, que muito ajudou e colaborou com essa obra de grande magnitude, que sem essa participação não seria possível a realização.</w:t>
      </w:r>
    </w:p>
    <w:p w:rsidR="00D90B82" w:rsidRPr="00CC0E3D" w:rsidRDefault="00CC0E3D" w:rsidP="00CC0E3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55799" w:rsidRPr="00CC0E3D">
        <w:rPr>
          <w:rFonts w:ascii="Arial" w:hAnsi="Arial" w:cs="Arial"/>
          <w:sz w:val="26"/>
          <w:szCs w:val="26"/>
        </w:rPr>
        <w:t>E também destacando o trabalho da jovem arquiteta Rafaela que vem se destacando em Barra Bonita e na região pelo seu trabalho, e que na obra do Santuário fez um trabalho primoroso, com extremo bom gosto e beleza</w:t>
      </w:r>
      <w:r w:rsidR="00D90B82" w:rsidRPr="00CC0E3D">
        <w:rPr>
          <w:rFonts w:ascii="Arial" w:hAnsi="Arial" w:cs="Arial"/>
          <w:sz w:val="26"/>
          <w:szCs w:val="26"/>
        </w:rPr>
        <w:t>.</w:t>
      </w:r>
    </w:p>
    <w:p w:rsidR="00D90B82" w:rsidRPr="00CC0E3D" w:rsidRDefault="00CC0E3D" w:rsidP="00CC0E3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90B82" w:rsidRPr="00CC0E3D">
        <w:rPr>
          <w:rFonts w:ascii="Arial" w:hAnsi="Arial" w:cs="Arial"/>
          <w:sz w:val="26"/>
          <w:szCs w:val="26"/>
        </w:rPr>
        <w:t>O Santuário hoje já pode ser considerado um ponto turístico de nosso município, com beleza, requinte, acessibilidade que com certeza será muito visit</w:t>
      </w:r>
      <w:r w:rsidR="00A14D29" w:rsidRPr="00CC0E3D">
        <w:rPr>
          <w:rFonts w:ascii="Arial" w:hAnsi="Arial" w:cs="Arial"/>
          <w:sz w:val="26"/>
          <w:szCs w:val="26"/>
        </w:rPr>
        <w:t>ado pelos turistas que aqui visitam,</w:t>
      </w:r>
      <w:r w:rsidR="00D90B82" w:rsidRPr="00CC0E3D">
        <w:rPr>
          <w:rFonts w:ascii="Arial" w:hAnsi="Arial" w:cs="Arial"/>
          <w:sz w:val="26"/>
          <w:szCs w:val="26"/>
        </w:rPr>
        <w:t xml:space="preserve"> além de se tornar um local impar para os fiéis professarem sua fé.</w:t>
      </w:r>
    </w:p>
    <w:p w:rsidR="00D90B82" w:rsidRPr="00CC0E3D" w:rsidRDefault="00CC0E3D" w:rsidP="00CC0E3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14D29" w:rsidRPr="00CC0E3D">
        <w:rPr>
          <w:rFonts w:ascii="Arial" w:hAnsi="Arial" w:cs="Arial"/>
          <w:sz w:val="26"/>
          <w:szCs w:val="26"/>
        </w:rPr>
        <w:t>Portanto, todos os homenageados estão de parabéns pela dedicação e pelo empenho para a realização de uma obra tão importante, merecem o nosso reconhecimento e Aplausos e que desta manifestação lhes sejam dado o devido conhecimento.</w:t>
      </w:r>
    </w:p>
    <w:p w:rsidR="0079047C" w:rsidRPr="00CC0E3D" w:rsidRDefault="00A14D29" w:rsidP="00CC0E3D">
      <w:pPr>
        <w:jc w:val="right"/>
        <w:rPr>
          <w:rFonts w:ascii="Arial" w:hAnsi="Arial" w:cs="Arial"/>
          <w:sz w:val="26"/>
          <w:szCs w:val="26"/>
        </w:rPr>
      </w:pPr>
      <w:r w:rsidRPr="00CC0E3D">
        <w:rPr>
          <w:rFonts w:ascii="Arial" w:hAnsi="Arial" w:cs="Arial"/>
          <w:sz w:val="26"/>
          <w:szCs w:val="26"/>
        </w:rPr>
        <w:t>Sala das Sessões, 25 de julho de 2017.</w:t>
      </w:r>
    </w:p>
    <w:p w:rsidR="00A14D29" w:rsidRDefault="00A14D29" w:rsidP="009368D4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CC0E3D" w:rsidRPr="00CC0E3D" w:rsidRDefault="00CC0E3D" w:rsidP="009368D4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9368D4" w:rsidRPr="00CC0E3D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C0E3D">
        <w:rPr>
          <w:rFonts w:ascii="Arial" w:hAnsi="Arial" w:cs="Arial"/>
          <w:b/>
          <w:sz w:val="28"/>
          <w:szCs w:val="26"/>
        </w:rPr>
        <w:t>JOÃO FERNANDO DE JESUS PEREIRA</w:t>
      </w:r>
    </w:p>
    <w:p w:rsidR="009368D4" w:rsidRPr="00CC0E3D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C0E3D">
        <w:rPr>
          <w:rFonts w:ascii="Arial" w:hAnsi="Arial" w:cs="Arial"/>
          <w:b/>
          <w:sz w:val="28"/>
          <w:szCs w:val="26"/>
        </w:rPr>
        <w:t>“JOÃOZINHO”</w:t>
      </w:r>
    </w:p>
    <w:p w:rsidR="009368D4" w:rsidRPr="00CC0E3D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C0E3D">
        <w:rPr>
          <w:rFonts w:ascii="Arial" w:hAnsi="Arial" w:cs="Arial"/>
          <w:b/>
          <w:sz w:val="28"/>
          <w:szCs w:val="26"/>
        </w:rPr>
        <w:t>Vereador</w:t>
      </w:r>
    </w:p>
    <w:p w:rsidR="00214FC8" w:rsidRPr="00CC0E3D" w:rsidRDefault="00214FC8">
      <w:pPr>
        <w:rPr>
          <w:rFonts w:ascii="Arial" w:hAnsi="Arial" w:cs="Arial"/>
          <w:sz w:val="26"/>
          <w:szCs w:val="26"/>
        </w:rPr>
      </w:pPr>
    </w:p>
    <w:sectPr w:rsidR="00214FC8" w:rsidRPr="00CC0E3D" w:rsidSect="00CC0E3D">
      <w:pgSz w:w="11906" w:h="16838"/>
      <w:pgMar w:top="1843" w:right="1701" w:bottom="1418" w:left="1701" w:header="708" w:footer="708" w:gutter="0"/>
      <w:cols w:space="708"/>
      <w:docGrid w:linePitch="360"/>
      <w:headerReference w:type="default" r:id="R74f23401f7e54dcd"/>
      <w:headerReference w:type="even" r:id="R27c453a00f024846"/>
      <w:headerReference w:type="first" r:id="R582536618acf47b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6aa6197c5b4d5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8D4"/>
    <w:rsid w:val="0012395B"/>
    <w:rsid w:val="00153F12"/>
    <w:rsid w:val="00214FC8"/>
    <w:rsid w:val="002E293B"/>
    <w:rsid w:val="0079047C"/>
    <w:rsid w:val="008C11C6"/>
    <w:rsid w:val="009368D4"/>
    <w:rsid w:val="00A14D29"/>
    <w:rsid w:val="00A55799"/>
    <w:rsid w:val="00BB6C21"/>
    <w:rsid w:val="00C13BF3"/>
    <w:rsid w:val="00CC0E3D"/>
    <w:rsid w:val="00CC1AA8"/>
    <w:rsid w:val="00D90B82"/>
    <w:rsid w:val="00F2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4f23401f7e54dcd" /><Relationship Type="http://schemas.openxmlformats.org/officeDocument/2006/relationships/header" Target="/word/header2.xml" Id="R27c453a00f024846" /><Relationship Type="http://schemas.openxmlformats.org/officeDocument/2006/relationships/header" Target="/word/header3.xml" Id="R582536618acf47b9" /><Relationship Type="http://schemas.openxmlformats.org/officeDocument/2006/relationships/image" Target="/word/media/fde3f635-92ca-4e66-aca2-9863a2ce0698.png" Id="R608a3547a4624b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de3f635-92ca-4e66-aca2-9863a2ce0698.png" Id="Rdf6aa6197c5b4d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Documentos</cp:lastModifiedBy>
  <cp:revision>6</cp:revision>
  <dcterms:created xsi:type="dcterms:W3CDTF">2017-07-25T13:29:00Z</dcterms:created>
  <dcterms:modified xsi:type="dcterms:W3CDTF">2017-07-25T16:14:00Z</dcterms:modified>
</cp:coreProperties>
</file>