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6F" w:rsidRPr="0047236F" w:rsidRDefault="0047236F" w:rsidP="00173FF9">
      <w:pPr>
        <w:jc w:val="center"/>
        <w:rPr>
          <w:rFonts w:ascii="Arial" w:hAnsi="Arial" w:cs="Arial"/>
          <w:b/>
          <w:u w:val="single"/>
        </w:rPr>
      </w:pPr>
    </w:p>
    <w:p w:rsidR="0047236F" w:rsidRDefault="0047236F" w:rsidP="00173FF9">
      <w:pPr>
        <w:jc w:val="center"/>
        <w:rPr>
          <w:rFonts w:ascii="Arial" w:hAnsi="Arial" w:cs="Arial"/>
          <w:b/>
          <w:u w:val="single"/>
        </w:rPr>
      </w:pPr>
    </w:p>
    <w:p w:rsidR="0047236F" w:rsidRDefault="0047236F" w:rsidP="00173FF9">
      <w:pPr>
        <w:jc w:val="center"/>
        <w:rPr>
          <w:rFonts w:ascii="Arial" w:hAnsi="Arial" w:cs="Arial"/>
          <w:b/>
          <w:u w:val="single"/>
        </w:rPr>
      </w:pPr>
    </w:p>
    <w:p w:rsidR="0047236F" w:rsidRDefault="0047236F" w:rsidP="00173FF9">
      <w:pPr>
        <w:jc w:val="center"/>
        <w:rPr>
          <w:rFonts w:ascii="Arial" w:hAnsi="Arial" w:cs="Arial"/>
          <w:b/>
          <w:u w:val="single"/>
        </w:rPr>
      </w:pPr>
    </w:p>
    <w:p w:rsidR="0047236F" w:rsidRPr="0047236F" w:rsidRDefault="0047236F" w:rsidP="00173FF9">
      <w:pPr>
        <w:jc w:val="center"/>
        <w:rPr>
          <w:rFonts w:ascii="Arial" w:hAnsi="Arial" w:cs="Arial"/>
          <w:b/>
          <w:u w:val="single"/>
        </w:rPr>
      </w:pPr>
    </w:p>
    <w:p w:rsidR="00AC76B5" w:rsidRPr="0047236F" w:rsidRDefault="00AC76B5" w:rsidP="00173FF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7236F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AC76B5" w:rsidRPr="0047236F" w:rsidRDefault="00AC76B5" w:rsidP="00173FF9">
      <w:pPr>
        <w:jc w:val="center"/>
        <w:rPr>
          <w:rFonts w:ascii="Arial" w:hAnsi="Arial" w:cs="Arial"/>
          <w:b/>
          <w:u w:val="single"/>
        </w:rPr>
      </w:pPr>
    </w:p>
    <w:p w:rsidR="00ED0D94" w:rsidRPr="0047236F" w:rsidRDefault="00AC76B5" w:rsidP="00173FF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7236F">
        <w:rPr>
          <w:rFonts w:ascii="Arial" w:hAnsi="Arial" w:cs="Arial"/>
          <w:sz w:val="28"/>
          <w:szCs w:val="28"/>
        </w:rPr>
        <w:t xml:space="preserve">           Apresento a Mesa, ouvindo o Douto Plenário, </w:t>
      </w:r>
      <w:r w:rsidRPr="0047236F">
        <w:rPr>
          <w:rFonts w:ascii="Arial" w:hAnsi="Arial" w:cs="Arial"/>
          <w:b/>
          <w:sz w:val="28"/>
          <w:szCs w:val="28"/>
        </w:rPr>
        <w:t>REQUERIMENTO</w:t>
      </w:r>
      <w:r w:rsidRPr="0047236F">
        <w:rPr>
          <w:rFonts w:ascii="Arial" w:hAnsi="Arial" w:cs="Arial"/>
          <w:sz w:val="28"/>
          <w:szCs w:val="28"/>
        </w:rPr>
        <w:t xml:space="preserve"> </w:t>
      </w:r>
      <w:r w:rsidR="003E2DFA" w:rsidRPr="0047236F">
        <w:rPr>
          <w:rFonts w:ascii="Arial" w:hAnsi="Arial" w:cs="Arial"/>
          <w:sz w:val="28"/>
          <w:szCs w:val="28"/>
        </w:rPr>
        <w:t>ao</w:t>
      </w:r>
      <w:r w:rsidRPr="0047236F">
        <w:rPr>
          <w:rFonts w:ascii="Arial" w:hAnsi="Arial" w:cs="Arial"/>
          <w:sz w:val="28"/>
          <w:szCs w:val="28"/>
        </w:rPr>
        <w:t xml:space="preserve"> Exmo. S</w:t>
      </w:r>
      <w:r w:rsidR="0047236F" w:rsidRPr="0047236F">
        <w:rPr>
          <w:rFonts w:ascii="Arial" w:hAnsi="Arial" w:cs="Arial"/>
          <w:sz w:val="28"/>
          <w:szCs w:val="28"/>
        </w:rPr>
        <w:t xml:space="preserve">enhor Prefeito José Luis </w:t>
      </w:r>
      <w:proofErr w:type="spellStart"/>
      <w:r w:rsidR="0047236F" w:rsidRPr="0047236F">
        <w:rPr>
          <w:rFonts w:ascii="Arial" w:hAnsi="Arial" w:cs="Arial"/>
          <w:sz w:val="28"/>
          <w:szCs w:val="28"/>
        </w:rPr>
        <w:t>Rici</w:t>
      </w:r>
      <w:proofErr w:type="spellEnd"/>
      <w:r w:rsidRPr="0047236F">
        <w:rPr>
          <w:rFonts w:ascii="Arial" w:hAnsi="Arial" w:cs="Arial"/>
          <w:sz w:val="28"/>
          <w:szCs w:val="28"/>
        </w:rPr>
        <w:t xml:space="preserve">, </w:t>
      </w:r>
      <w:r w:rsidR="002B6785" w:rsidRPr="0047236F">
        <w:rPr>
          <w:rFonts w:ascii="Arial" w:hAnsi="Arial" w:cs="Arial"/>
          <w:b/>
          <w:sz w:val="28"/>
          <w:szCs w:val="28"/>
        </w:rPr>
        <w:t xml:space="preserve">para que informe esta casa </w:t>
      </w:r>
      <w:r w:rsidR="00ED0D94" w:rsidRPr="0047236F">
        <w:rPr>
          <w:rFonts w:ascii="Arial" w:hAnsi="Arial" w:cs="Arial"/>
          <w:b/>
          <w:sz w:val="28"/>
          <w:szCs w:val="28"/>
        </w:rPr>
        <w:t>sobre os seguintes processo</w:t>
      </w:r>
      <w:r w:rsidR="0047236F" w:rsidRPr="0047236F">
        <w:rPr>
          <w:rFonts w:ascii="Arial" w:hAnsi="Arial" w:cs="Arial"/>
          <w:b/>
          <w:sz w:val="28"/>
          <w:szCs w:val="28"/>
        </w:rPr>
        <w:t>s</w:t>
      </w:r>
      <w:r w:rsidR="00ED0D94" w:rsidRPr="0047236F">
        <w:rPr>
          <w:rFonts w:ascii="Arial" w:hAnsi="Arial" w:cs="Arial"/>
          <w:b/>
          <w:sz w:val="28"/>
          <w:szCs w:val="28"/>
        </w:rPr>
        <w:t xml:space="preserve"> licitatórios:</w:t>
      </w:r>
    </w:p>
    <w:p w:rsidR="00AC76B5" w:rsidRPr="0047236F" w:rsidRDefault="00ED0D94" w:rsidP="00ED0D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sz w:val="28"/>
          <w:szCs w:val="28"/>
        </w:rPr>
        <w:t xml:space="preserve">Processo de Licitação do Edital n.° 20/ 2017 – Dispensa (Chamada Pública) n.° 002/ 2017, que tem por objeto a aquisição de </w:t>
      </w:r>
      <w:proofErr w:type="spellStart"/>
      <w:r w:rsidRPr="0047236F">
        <w:rPr>
          <w:rFonts w:ascii="Arial" w:hAnsi="Arial" w:cs="Arial"/>
          <w:sz w:val="28"/>
          <w:szCs w:val="28"/>
        </w:rPr>
        <w:t>hortifrutis</w:t>
      </w:r>
      <w:proofErr w:type="spellEnd"/>
      <w:r w:rsidRPr="0047236F">
        <w:rPr>
          <w:rFonts w:ascii="Arial" w:hAnsi="Arial" w:cs="Arial"/>
          <w:sz w:val="28"/>
          <w:szCs w:val="28"/>
        </w:rPr>
        <w:t xml:space="preserve"> da agricultura familiar e do Empreendedor Familiar Rural, para atendimento a Merenda Escolar; e,</w:t>
      </w:r>
    </w:p>
    <w:p w:rsidR="00ED0D94" w:rsidRPr="0047236F" w:rsidRDefault="00ED0D94" w:rsidP="00ED0D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sz w:val="28"/>
          <w:szCs w:val="28"/>
        </w:rPr>
        <w:t>Processo de Licitação do Edital n.° 21/ 2017 – Dispensa (Chamada Pública) n.° 003/ 2017, que tem por objeto a Aquisição de gêneros alimentícios da agricultura familiar e do Empreendedor Familiar Rural, para atendimento a Merenda Escolar.</w:t>
      </w:r>
    </w:p>
    <w:p w:rsidR="00AC76B5" w:rsidRPr="0047236F" w:rsidRDefault="00AC76B5" w:rsidP="00173FF9">
      <w:pPr>
        <w:jc w:val="both"/>
        <w:rPr>
          <w:rFonts w:ascii="Arial" w:hAnsi="Arial" w:cs="Arial"/>
          <w:sz w:val="28"/>
          <w:szCs w:val="28"/>
        </w:rPr>
      </w:pPr>
    </w:p>
    <w:p w:rsidR="00AC76B5" w:rsidRPr="0047236F" w:rsidRDefault="00AC76B5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 xml:space="preserve">1. </w:t>
      </w:r>
      <w:r w:rsidR="00C44E53" w:rsidRPr="0047236F">
        <w:rPr>
          <w:rFonts w:ascii="Arial" w:hAnsi="Arial" w:cs="Arial"/>
          <w:sz w:val="28"/>
          <w:szCs w:val="28"/>
        </w:rPr>
        <w:t>Quais produtos foram licitados</w:t>
      </w:r>
      <w:r w:rsidR="002B6785" w:rsidRPr="0047236F">
        <w:rPr>
          <w:rFonts w:ascii="Arial" w:hAnsi="Arial" w:cs="Arial"/>
          <w:sz w:val="28"/>
          <w:szCs w:val="28"/>
        </w:rPr>
        <w:t>?</w:t>
      </w:r>
      <w:r w:rsidR="00C44E53" w:rsidRPr="0047236F">
        <w:rPr>
          <w:rFonts w:ascii="Arial" w:hAnsi="Arial" w:cs="Arial"/>
          <w:sz w:val="28"/>
          <w:szCs w:val="28"/>
        </w:rPr>
        <w:t xml:space="preserve"> Especificar todos os itens.</w:t>
      </w:r>
      <w:r w:rsidR="002B6785" w:rsidRPr="0047236F">
        <w:rPr>
          <w:rFonts w:ascii="Arial" w:hAnsi="Arial" w:cs="Arial"/>
          <w:sz w:val="28"/>
          <w:szCs w:val="28"/>
        </w:rPr>
        <w:t xml:space="preserve"> </w:t>
      </w:r>
    </w:p>
    <w:p w:rsidR="007A7531" w:rsidRPr="0047236F" w:rsidRDefault="00AC76B5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>2.</w:t>
      </w:r>
      <w:r w:rsidRPr="0047236F">
        <w:rPr>
          <w:rFonts w:ascii="Arial" w:hAnsi="Arial" w:cs="Arial"/>
          <w:sz w:val="28"/>
          <w:szCs w:val="28"/>
        </w:rPr>
        <w:t xml:space="preserve"> </w:t>
      </w:r>
      <w:r w:rsidR="00C44E53" w:rsidRPr="0047236F">
        <w:rPr>
          <w:rFonts w:ascii="Arial" w:hAnsi="Arial" w:cs="Arial"/>
          <w:sz w:val="28"/>
          <w:szCs w:val="28"/>
        </w:rPr>
        <w:t>Quais foram os valores unitários por item e o valor total por processo</w:t>
      </w:r>
      <w:r w:rsidR="00991D23" w:rsidRPr="0047236F">
        <w:rPr>
          <w:rFonts w:ascii="Arial" w:hAnsi="Arial" w:cs="Arial"/>
          <w:sz w:val="28"/>
          <w:szCs w:val="28"/>
        </w:rPr>
        <w:t xml:space="preserve"> licitatório</w:t>
      </w:r>
      <w:r w:rsidR="00D801F4" w:rsidRPr="0047236F">
        <w:rPr>
          <w:rFonts w:ascii="Arial" w:hAnsi="Arial" w:cs="Arial"/>
          <w:sz w:val="28"/>
          <w:szCs w:val="28"/>
        </w:rPr>
        <w:t>?</w:t>
      </w:r>
    </w:p>
    <w:p w:rsidR="007A7531" w:rsidRPr="0047236F" w:rsidRDefault="007A7531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>3.</w:t>
      </w:r>
      <w:r w:rsidRPr="0047236F">
        <w:rPr>
          <w:rFonts w:ascii="Arial" w:hAnsi="Arial" w:cs="Arial"/>
          <w:sz w:val="28"/>
          <w:szCs w:val="28"/>
        </w:rPr>
        <w:t xml:space="preserve"> </w:t>
      </w:r>
      <w:r w:rsidR="00C44E53" w:rsidRPr="0047236F">
        <w:rPr>
          <w:rFonts w:ascii="Arial" w:hAnsi="Arial" w:cs="Arial"/>
          <w:sz w:val="28"/>
          <w:szCs w:val="28"/>
        </w:rPr>
        <w:t>Quem foram os vencedores desses certames</w:t>
      </w:r>
      <w:r w:rsidR="00D801F4" w:rsidRPr="0047236F">
        <w:rPr>
          <w:rFonts w:ascii="Arial" w:hAnsi="Arial" w:cs="Arial"/>
          <w:sz w:val="28"/>
          <w:szCs w:val="28"/>
        </w:rPr>
        <w:t>?</w:t>
      </w:r>
    </w:p>
    <w:p w:rsidR="00C44E53" w:rsidRPr="0047236F" w:rsidRDefault="00C44E53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>4.</w:t>
      </w:r>
      <w:r w:rsidRPr="0047236F">
        <w:rPr>
          <w:rFonts w:ascii="Arial" w:hAnsi="Arial" w:cs="Arial"/>
          <w:sz w:val="28"/>
          <w:szCs w:val="28"/>
        </w:rPr>
        <w:t xml:space="preserve"> Qual o prazo do contrato?</w:t>
      </w:r>
    </w:p>
    <w:p w:rsidR="002C54FD" w:rsidRPr="0047236F" w:rsidRDefault="002C54FD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>5.</w:t>
      </w:r>
      <w:r w:rsidRPr="0047236F">
        <w:rPr>
          <w:rFonts w:ascii="Arial" w:hAnsi="Arial" w:cs="Arial"/>
          <w:sz w:val="28"/>
          <w:szCs w:val="28"/>
        </w:rPr>
        <w:t xml:space="preserve"> Onde serão distribuídos os alimentos licitados?</w:t>
      </w:r>
    </w:p>
    <w:p w:rsidR="002C54FD" w:rsidRDefault="002C54FD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236F">
        <w:rPr>
          <w:rFonts w:ascii="Arial" w:hAnsi="Arial" w:cs="Arial"/>
          <w:b/>
          <w:sz w:val="28"/>
          <w:szCs w:val="28"/>
        </w:rPr>
        <w:t>6.</w:t>
      </w:r>
      <w:r w:rsidRPr="0047236F">
        <w:rPr>
          <w:rFonts w:ascii="Arial" w:hAnsi="Arial" w:cs="Arial"/>
          <w:sz w:val="28"/>
          <w:szCs w:val="28"/>
        </w:rPr>
        <w:t xml:space="preserve"> Quais foram os valores dos mesmos produtos licitados nos anos de 2015 e 2016? Juntar documentação dos processos dos anos supracitados.</w:t>
      </w:r>
    </w:p>
    <w:p w:rsidR="0047236F" w:rsidRDefault="0047236F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7236F" w:rsidRPr="0047236F" w:rsidRDefault="0047236F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A7531" w:rsidRPr="0047236F" w:rsidRDefault="007A7531" w:rsidP="00173FF9">
      <w:pPr>
        <w:jc w:val="both"/>
        <w:rPr>
          <w:rFonts w:ascii="Arial" w:hAnsi="Arial" w:cs="Arial"/>
        </w:rPr>
      </w:pPr>
    </w:p>
    <w:p w:rsidR="00AC76B5" w:rsidRPr="0047236F" w:rsidRDefault="00AC76B5" w:rsidP="00173FF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723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22534" w:rsidRPr="0047236F" w:rsidRDefault="00E22534" w:rsidP="00173FF9">
      <w:pPr>
        <w:jc w:val="center"/>
        <w:rPr>
          <w:rFonts w:ascii="Arial" w:hAnsi="Arial" w:cs="Arial"/>
          <w:b/>
          <w:u w:val="single"/>
        </w:rPr>
      </w:pPr>
    </w:p>
    <w:p w:rsidR="00991D23" w:rsidRPr="0047236F" w:rsidRDefault="00991D23" w:rsidP="003752FC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3752FC" w:rsidRPr="0047236F" w:rsidRDefault="0047236F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C54FD" w:rsidRPr="0047236F">
        <w:rPr>
          <w:rFonts w:ascii="Arial" w:hAnsi="Arial" w:cs="Arial"/>
          <w:sz w:val="26"/>
          <w:szCs w:val="26"/>
        </w:rPr>
        <w:t xml:space="preserve">Este Vereador foi procurado por algumas pessoas que indagaram sobre esses processos licitatórios de agricultura familiar, </w:t>
      </w:r>
      <w:r w:rsidR="003752FC" w:rsidRPr="0047236F">
        <w:rPr>
          <w:rFonts w:ascii="Arial" w:hAnsi="Arial" w:cs="Arial"/>
          <w:sz w:val="26"/>
          <w:szCs w:val="26"/>
        </w:rPr>
        <w:t>dizendo que os valores dos produtos estavam bem altos em relação aos preços praticados no mercado atacadista</w:t>
      </w:r>
      <w:r w:rsidR="00C05C40" w:rsidRPr="0047236F">
        <w:rPr>
          <w:rFonts w:ascii="Arial" w:hAnsi="Arial" w:cs="Arial"/>
          <w:sz w:val="26"/>
          <w:szCs w:val="26"/>
        </w:rPr>
        <w:t>.</w:t>
      </w:r>
      <w:r w:rsidR="00AC76B5" w:rsidRPr="0047236F">
        <w:rPr>
          <w:rFonts w:ascii="Arial" w:hAnsi="Arial" w:cs="Arial"/>
          <w:sz w:val="26"/>
          <w:szCs w:val="26"/>
        </w:rPr>
        <w:t xml:space="preserve"> </w:t>
      </w:r>
    </w:p>
    <w:p w:rsidR="003752FC" w:rsidRPr="0047236F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47236F" w:rsidRDefault="0047236F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02993" w:rsidRPr="0047236F">
        <w:rPr>
          <w:rFonts w:ascii="Arial" w:hAnsi="Arial" w:cs="Arial"/>
          <w:sz w:val="26"/>
          <w:szCs w:val="26"/>
        </w:rPr>
        <w:t>T</w:t>
      </w:r>
      <w:r w:rsidR="003752FC" w:rsidRPr="0047236F">
        <w:rPr>
          <w:rFonts w:ascii="Arial" w:hAnsi="Arial" w:cs="Arial"/>
          <w:sz w:val="26"/>
          <w:szCs w:val="26"/>
        </w:rPr>
        <w:t>endo</w:t>
      </w:r>
      <w:r w:rsidR="003752FC" w:rsidRPr="0047236F">
        <w:rPr>
          <w:rFonts w:ascii="Arial" w:hAnsi="Arial" w:cs="Arial"/>
          <w:color w:val="000000" w:themeColor="text1"/>
          <w:sz w:val="26"/>
          <w:szCs w:val="26"/>
        </w:rPr>
        <w:t xml:space="preserve"> em vista que</w:t>
      </w:r>
      <w:r w:rsidR="003752FC" w:rsidRPr="0047236F">
        <w:rPr>
          <w:rFonts w:ascii="Arial" w:hAnsi="Arial" w:cs="Arial"/>
          <w:sz w:val="26"/>
          <w:szCs w:val="26"/>
        </w:rPr>
        <w:t xml:space="preserve"> a principal função da edilidade é de fiscalizar, estamos aqui fazendo nosso papel, de levar, através desse requerimento, à população os reais valores pagos pelos produtos.</w:t>
      </w:r>
    </w:p>
    <w:p w:rsidR="003752FC" w:rsidRPr="0047236F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47236F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7236F">
        <w:rPr>
          <w:rFonts w:ascii="Arial" w:hAnsi="Arial" w:cs="Arial"/>
          <w:sz w:val="26"/>
          <w:szCs w:val="26"/>
        </w:rPr>
        <w:tab/>
      </w:r>
      <w:r w:rsidRPr="0047236F">
        <w:rPr>
          <w:rFonts w:ascii="Arial" w:hAnsi="Arial" w:cs="Arial"/>
          <w:sz w:val="26"/>
          <w:szCs w:val="26"/>
        </w:rPr>
        <w:tab/>
        <w:t xml:space="preserve">Assim, este requerimento tem o escopo de trazer maior transparência aos cidadãos </w:t>
      </w:r>
      <w:r w:rsidR="00991D23" w:rsidRPr="0047236F">
        <w:rPr>
          <w:rFonts w:ascii="Arial" w:hAnsi="Arial" w:cs="Arial"/>
          <w:sz w:val="26"/>
          <w:szCs w:val="26"/>
        </w:rPr>
        <w:t xml:space="preserve">e </w:t>
      </w:r>
      <w:r w:rsidRPr="0047236F">
        <w:rPr>
          <w:rFonts w:ascii="Arial" w:hAnsi="Arial" w:cs="Arial"/>
          <w:sz w:val="26"/>
          <w:szCs w:val="26"/>
        </w:rPr>
        <w:t xml:space="preserve">necessitamos </w:t>
      </w:r>
      <w:r w:rsidR="00991D23" w:rsidRPr="0047236F">
        <w:rPr>
          <w:rFonts w:ascii="Arial" w:hAnsi="Arial" w:cs="Arial"/>
          <w:sz w:val="26"/>
          <w:szCs w:val="26"/>
        </w:rPr>
        <w:t>de tais</w:t>
      </w:r>
      <w:r w:rsidRPr="0047236F">
        <w:rPr>
          <w:rFonts w:ascii="Arial" w:hAnsi="Arial" w:cs="Arial"/>
          <w:sz w:val="26"/>
          <w:szCs w:val="26"/>
        </w:rPr>
        <w:t xml:space="preserve"> informações, inclusive para auxiliar para que sejam sanados eventuais problemas.</w:t>
      </w:r>
    </w:p>
    <w:p w:rsidR="00991D23" w:rsidRPr="0047236F" w:rsidRDefault="00991D23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47236F" w:rsidRDefault="00002993" w:rsidP="004723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7236F">
        <w:rPr>
          <w:rFonts w:ascii="Arial" w:hAnsi="Arial" w:cs="Arial"/>
          <w:sz w:val="26"/>
          <w:szCs w:val="26"/>
        </w:rPr>
        <w:t>Sala das Sessões, 3</w:t>
      </w:r>
      <w:r w:rsidR="0047236F">
        <w:rPr>
          <w:rFonts w:ascii="Arial" w:hAnsi="Arial" w:cs="Arial"/>
          <w:sz w:val="26"/>
          <w:szCs w:val="26"/>
        </w:rPr>
        <w:t>1</w:t>
      </w:r>
      <w:r w:rsidRPr="0047236F">
        <w:rPr>
          <w:rFonts w:ascii="Arial" w:hAnsi="Arial" w:cs="Arial"/>
          <w:sz w:val="26"/>
          <w:szCs w:val="26"/>
        </w:rPr>
        <w:t xml:space="preserve"> de maio de 2017.</w:t>
      </w:r>
    </w:p>
    <w:p w:rsidR="00002993" w:rsidRPr="0047236F" w:rsidRDefault="00002993" w:rsidP="004723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02993" w:rsidRDefault="00002993" w:rsidP="004723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7236F" w:rsidRPr="0047236F" w:rsidRDefault="0047236F" w:rsidP="004723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02993" w:rsidRPr="0047236F" w:rsidRDefault="00002993" w:rsidP="004723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02993" w:rsidRPr="0047236F" w:rsidRDefault="00002993" w:rsidP="0047236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236F">
        <w:rPr>
          <w:rFonts w:ascii="Arial" w:hAnsi="Arial" w:cs="Arial"/>
          <w:b/>
          <w:sz w:val="26"/>
          <w:szCs w:val="26"/>
        </w:rPr>
        <w:t>ADRIANO TESTA</w:t>
      </w:r>
    </w:p>
    <w:p w:rsidR="00002993" w:rsidRPr="0047236F" w:rsidRDefault="00002993" w:rsidP="0047236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236F">
        <w:rPr>
          <w:rFonts w:ascii="Arial" w:hAnsi="Arial" w:cs="Arial"/>
          <w:b/>
          <w:sz w:val="26"/>
          <w:szCs w:val="26"/>
        </w:rPr>
        <w:t>Vereador</w:t>
      </w:r>
    </w:p>
    <w:sectPr w:rsidR="00002993" w:rsidRPr="0047236F" w:rsidSect="00173FF9">
      <w:headerReference w:type="even" r:id="rId8"/>
      <w:headerReference w:type="default" r:id="rId9"/>
      <w:headerReference w:type="first" r:id="rId10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C8" w:rsidRDefault="00343FC8">
      <w:r>
        <w:separator/>
      </w:r>
    </w:p>
  </w:endnote>
  <w:endnote w:type="continuationSeparator" w:id="0">
    <w:p w:rsidR="00343FC8" w:rsidRDefault="0034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C8" w:rsidRDefault="00343FC8">
      <w:r>
        <w:separator/>
      </w:r>
    </w:p>
  </w:footnote>
  <w:footnote w:type="continuationSeparator" w:id="0">
    <w:p w:rsidR="00343FC8" w:rsidRDefault="0034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F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FC8"/>
  <w:p w:rsidR="004D1022" w:rsidRDefault="00343F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F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B5"/>
    <w:rsid w:val="00002993"/>
    <w:rsid w:val="00005BA8"/>
    <w:rsid w:val="00173FF9"/>
    <w:rsid w:val="00214FC8"/>
    <w:rsid w:val="002B6785"/>
    <w:rsid w:val="002C54FD"/>
    <w:rsid w:val="00343FC8"/>
    <w:rsid w:val="003752FC"/>
    <w:rsid w:val="003E2DFA"/>
    <w:rsid w:val="0047236F"/>
    <w:rsid w:val="004D1022"/>
    <w:rsid w:val="0054787A"/>
    <w:rsid w:val="005A5205"/>
    <w:rsid w:val="006F6883"/>
    <w:rsid w:val="0070747D"/>
    <w:rsid w:val="007A7531"/>
    <w:rsid w:val="00991D23"/>
    <w:rsid w:val="00A16271"/>
    <w:rsid w:val="00AC76B5"/>
    <w:rsid w:val="00B410A1"/>
    <w:rsid w:val="00C05C40"/>
    <w:rsid w:val="00C36621"/>
    <w:rsid w:val="00C44E53"/>
    <w:rsid w:val="00C84134"/>
    <w:rsid w:val="00D801F4"/>
    <w:rsid w:val="00E22534"/>
    <w:rsid w:val="00ED0D94"/>
    <w:rsid w:val="00FD39A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3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2017-05-31T11:56:00Z</cp:lastPrinted>
  <dcterms:created xsi:type="dcterms:W3CDTF">2017-05-30T18:12:00Z</dcterms:created>
  <dcterms:modified xsi:type="dcterms:W3CDTF">2017-05-31T11:56:00Z</dcterms:modified>
</cp:coreProperties>
</file>