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jc w:val="center"/>
        <w:rPr>
          <w:rFonts w:ascii="Arial" w:eastAsia="Times New Roman" w:hAnsi="Arial" w:cs="Arial"/>
          <w:b/>
          <w:sz w:val="30"/>
          <w:szCs w:val="30"/>
          <w:u w:val="single"/>
          <w:lang w:eastAsia="pt-BR"/>
        </w:rPr>
      </w:pPr>
      <w:r w:rsidRPr="00291F93">
        <w:rPr>
          <w:rFonts w:ascii="Arial" w:eastAsia="Times New Roman" w:hAnsi="Arial" w:cs="Arial"/>
          <w:b/>
          <w:sz w:val="30"/>
          <w:szCs w:val="30"/>
          <w:u w:val="single"/>
          <w:lang w:eastAsia="pt-BR"/>
        </w:rPr>
        <w:t xml:space="preserve">PROJETO DE DECRETO LEGISLATIVO Nº </w:t>
      </w:r>
      <w:r w:rsidR="000F6609">
        <w:rPr>
          <w:rFonts w:ascii="Arial" w:eastAsia="Times New Roman" w:hAnsi="Arial" w:cs="Arial"/>
          <w:b/>
          <w:sz w:val="30"/>
          <w:szCs w:val="30"/>
          <w:u w:val="single"/>
          <w:lang w:eastAsia="pt-BR"/>
        </w:rPr>
        <w:t>22</w:t>
      </w:r>
      <w:r w:rsidRPr="00291F93">
        <w:rPr>
          <w:rFonts w:ascii="Arial" w:eastAsia="Times New Roman" w:hAnsi="Arial" w:cs="Arial"/>
          <w:b/>
          <w:sz w:val="30"/>
          <w:szCs w:val="30"/>
          <w:u w:val="single"/>
          <w:lang w:eastAsia="pt-BR"/>
        </w:rPr>
        <w:t>/2017</w:t>
      </w: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ind w:left="1134" w:right="1134"/>
        <w:jc w:val="both"/>
        <w:rPr>
          <w:rFonts w:ascii="Arial" w:eastAsia="Times New Roman" w:hAnsi="Arial" w:cs="Arial"/>
          <w:sz w:val="26"/>
          <w:szCs w:val="26"/>
          <w:lang w:eastAsia="pt-BR"/>
        </w:rPr>
      </w:pPr>
      <w:r w:rsidRPr="00291F93">
        <w:rPr>
          <w:rFonts w:ascii="Arial" w:eastAsia="Times New Roman" w:hAnsi="Arial" w:cs="Arial"/>
          <w:sz w:val="26"/>
          <w:szCs w:val="26"/>
          <w:lang w:eastAsia="pt-BR"/>
        </w:rPr>
        <w:t>“CONCEDE TÍTULO DE CIDADÃO BARRA-BONITENSE E DÁ OUTRAS PROVIDÊNCIAS”.</w:t>
      </w: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r w:rsidRPr="00291F93">
        <w:rPr>
          <w:rFonts w:ascii="Arial" w:eastAsia="Times New Roman" w:hAnsi="Arial" w:cs="Arial"/>
          <w:sz w:val="24"/>
          <w:szCs w:val="20"/>
          <w:lang w:eastAsia="pt-BR"/>
        </w:rPr>
        <w:tab/>
      </w:r>
      <w:r w:rsidRPr="00291F93">
        <w:rPr>
          <w:rFonts w:ascii="Arial" w:eastAsia="Times New Roman" w:hAnsi="Arial" w:cs="Arial"/>
          <w:sz w:val="24"/>
          <w:szCs w:val="20"/>
          <w:lang w:eastAsia="pt-BR"/>
        </w:rPr>
        <w:tab/>
      </w: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tabs>
          <w:tab w:val="left" w:pos="5812"/>
        </w:tabs>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 xml:space="preserve">ARTIGO 1º - Fica concedido o </w:t>
      </w:r>
      <w:r w:rsidRPr="00291F93">
        <w:rPr>
          <w:rFonts w:ascii="Arial" w:eastAsia="Times New Roman" w:hAnsi="Arial" w:cs="Arial"/>
          <w:b/>
          <w:sz w:val="26"/>
          <w:szCs w:val="26"/>
          <w:lang w:eastAsia="pt-BR"/>
        </w:rPr>
        <w:t xml:space="preserve">Título de </w:t>
      </w:r>
      <w:r w:rsidRPr="00291F93">
        <w:rPr>
          <w:rFonts w:ascii="Arial" w:eastAsia="Times New Roman" w:hAnsi="Arial" w:cs="Arial"/>
          <w:b/>
          <w:bCs/>
          <w:iCs/>
          <w:sz w:val="26"/>
          <w:szCs w:val="26"/>
          <w:lang w:eastAsia="pt-BR"/>
        </w:rPr>
        <w:t>“CIDADÃO BARRA – BONITENSE”</w:t>
      </w:r>
      <w:r w:rsidRPr="00291F93">
        <w:rPr>
          <w:rFonts w:ascii="Arial" w:eastAsia="Times New Roman" w:hAnsi="Arial" w:cs="Arial"/>
          <w:b/>
          <w:bCs/>
          <w:i/>
          <w:iCs/>
          <w:sz w:val="24"/>
          <w:szCs w:val="20"/>
          <w:lang w:eastAsia="pt-BR"/>
        </w:rPr>
        <w:t xml:space="preserve">, </w:t>
      </w:r>
      <w:r w:rsidRPr="00291F93">
        <w:rPr>
          <w:rFonts w:ascii="Arial" w:eastAsia="Times New Roman" w:hAnsi="Arial" w:cs="Arial"/>
          <w:b/>
          <w:sz w:val="24"/>
          <w:szCs w:val="20"/>
          <w:lang w:eastAsia="pt-BR"/>
        </w:rPr>
        <w:t xml:space="preserve">ao </w:t>
      </w:r>
      <w:r w:rsidR="000F6609">
        <w:rPr>
          <w:rFonts w:ascii="Arial" w:eastAsia="Times New Roman" w:hAnsi="Arial" w:cs="Arial"/>
          <w:b/>
          <w:sz w:val="24"/>
          <w:szCs w:val="20"/>
          <w:lang w:eastAsia="pt-BR"/>
        </w:rPr>
        <w:t>Pastor ISRAEL BRAGA INOCENCIO</w:t>
      </w:r>
      <w:r w:rsidRPr="00291F93">
        <w:rPr>
          <w:rFonts w:ascii="Arial" w:eastAsia="Times New Roman" w:hAnsi="Arial" w:cs="Arial"/>
          <w:b/>
          <w:sz w:val="24"/>
          <w:szCs w:val="20"/>
          <w:lang w:eastAsia="pt-BR"/>
        </w:rPr>
        <w:t>,</w:t>
      </w:r>
      <w:r w:rsidR="000F6609">
        <w:rPr>
          <w:rFonts w:ascii="Arial" w:eastAsia="Times New Roman" w:hAnsi="Arial" w:cs="Arial"/>
          <w:b/>
          <w:sz w:val="24"/>
          <w:szCs w:val="20"/>
          <w:lang w:eastAsia="pt-BR"/>
        </w:rPr>
        <w:t xml:space="preserve"> </w:t>
      </w:r>
      <w:r w:rsidRPr="00291F93">
        <w:rPr>
          <w:rFonts w:ascii="Arial" w:eastAsia="Times New Roman" w:hAnsi="Arial" w:cs="Arial"/>
          <w:sz w:val="24"/>
          <w:szCs w:val="20"/>
          <w:lang w:eastAsia="pt-BR"/>
        </w:rPr>
        <w:t>pelos relevantes serviços prestados à comunidade Barra–Bonitense.</w:t>
      </w:r>
    </w:p>
    <w:p w:rsidR="00291F93" w:rsidRPr="00291F93" w:rsidRDefault="00291F93" w:rsidP="00291F93">
      <w:pPr>
        <w:spacing w:after="0" w:line="240" w:lineRule="auto"/>
        <w:ind w:firstLine="1418"/>
        <w:jc w:val="both"/>
        <w:rPr>
          <w:rFonts w:ascii="Arial" w:eastAsia="Times New Roman" w:hAnsi="Arial" w:cs="Arial"/>
          <w:sz w:val="24"/>
          <w:szCs w:val="20"/>
          <w:lang w:eastAsia="pt-BR"/>
        </w:rPr>
      </w:pPr>
    </w:p>
    <w:p w:rsidR="00291F93" w:rsidRPr="00291F93" w:rsidRDefault="00291F93" w:rsidP="00291F93">
      <w:pPr>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ARTIGO 2º - O título ora concedido será entregue ao homenageado na Sessão Solene em comemoração aos 134º de Barra Bonita, que será realizada no dia 17 de março de 2017 ou em data oportuna.</w:t>
      </w:r>
    </w:p>
    <w:p w:rsidR="00291F93" w:rsidRPr="00291F93" w:rsidRDefault="00291F93" w:rsidP="00291F93">
      <w:pPr>
        <w:spacing w:after="0" w:line="240" w:lineRule="auto"/>
        <w:ind w:firstLine="1418"/>
        <w:jc w:val="both"/>
        <w:rPr>
          <w:rFonts w:ascii="Arial" w:eastAsia="Times New Roman" w:hAnsi="Arial" w:cs="Arial"/>
          <w:sz w:val="24"/>
          <w:szCs w:val="20"/>
          <w:lang w:eastAsia="pt-BR"/>
        </w:rPr>
      </w:pPr>
    </w:p>
    <w:p w:rsidR="00291F93" w:rsidRPr="00291F93" w:rsidRDefault="00291F93" w:rsidP="00291F93">
      <w:pPr>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ARTIGO 3º - As despesas decorrentes da execução do presente Decreto Legislativo, correrão por conta das dotações próprias, suplementadas se necessárias.</w:t>
      </w:r>
    </w:p>
    <w:p w:rsidR="00291F93" w:rsidRPr="00291F93" w:rsidRDefault="00291F93" w:rsidP="00291F93">
      <w:pPr>
        <w:spacing w:after="0" w:line="240" w:lineRule="auto"/>
        <w:ind w:firstLine="1418"/>
        <w:jc w:val="both"/>
        <w:rPr>
          <w:rFonts w:ascii="Arial" w:eastAsia="Times New Roman" w:hAnsi="Arial" w:cs="Arial"/>
          <w:sz w:val="24"/>
          <w:szCs w:val="20"/>
          <w:lang w:eastAsia="pt-BR"/>
        </w:rPr>
      </w:pPr>
    </w:p>
    <w:p w:rsidR="00291F93" w:rsidRPr="00291F93" w:rsidRDefault="00291F93" w:rsidP="00291F93">
      <w:pPr>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ARTIGO 4º - Este Decreto Legislativo entrará em vigor na data de sua publicação.</w:t>
      </w:r>
    </w:p>
    <w:p w:rsidR="00291F93" w:rsidRPr="00291F93" w:rsidRDefault="00291F93" w:rsidP="00291F93">
      <w:pPr>
        <w:spacing w:after="0" w:line="240" w:lineRule="auto"/>
        <w:ind w:left="284" w:hanging="284"/>
        <w:jc w:val="both"/>
        <w:rPr>
          <w:rFonts w:ascii="Arial" w:eastAsia="Times New Roman" w:hAnsi="Arial" w:cs="Arial"/>
          <w:sz w:val="24"/>
          <w:szCs w:val="20"/>
          <w:lang w:eastAsia="pt-BR"/>
        </w:rPr>
      </w:pPr>
    </w:p>
    <w:p w:rsidR="00291F93" w:rsidRPr="00291F93" w:rsidRDefault="00291F93" w:rsidP="00291F93">
      <w:pPr>
        <w:spacing w:after="0" w:line="240" w:lineRule="auto"/>
        <w:ind w:left="284" w:hanging="284"/>
        <w:jc w:val="both"/>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r w:rsidRPr="00291F93">
        <w:rPr>
          <w:rFonts w:ascii="Arial" w:eastAsia="Times New Roman" w:hAnsi="Arial" w:cs="Arial"/>
          <w:sz w:val="24"/>
          <w:szCs w:val="20"/>
          <w:lang w:eastAsia="pt-BR"/>
        </w:rPr>
        <w:t>Barra Bonita, 1</w:t>
      </w:r>
      <w:r>
        <w:rPr>
          <w:rFonts w:ascii="Arial" w:eastAsia="Times New Roman" w:hAnsi="Arial" w:cs="Arial"/>
          <w:sz w:val="24"/>
          <w:szCs w:val="20"/>
          <w:lang w:eastAsia="pt-BR"/>
        </w:rPr>
        <w:t>7</w:t>
      </w:r>
      <w:r w:rsidRPr="00291F93">
        <w:rPr>
          <w:rFonts w:ascii="Arial" w:eastAsia="Times New Roman" w:hAnsi="Arial" w:cs="Arial"/>
          <w:sz w:val="24"/>
          <w:szCs w:val="20"/>
          <w:lang w:eastAsia="pt-BR"/>
        </w:rPr>
        <w:t xml:space="preserve"> de fevereiro de 2017.</w:t>
      </w: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bookmarkStart w:id="0" w:name="_GoBack"/>
      <w:bookmarkEnd w:id="0"/>
    </w:p>
    <w:p w:rsidR="00291F93" w:rsidRDefault="000F6609" w:rsidP="00291F93">
      <w:pPr>
        <w:keepNext/>
        <w:spacing w:after="0" w:line="240" w:lineRule="auto"/>
        <w:ind w:left="-284"/>
        <w:jc w:val="center"/>
        <w:outlineLvl w:val="1"/>
        <w:rPr>
          <w:rFonts w:ascii="Arial" w:eastAsia="Times New Roman" w:hAnsi="Arial" w:cs="Arial"/>
          <w:b/>
          <w:bCs/>
          <w:iCs/>
          <w:sz w:val="24"/>
          <w:szCs w:val="24"/>
          <w:lang w:eastAsia="pt-BR"/>
        </w:rPr>
      </w:pPr>
      <w:r>
        <w:rPr>
          <w:rFonts w:ascii="Arial" w:eastAsia="Times New Roman" w:hAnsi="Arial" w:cs="Arial"/>
          <w:b/>
          <w:bCs/>
          <w:iCs/>
          <w:sz w:val="24"/>
          <w:szCs w:val="24"/>
          <w:lang w:eastAsia="pt-BR"/>
        </w:rPr>
        <w:t>ALINE MARIA DE CASTRO SANTOS</w:t>
      </w:r>
    </w:p>
    <w:p w:rsidR="00291F93" w:rsidRPr="00291F93" w:rsidRDefault="00291F93" w:rsidP="00291F93">
      <w:pPr>
        <w:keepNext/>
        <w:spacing w:after="0" w:line="240" w:lineRule="auto"/>
        <w:ind w:left="-284"/>
        <w:jc w:val="center"/>
        <w:outlineLvl w:val="1"/>
        <w:rPr>
          <w:rFonts w:ascii="Arial" w:eastAsia="Times New Roman" w:hAnsi="Arial" w:cs="Arial"/>
          <w:b/>
          <w:bCs/>
          <w:iCs/>
          <w:sz w:val="24"/>
          <w:szCs w:val="24"/>
          <w:lang w:eastAsia="pt-BR"/>
        </w:rPr>
      </w:pPr>
      <w:r>
        <w:rPr>
          <w:rFonts w:ascii="Arial" w:eastAsia="Times New Roman" w:hAnsi="Arial" w:cs="Arial"/>
          <w:b/>
          <w:bCs/>
          <w:iCs/>
          <w:sz w:val="24"/>
          <w:szCs w:val="24"/>
          <w:lang w:eastAsia="pt-BR"/>
        </w:rPr>
        <w:t>Vereador</w:t>
      </w:r>
      <w:r w:rsidR="000F6609">
        <w:rPr>
          <w:rFonts w:ascii="Arial" w:eastAsia="Times New Roman" w:hAnsi="Arial" w:cs="Arial"/>
          <w:b/>
          <w:bCs/>
          <w:iCs/>
          <w:sz w:val="24"/>
          <w:szCs w:val="24"/>
          <w:lang w:eastAsia="pt-BR"/>
        </w:rPr>
        <w:t>a</w:t>
      </w:r>
    </w:p>
    <w:p w:rsidR="00291F93" w:rsidRDefault="00291F93"/>
    <w:sectPr w:rsidR="00291F93" w:rsidSect="00ED3E4D">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7E4" w:rsidRDefault="00E507E4" w:rsidP="00ED3E4D">
      <w:pPr>
        <w:spacing w:after="0" w:line="240" w:lineRule="auto"/>
      </w:pPr>
      <w:r>
        <w:separator/>
      </w:r>
    </w:p>
  </w:endnote>
  <w:endnote w:type="continuationSeparator" w:id="1">
    <w:p w:rsidR="00E507E4" w:rsidRDefault="00E507E4" w:rsidP="00ED3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7E4" w:rsidRDefault="00E507E4" w:rsidP="00ED3E4D">
      <w:pPr>
        <w:spacing w:after="0" w:line="240" w:lineRule="auto"/>
      </w:pPr>
      <w:r>
        <w:separator/>
      </w:r>
    </w:p>
  </w:footnote>
  <w:footnote w:type="continuationSeparator" w:id="1">
    <w:p w:rsidR="00E507E4" w:rsidRDefault="00E507E4" w:rsidP="00ED3E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E507E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E507E4"/>
  <w:p w:rsidR="00ED3E4D" w:rsidRDefault="00E507E4">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E507E4"/>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91F93"/>
    <w:rsid w:val="000F6609"/>
    <w:rsid w:val="00291F93"/>
    <w:rsid w:val="00E507E4"/>
    <w:rsid w:val="00ED3E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E4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9993484">
      <w:bodyDiv w:val="1"/>
      <w:marLeft w:val="0"/>
      <w:marRight w:val="0"/>
      <w:marTop w:val="0"/>
      <w:marBottom w:val="0"/>
      <w:divBdr>
        <w:top w:val="none" w:sz="0" w:space="0" w:color="auto"/>
        <w:left w:val="none" w:sz="0" w:space="0" w:color="auto"/>
        <w:bottom w:val="none" w:sz="0" w:space="0" w:color="auto"/>
        <w:right w:val="none" w:sz="0" w:space="0" w:color="auto"/>
      </w:divBdr>
    </w:div>
    <w:div w:id="14780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683</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4</cp:revision>
  <cp:lastPrinted>2017-02-17T19:20:00Z</cp:lastPrinted>
  <dcterms:created xsi:type="dcterms:W3CDTF">2017-02-17T18:58:00Z</dcterms:created>
  <dcterms:modified xsi:type="dcterms:W3CDTF">2017-02-17T19:20:00Z</dcterms:modified>
</cp:coreProperties>
</file>