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rPr>
          <w:rFonts w:ascii="Arial" w:eastAsia="Times New Roman" w:hAnsi="Arial" w:cs="Arial"/>
          <w:sz w:val="24"/>
          <w:szCs w:val="24"/>
          <w:lang w:eastAsia="pt-BR"/>
        </w:rPr>
      </w:pPr>
    </w:p>
    <w:p w:rsidR="00291F93" w:rsidRPr="00291F93" w:rsidRDefault="00291F93" w:rsidP="00291F93">
      <w:pPr>
        <w:spacing w:after="0" w:line="240" w:lineRule="auto"/>
        <w:jc w:val="center"/>
        <w:rPr>
          <w:rFonts w:ascii="Arial" w:eastAsia="Times New Roman" w:hAnsi="Arial" w:cs="Arial"/>
          <w:b/>
          <w:sz w:val="30"/>
          <w:szCs w:val="30"/>
          <w:u w:val="single"/>
          <w:lang w:eastAsia="pt-BR"/>
        </w:rPr>
      </w:pPr>
      <w:r w:rsidRPr="00291F93">
        <w:rPr>
          <w:rFonts w:ascii="Arial" w:eastAsia="Times New Roman" w:hAnsi="Arial" w:cs="Arial"/>
          <w:b/>
          <w:sz w:val="30"/>
          <w:szCs w:val="30"/>
          <w:u w:val="single"/>
          <w:lang w:eastAsia="pt-BR"/>
        </w:rPr>
        <w:t xml:space="preserve">PROJETO DE DECRETO LEGISLATIVO Nº </w:t>
      </w:r>
      <w:r w:rsidR="00A90927">
        <w:rPr>
          <w:rFonts w:ascii="Arial" w:eastAsia="Times New Roman" w:hAnsi="Arial" w:cs="Arial"/>
          <w:b/>
          <w:sz w:val="30"/>
          <w:szCs w:val="30"/>
          <w:u w:val="single"/>
          <w:lang w:eastAsia="pt-BR"/>
        </w:rPr>
        <w:t>20</w:t>
      </w:r>
      <w:r w:rsidRPr="00291F93">
        <w:rPr>
          <w:rFonts w:ascii="Arial" w:eastAsia="Times New Roman" w:hAnsi="Arial" w:cs="Arial"/>
          <w:b/>
          <w:sz w:val="30"/>
          <w:szCs w:val="30"/>
          <w:u w:val="single"/>
          <w:lang w:eastAsia="pt-BR"/>
        </w:rPr>
        <w:t>/2017</w:t>
      </w: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ind w:left="1134" w:right="1134"/>
        <w:jc w:val="both"/>
        <w:rPr>
          <w:rFonts w:ascii="Arial" w:eastAsia="Times New Roman" w:hAnsi="Arial" w:cs="Arial"/>
          <w:sz w:val="26"/>
          <w:szCs w:val="26"/>
          <w:lang w:eastAsia="pt-BR"/>
        </w:rPr>
      </w:pPr>
      <w:r w:rsidRPr="00291F93">
        <w:rPr>
          <w:rFonts w:ascii="Arial" w:eastAsia="Times New Roman" w:hAnsi="Arial" w:cs="Arial"/>
          <w:sz w:val="26"/>
          <w:szCs w:val="26"/>
          <w:lang w:eastAsia="pt-BR"/>
        </w:rPr>
        <w:t>“CONCEDE TÍTULO DE CIDADÃO BARRA-BONITENSE E DÁ OUTRAS PROVIDÊNCIAS”.</w:t>
      </w: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spacing w:after="0" w:line="240" w:lineRule="auto"/>
        <w:rPr>
          <w:rFonts w:ascii="Arial" w:eastAsia="Times New Roman" w:hAnsi="Arial" w:cs="Arial"/>
          <w:sz w:val="24"/>
          <w:szCs w:val="20"/>
          <w:lang w:eastAsia="pt-BR"/>
        </w:rPr>
      </w:pPr>
      <w:r w:rsidRPr="00291F93">
        <w:rPr>
          <w:rFonts w:ascii="Arial" w:eastAsia="Times New Roman" w:hAnsi="Arial" w:cs="Arial"/>
          <w:sz w:val="24"/>
          <w:szCs w:val="20"/>
          <w:lang w:eastAsia="pt-BR"/>
        </w:rPr>
        <w:tab/>
      </w:r>
      <w:r w:rsidRPr="00291F93">
        <w:rPr>
          <w:rFonts w:ascii="Arial" w:eastAsia="Times New Roman" w:hAnsi="Arial" w:cs="Arial"/>
          <w:sz w:val="24"/>
          <w:szCs w:val="20"/>
          <w:lang w:eastAsia="pt-BR"/>
        </w:rPr>
        <w:tab/>
      </w:r>
    </w:p>
    <w:p w:rsidR="00291F93" w:rsidRPr="00291F93" w:rsidRDefault="00291F93" w:rsidP="00291F93">
      <w:pPr>
        <w:spacing w:after="0" w:line="240" w:lineRule="auto"/>
        <w:rPr>
          <w:rFonts w:ascii="Arial" w:eastAsia="Times New Roman" w:hAnsi="Arial" w:cs="Arial"/>
          <w:sz w:val="24"/>
          <w:szCs w:val="20"/>
          <w:lang w:eastAsia="pt-BR"/>
        </w:rPr>
      </w:pPr>
    </w:p>
    <w:p w:rsidR="00291F93" w:rsidRPr="00291F93" w:rsidRDefault="00291F93" w:rsidP="00291F93">
      <w:pPr>
        <w:tabs>
          <w:tab w:val="left" w:pos="5812"/>
        </w:tabs>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 xml:space="preserve">ARTIGO 1º - Fica concedido o </w:t>
      </w:r>
      <w:r w:rsidRPr="00291F93">
        <w:rPr>
          <w:rFonts w:ascii="Arial" w:eastAsia="Times New Roman" w:hAnsi="Arial" w:cs="Arial"/>
          <w:b/>
          <w:sz w:val="26"/>
          <w:szCs w:val="26"/>
          <w:lang w:eastAsia="pt-BR"/>
        </w:rPr>
        <w:t xml:space="preserve">Título de </w:t>
      </w:r>
      <w:r w:rsidRPr="00291F93">
        <w:rPr>
          <w:rFonts w:ascii="Arial" w:eastAsia="Times New Roman" w:hAnsi="Arial" w:cs="Arial"/>
          <w:b/>
          <w:bCs/>
          <w:iCs/>
          <w:sz w:val="26"/>
          <w:szCs w:val="26"/>
          <w:lang w:eastAsia="pt-BR"/>
        </w:rPr>
        <w:t>“CIDADÃO BARRA – BONITENSE”</w:t>
      </w:r>
      <w:r w:rsidRPr="00291F93">
        <w:rPr>
          <w:rFonts w:ascii="Arial" w:eastAsia="Times New Roman" w:hAnsi="Arial" w:cs="Arial"/>
          <w:b/>
          <w:bCs/>
          <w:i/>
          <w:iCs/>
          <w:sz w:val="24"/>
          <w:szCs w:val="20"/>
          <w:lang w:eastAsia="pt-BR"/>
        </w:rPr>
        <w:t xml:space="preserve">, </w:t>
      </w:r>
      <w:r w:rsidRPr="00291F93">
        <w:rPr>
          <w:rFonts w:ascii="Arial" w:eastAsia="Times New Roman" w:hAnsi="Arial" w:cs="Arial"/>
          <w:b/>
          <w:sz w:val="24"/>
          <w:szCs w:val="20"/>
          <w:lang w:eastAsia="pt-BR"/>
        </w:rPr>
        <w:t xml:space="preserve">ao Senhor </w:t>
      </w:r>
      <w:r w:rsidR="00A90927">
        <w:rPr>
          <w:rFonts w:ascii="Arial" w:eastAsia="Times New Roman" w:hAnsi="Arial" w:cs="Arial"/>
          <w:b/>
          <w:sz w:val="24"/>
          <w:szCs w:val="20"/>
          <w:lang w:eastAsia="pt-BR"/>
        </w:rPr>
        <w:t>VALDEMIR DONIZETI RIBEIRO DO PRADO</w:t>
      </w:r>
      <w:r w:rsidRPr="00291F93">
        <w:rPr>
          <w:rFonts w:ascii="Arial" w:eastAsia="Times New Roman" w:hAnsi="Arial" w:cs="Arial"/>
          <w:b/>
          <w:sz w:val="24"/>
          <w:szCs w:val="20"/>
          <w:lang w:eastAsia="pt-BR"/>
        </w:rPr>
        <w:t>,</w:t>
      </w:r>
      <w:r w:rsidR="00A90927">
        <w:rPr>
          <w:rFonts w:ascii="Arial" w:eastAsia="Times New Roman" w:hAnsi="Arial" w:cs="Arial"/>
          <w:b/>
          <w:sz w:val="24"/>
          <w:szCs w:val="20"/>
          <w:lang w:eastAsia="pt-BR"/>
        </w:rPr>
        <w:t xml:space="preserve"> </w:t>
      </w:r>
      <w:r w:rsidRPr="00291F93">
        <w:rPr>
          <w:rFonts w:ascii="Arial" w:eastAsia="Times New Roman" w:hAnsi="Arial" w:cs="Arial"/>
          <w:sz w:val="24"/>
          <w:szCs w:val="20"/>
          <w:lang w:eastAsia="pt-BR"/>
        </w:rPr>
        <w:t>pelos relevantes serviços prestados à comunidade Barra–Bonitense.</w:t>
      </w:r>
    </w:p>
    <w:p w:rsidR="00291F93" w:rsidRPr="00291F93" w:rsidRDefault="00291F93" w:rsidP="00291F93">
      <w:pPr>
        <w:spacing w:after="0" w:line="240" w:lineRule="auto"/>
        <w:ind w:firstLine="1418"/>
        <w:jc w:val="both"/>
        <w:rPr>
          <w:rFonts w:ascii="Arial" w:eastAsia="Times New Roman" w:hAnsi="Arial" w:cs="Arial"/>
          <w:sz w:val="24"/>
          <w:szCs w:val="20"/>
          <w:lang w:eastAsia="pt-BR"/>
        </w:rPr>
      </w:pPr>
    </w:p>
    <w:p w:rsidR="00291F93" w:rsidRPr="00291F93" w:rsidRDefault="00291F93" w:rsidP="00291F93">
      <w:pPr>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ARTIGO 2º - O título ora concedido será entregue ao homenageado na Sessão Solene em comemoração aos 134º de Barra Bonita, que será realizada no dia 17 de março de 2017 ou em data oportuna.</w:t>
      </w:r>
    </w:p>
    <w:p w:rsidR="00291F93" w:rsidRPr="00291F93" w:rsidRDefault="00291F93" w:rsidP="00291F93">
      <w:pPr>
        <w:spacing w:after="0" w:line="240" w:lineRule="auto"/>
        <w:ind w:firstLine="1418"/>
        <w:jc w:val="both"/>
        <w:rPr>
          <w:rFonts w:ascii="Arial" w:eastAsia="Times New Roman" w:hAnsi="Arial" w:cs="Arial"/>
          <w:sz w:val="24"/>
          <w:szCs w:val="20"/>
          <w:lang w:eastAsia="pt-BR"/>
        </w:rPr>
      </w:pPr>
    </w:p>
    <w:p w:rsidR="00291F93" w:rsidRPr="00291F93" w:rsidRDefault="00291F93" w:rsidP="00291F93">
      <w:pPr>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ARTIGO 3º - As despesas decorrentes da execução do presente Decreto Legislativo, correrão por conta das dotações próprias, suplementadas se necessárias.</w:t>
      </w:r>
    </w:p>
    <w:p w:rsidR="00291F93" w:rsidRPr="00291F93" w:rsidRDefault="00291F93" w:rsidP="00291F93">
      <w:pPr>
        <w:spacing w:after="0" w:line="240" w:lineRule="auto"/>
        <w:ind w:firstLine="1418"/>
        <w:jc w:val="both"/>
        <w:rPr>
          <w:rFonts w:ascii="Arial" w:eastAsia="Times New Roman" w:hAnsi="Arial" w:cs="Arial"/>
          <w:sz w:val="24"/>
          <w:szCs w:val="20"/>
          <w:lang w:eastAsia="pt-BR"/>
        </w:rPr>
      </w:pPr>
    </w:p>
    <w:p w:rsidR="00291F93" w:rsidRPr="00291F93" w:rsidRDefault="00291F93" w:rsidP="00291F93">
      <w:pPr>
        <w:spacing w:after="0" w:line="240" w:lineRule="auto"/>
        <w:ind w:firstLine="851"/>
        <w:jc w:val="both"/>
        <w:rPr>
          <w:rFonts w:ascii="Arial" w:eastAsia="Times New Roman" w:hAnsi="Arial" w:cs="Arial"/>
          <w:sz w:val="24"/>
          <w:szCs w:val="20"/>
          <w:lang w:eastAsia="pt-BR"/>
        </w:rPr>
      </w:pPr>
      <w:r w:rsidRPr="00291F93">
        <w:rPr>
          <w:rFonts w:ascii="Arial" w:eastAsia="Times New Roman" w:hAnsi="Arial" w:cs="Arial"/>
          <w:sz w:val="24"/>
          <w:szCs w:val="20"/>
          <w:lang w:eastAsia="pt-BR"/>
        </w:rPr>
        <w:t>ARTIGO 4º - Este Decreto Legislativo entrará em vigor na data de sua publicação.</w:t>
      </w:r>
    </w:p>
    <w:p w:rsidR="00291F93" w:rsidRPr="00291F93" w:rsidRDefault="00291F93" w:rsidP="00291F93">
      <w:pPr>
        <w:spacing w:after="0" w:line="240" w:lineRule="auto"/>
        <w:ind w:left="284" w:hanging="284"/>
        <w:jc w:val="both"/>
        <w:rPr>
          <w:rFonts w:ascii="Arial" w:eastAsia="Times New Roman" w:hAnsi="Arial" w:cs="Arial"/>
          <w:sz w:val="24"/>
          <w:szCs w:val="20"/>
          <w:lang w:eastAsia="pt-BR"/>
        </w:rPr>
      </w:pPr>
    </w:p>
    <w:p w:rsidR="00291F93" w:rsidRPr="00291F93" w:rsidRDefault="00291F93" w:rsidP="00291F93">
      <w:pPr>
        <w:spacing w:after="0" w:line="240" w:lineRule="auto"/>
        <w:ind w:left="284" w:hanging="284"/>
        <w:jc w:val="both"/>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r w:rsidRPr="00291F93">
        <w:rPr>
          <w:rFonts w:ascii="Arial" w:eastAsia="Times New Roman" w:hAnsi="Arial" w:cs="Arial"/>
          <w:sz w:val="24"/>
          <w:szCs w:val="20"/>
          <w:lang w:eastAsia="pt-BR"/>
        </w:rPr>
        <w:t>Barra Bonita, 1</w:t>
      </w:r>
      <w:r>
        <w:rPr>
          <w:rFonts w:ascii="Arial" w:eastAsia="Times New Roman" w:hAnsi="Arial" w:cs="Arial"/>
          <w:sz w:val="24"/>
          <w:szCs w:val="20"/>
          <w:lang w:eastAsia="pt-BR"/>
        </w:rPr>
        <w:t>7</w:t>
      </w:r>
      <w:r w:rsidRPr="00291F93">
        <w:rPr>
          <w:rFonts w:ascii="Arial" w:eastAsia="Times New Roman" w:hAnsi="Arial" w:cs="Arial"/>
          <w:sz w:val="24"/>
          <w:szCs w:val="20"/>
          <w:lang w:eastAsia="pt-BR"/>
        </w:rPr>
        <w:t xml:space="preserve"> de fevereiro de 2017.</w:t>
      </w: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p>
    <w:p w:rsidR="00291F93" w:rsidRPr="00291F93" w:rsidRDefault="00291F93" w:rsidP="00291F93">
      <w:pPr>
        <w:spacing w:after="0" w:line="240" w:lineRule="auto"/>
        <w:ind w:left="-284"/>
        <w:jc w:val="center"/>
        <w:rPr>
          <w:rFonts w:ascii="Arial" w:eastAsia="Times New Roman" w:hAnsi="Arial" w:cs="Arial"/>
          <w:sz w:val="24"/>
          <w:szCs w:val="20"/>
          <w:lang w:eastAsia="pt-BR"/>
        </w:rPr>
      </w:pPr>
      <w:bookmarkStart w:id="0" w:name="_GoBack"/>
      <w:bookmarkEnd w:id="0"/>
    </w:p>
    <w:p w:rsidR="00291F93" w:rsidRDefault="00A90927" w:rsidP="00291F93">
      <w:pPr>
        <w:keepNext/>
        <w:spacing w:after="0" w:line="240" w:lineRule="auto"/>
        <w:ind w:left="-284"/>
        <w:jc w:val="center"/>
        <w:outlineLvl w:val="1"/>
        <w:rPr>
          <w:rFonts w:ascii="Arial" w:eastAsia="Times New Roman" w:hAnsi="Arial" w:cs="Arial"/>
          <w:b/>
          <w:bCs/>
          <w:iCs/>
          <w:sz w:val="24"/>
          <w:szCs w:val="24"/>
          <w:lang w:eastAsia="pt-BR"/>
        </w:rPr>
      </w:pPr>
      <w:r>
        <w:rPr>
          <w:rFonts w:ascii="Arial" w:eastAsia="Times New Roman" w:hAnsi="Arial" w:cs="Arial"/>
          <w:b/>
          <w:bCs/>
          <w:iCs/>
          <w:sz w:val="24"/>
          <w:szCs w:val="24"/>
          <w:lang w:eastAsia="pt-BR"/>
        </w:rPr>
        <w:t>JOSÉ CARLOS FANTIN</w:t>
      </w:r>
    </w:p>
    <w:p w:rsidR="00291F93" w:rsidRPr="00291F93" w:rsidRDefault="00291F93" w:rsidP="00291F93">
      <w:pPr>
        <w:keepNext/>
        <w:spacing w:after="0" w:line="240" w:lineRule="auto"/>
        <w:ind w:left="-284"/>
        <w:jc w:val="center"/>
        <w:outlineLvl w:val="1"/>
        <w:rPr>
          <w:rFonts w:ascii="Arial" w:eastAsia="Times New Roman" w:hAnsi="Arial" w:cs="Arial"/>
          <w:b/>
          <w:bCs/>
          <w:iCs/>
          <w:sz w:val="24"/>
          <w:szCs w:val="24"/>
          <w:lang w:eastAsia="pt-BR"/>
        </w:rPr>
      </w:pPr>
      <w:r>
        <w:rPr>
          <w:rFonts w:ascii="Arial" w:eastAsia="Times New Roman" w:hAnsi="Arial" w:cs="Arial"/>
          <w:b/>
          <w:bCs/>
          <w:iCs/>
          <w:sz w:val="24"/>
          <w:szCs w:val="24"/>
          <w:lang w:eastAsia="pt-BR"/>
        </w:rPr>
        <w:t>Vereador</w:t>
      </w:r>
    </w:p>
    <w:p w:rsidR="00291F93" w:rsidRDefault="00291F93"/>
    <w:sectPr w:rsidR="00291F93" w:rsidSect="00735357">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4B2" w:rsidRDefault="00FC14B2" w:rsidP="00735357">
      <w:pPr>
        <w:spacing w:after="0" w:line="240" w:lineRule="auto"/>
      </w:pPr>
      <w:r>
        <w:separator/>
      </w:r>
    </w:p>
  </w:endnote>
  <w:endnote w:type="continuationSeparator" w:id="1">
    <w:p w:rsidR="00FC14B2" w:rsidRDefault="00FC14B2" w:rsidP="00735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4B2" w:rsidRDefault="00FC14B2" w:rsidP="00735357">
      <w:pPr>
        <w:spacing w:after="0" w:line="240" w:lineRule="auto"/>
      </w:pPr>
      <w:r>
        <w:separator/>
      </w:r>
    </w:p>
  </w:footnote>
  <w:footnote w:type="continuationSeparator" w:id="1">
    <w:p w:rsidR="00FC14B2" w:rsidRDefault="00FC14B2" w:rsidP="00735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C14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C14B2"/>
  <w:p w:rsidR="00735357" w:rsidRDefault="00FC14B2">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C14B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91F93"/>
    <w:rsid w:val="00291F93"/>
    <w:rsid w:val="00735357"/>
    <w:rsid w:val="00A90927"/>
    <w:rsid w:val="00FC14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5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9993484">
      <w:bodyDiv w:val="1"/>
      <w:marLeft w:val="0"/>
      <w:marRight w:val="0"/>
      <w:marTop w:val="0"/>
      <w:marBottom w:val="0"/>
      <w:divBdr>
        <w:top w:val="none" w:sz="0" w:space="0" w:color="auto"/>
        <w:left w:val="none" w:sz="0" w:space="0" w:color="auto"/>
        <w:bottom w:val="none" w:sz="0" w:space="0" w:color="auto"/>
        <w:right w:val="none" w:sz="0" w:space="0" w:color="auto"/>
      </w:divBdr>
    </w:div>
    <w:div w:id="14780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684</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4</cp:revision>
  <cp:lastPrinted>2017-02-17T19:11:00Z</cp:lastPrinted>
  <dcterms:created xsi:type="dcterms:W3CDTF">2017-02-17T18:58:00Z</dcterms:created>
  <dcterms:modified xsi:type="dcterms:W3CDTF">2017-02-17T19:11:00Z</dcterms:modified>
</cp:coreProperties>
</file>