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 xml:space="preserve">PROJETO DE DECRETO LEGISLATIVO Nº </w:t>
      </w:r>
      <w:r w:rsidR="007A79CF">
        <w:rPr>
          <w:rFonts w:ascii="Arial" w:hAnsi="Arial" w:cs="Arial"/>
          <w:b/>
          <w:sz w:val="30"/>
          <w:szCs w:val="30"/>
          <w:u w:val="single"/>
        </w:rPr>
        <w:t>16</w:t>
      </w:r>
      <w:r>
        <w:rPr>
          <w:rFonts w:ascii="Arial" w:hAnsi="Arial" w:cs="Arial"/>
          <w:b/>
          <w:sz w:val="30"/>
          <w:szCs w:val="30"/>
          <w:u w:val="single"/>
        </w:rPr>
        <w:t>/2017</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 xml:space="preserve">ao Senhor </w:t>
      </w:r>
      <w:r w:rsidR="007A79CF">
        <w:rPr>
          <w:rFonts w:ascii="Arial" w:hAnsi="Arial" w:cs="Arial"/>
          <w:b/>
          <w:sz w:val="24"/>
        </w:rPr>
        <w:t>NELSON LANZONI JUNIOR</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3º - As despesas decorrentes da execução do presente Decreto Legislativo</w:t>
      </w:r>
      <w:proofErr w:type="gramStart"/>
      <w:r>
        <w:rPr>
          <w:rFonts w:ascii="Arial" w:hAnsi="Arial" w:cs="Arial"/>
        </w:rPr>
        <w:t>, correrão</w:t>
      </w:r>
      <w:proofErr w:type="gramEnd"/>
      <w:r>
        <w:rPr>
          <w:rFonts w:ascii="Arial" w:hAnsi="Arial" w:cs="Arial"/>
        </w:rPr>
        <w:t xml:space="preserve"> por conta das dotações próprias, suplementadas se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p>
    <w:p w:rsidR="00A20ADB" w:rsidRDefault="00A20ADB" w:rsidP="00A20ADB">
      <w:pPr>
        <w:ind w:left="284" w:hanging="284"/>
        <w:jc w:val="both"/>
        <w:rPr>
          <w:rFonts w:ascii="Arial" w:hAnsi="Arial" w:cs="Arial"/>
          <w:sz w:val="24"/>
        </w:rPr>
      </w:pPr>
    </w:p>
    <w:p w:rsidR="00A20ADB" w:rsidRDefault="00A20ADB" w:rsidP="00A20ADB">
      <w:pPr>
        <w:pStyle w:val="Corpodetexto"/>
        <w:ind w:left="-284"/>
        <w:jc w:val="center"/>
        <w:rPr>
          <w:rFonts w:ascii="Arial" w:hAnsi="Arial" w:cs="Arial"/>
        </w:rPr>
      </w:pPr>
      <w:r>
        <w:rPr>
          <w:rFonts w:ascii="Arial" w:hAnsi="Arial" w:cs="Arial"/>
        </w:rPr>
        <w:t xml:space="preserve">Barra Bonita, </w:t>
      </w:r>
      <w:r w:rsidR="007A79CF">
        <w:rPr>
          <w:rFonts w:ascii="Arial" w:hAnsi="Arial" w:cs="Arial"/>
        </w:rPr>
        <w:t>16</w:t>
      </w:r>
      <w:r>
        <w:rPr>
          <w:rFonts w:ascii="Arial" w:hAnsi="Arial" w:cs="Arial"/>
        </w:rPr>
        <w:t xml:space="preserve"> 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7A79CF" w:rsidP="00A20ADB">
      <w:pPr>
        <w:pStyle w:val="Ttulo2"/>
        <w:ind w:left="-284"/>
        <w:jc w:val="center"/>
        <w:rPr>
          <w:rFonts w:ascii="Arial" w:hAnsi="Arial" w:cs="Arial"/>
          <w:i w:val="0"/>
          <w:szCs w:val="24"/>
        </w:rPr>
      </w:pPr>
      <w:r>
        <w:rPr>
          <w:rFonts w:ascii="Arial" w:hAnsi="Arial" w:cs="Arial"/>
          <w:i w:val="0"/>
          <w:szCs w:val="24"/>
        </w:rPr>
        <w:t>ADRIANO TESTA</w:t>
      </w:r>
      <w:bookmarkStart w:id="0" w:name="_GoBack"/>
      <w:bookmarkEnd w:id="0"/>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7C1" w:rsidRDefault="007D17C1">
      <w:r>
        <w:separator/>
      </w:r>
    </w:p>
  </w:endnote>
  <w:endnote w:type="continuationSeparator" w:id="0">
    <w:p w:rsidR="007D17C1" w:rsidRDefault="007D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7C1" w:rsidRDefault="007D17C1">
      <w:r>
        <w:separator/>
      </w:r>
    </w:p>
  </w:footnote>
  <w:footnote w:type="continuationSeparator" w:id="0">
    <w:p w:rsidR="007D17C1" w:rsidRDefault="007D1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D17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D17C1"/>
  <w:p w:rsidR="00B0038B" w:rsidRDefault="007D17C1">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D17C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270547"/>
    <w:rsid w:val="007A79CF"/>
    <w:rsid w:val="007D17C1"/>
    <w:rsid w:val="00A20ADB"/>
    <w:rsid w:val="00B0038B"/>
    <w:rsid w:val="00C55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670</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6</cp:revision>
  <cp:lastPrinted>2017-02-16T17:34:00Z</cp:lastPrinted>
  <dcterms:created xsi:type="dcterms:W3CDTF">2017-02-10T12:25:00Z</dcterms:created>
  <dcterms:modified xsi:type="dcterms:W3CDTF">2017-02-16T17:35:00Z</dcterms:modified>
</cp:coreProperties>
</file>