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PROJETO DE DECRETO LEGISLATIVO Nº 0</w:t>
      </w:r>
      <w:r w:rsidR="00225351">
        <w:rPr>
          <w:rFonts w:ascii="Arial" w:hAnsi="Arial" w:cs="Arial"/>
          <w:b/>
          <w:sz w:val="30"/>
          <w:szCs w:val="30"/>
          <w:u w:val="single"/>
        </w:rPr>
        <w:t>8</w:t>
      </w:r>
      <w:r>
        <w:rPr>
          <w:rFonts w:ascii="Arial" w:hAnsi="Arial" w:cs="Arial"/>
          <w:b/>
          <w:sz w:val="30"/>
          <w:szCs w:val="30"/>
          <w:u w:val="single"/>
        </w:rPr>
        <w:t>/2017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à </w:t>
      </w:r>
      <w:r w:rsidR="00225351">
        <w:rPr>
          <w:rFonts w:ascii="Arial" w:hAnsi="Arial" w:cs="Arial"/>
          <w:b/>
          <w:sz w:val="24"/>
        </w:rPr>
        <w:t>ANDRÉIA CAROLINA DE MENEZES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Sessão Solene em comemoração aos 134º de Barra Bonita, que será realizada no dia 17 de março de 2017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</w:t>
      </w:r>
      <w:proofErr w:type="gramStart"/>
      <w:r>
        <w:rPr>
          <w:rFonts w:ascii="Arial" w:hAnsi="Arial" w:cs="Arial"/>
        </w:rPr>
        <w:t>, correrão</w:t>
      </w:r>
      <w:proofErr w:type="gramEnd"/>
      <w:r>
        <w:rPr>
          <w:rFonts w:ascii="Arial" w:hAnsi="Arial" w:cs="Arial"/>
        </w:rPr>
        <w:t xml:space="preserve">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225351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10 </w:t>
      </w:r>
      <w:r w:rsidR="00EC6EC2">
        <w:rPr>
          <w:rFonts w:ascii="Arial" w:hAnsi="Arial" w:cs="Arial"/>
        </w:rPr>
        <w:t>de fevereiro de 2017.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225351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GERVÁSIO ARISTIDES DA SILVA</w:t>
      </w:r>
      <w:bookmarkStart w:id="0" w:name="_GoBack"/>
      <w:bookmarkEnd w:id="0"/>
    </w:p>
    <w:p w:rsidR="00EC6EC2" w:rsidRDefault="00EC6EC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A94" w:rsidRDefault="00373A94">
      <w:r>
        <w:separator/>
      </w:r>
    </w:p>
  </w:endnote>
  <w:endnote w:type="continuationSeparator" w:id="0">
    <w:p w:rsidR="00373A94" w:rsidRDefault="0037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A94" w:rsidRDefault="00373A94">
      <w:r>
        <w:separator/>
      </w:r>
    </w:p>
  </w:footnote>
  <w:footnote w:type="continuationSeparator" w:id="0">
    <w:p w:rsidR="00373A94" w:rsidRDefault="00373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73A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73A94"/>
  <w:p w:rsidR="007836CA" w:rsidRDefault="00373A9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73A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C2"/>
    <w:rsid w:val="00225351"/>
    <w:rsid w:val="0032550E"/>
    <w:rsid w:val="00373A94"/>
    <w:rsid w:val="007836CA"/>
    <w:rsid w:val="00CE3257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6</cp:revision>
  <cp:lastPrinted>2017-02-10T16:10:00Z</cp:lastPrinted>
  <dcterms:created xsi:type="dcterms:W3CDTF">2017-02-10T12:28:00Z</dcterms:created>
  <dcterms:modified xsi:type="dcterms:W3CDTF">2017-02-10T16:12:00Z</dcterms:modified>
</cp:coreProperties>
</file>