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5F" w:rsidRPr="001A465F" w:rsidRDefault="001A465F" w:rsidP="003048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65F" w:rsidRPr="001A465F" w:rsidRDefault="001A465F" w:rsidP="003048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65F" w:rsidRPr="001A465F" w:rsidRDefault="001A465F" w:rsidP="003048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65F" w:rsidRPr="001A465F" w:rsidRDefault="001A465F" w:rsidP="003048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65F" w:rsidRDefault="001A465F" w:rsidP="003048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5B45" w:rsidRPr="001A465F" w:rsidRDefault="00DD5B45" w:rsidP="003048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48CF" w:rsidRPr="00DD5B45" w:rsidRDefault="003048CF" w:rsidP="003048CF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DD5B45">
        <w:rPr>
          <w:rFonts w:ascii="Arial" w:hAnsi="Arial" w:cs="Arial"/>
          <w:b/>
          <w:sz w:val="48"/>
          <w:szCs w:val="48"/>
          <w:u w:val="single"/>
        </w:rPr>
        <w:t>REQUERIMENTO</w:t>
      </w:r>
    </w:p>
    <w:p w:rsidR="003048CF" w:rsidRPr="001A465F" w:rsidRDefault="003048CF" w:rsidP="00304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48CF" w:rsidRDefault="003048CF" w:rsidP="003048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5B45" w:rsidRPr="001A465F" w:rsidRDefault="00DD5B45" w:rsidP="003048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48CF" w:rsidRPr="001A465F" w:rsidRDefault="003048CF" w:rsidP="00B56F9D">
      <w:pPr>
        <w:spacing w:after="0"/>
        <w:ind w:firstLine="708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1A465F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1A465F">
        <w:rPr>
          <w:rFonts w:ascii="Arial" w:hAnsi="Arial" w:cs="Arial"/>
          <w:b/>
          <w:sz w:val="26"/>
          <w:szCs w:val="26"/>
          <w:u w:val="single"/>
        </w:rPr>
        <w:t xml:space="preserve">REQUERIMENTO ao </w:t>
      </w:r>
      <w:r w:rsidR="00352F15" w:rsidRPr="001A465F">
        <w:rPr>
          <w:rFonts w:ascii="Arial" w:hAnsi="Arial" w:cs="Arial"/>
          <w:b/>
          <w:sz w:val="26"/>
          <w:szCs w:val="26"/>
          <w:u w:val="single"/>
        </w:rPr>
        <w:t xml:space="preserve">Exmo. </w:t>
      </w:r>
      <w:proofErr w:type="gramStart"/>
      <w:r w:rsidR="00352F15" w:rsidRPr="001A465F">
        <w:rPr>
          <w:rFonts w:ascii="Arial" w:hAnsi="Arial" w:cs="Arial"/>
          <w:b/>
          <w:sz w:val="26"/>
          <w:szCs w:val="26"/>
          <w:u w:val="single"/>
        </w:rPr>
        <w:t>Sr.</w:t>
      </w:r>
      <w:proofErr w:type="gramEnd"/>
      <w:r w:rsidR="00352F15" w:rsidRPr="001A465F">
        <w:rPr>
          <w:rFonts w:ascii="Arial" w:hAnsi="Arial" w:cs="Arial"/>
          <w:b/>
          <w:sz w:val="26"/>
          <w:szCs w:val="26"/>
          <w:u w:val="single"/>
        </w:rPr>
        <w:t xml:space="preserve"> Prefeito Municipal, </w:t>
      </w:r>
      <w:r w:rsidR="007A7A1E" w:rsidRPr="001A465F">
        <w:rPr>
          <w:rFonts w:ascii="Arial" w:hAnsi="Arial" w:cs="Arial"/>
          <w:b/>
          <w:sz w:val="26"/>
          <w:szCs w:val="26"/>
          <w:u w:val="single"/>
        </w:rPr>
        <w:t>para que sejam esclarecidas as seguintes indagações</w:t>
      </w:r>
      <w:r w:rsidR="00352F15" w:rsidRPr="001A465F">
        <w:rPr>
          <w:rFonts w:ascii="Arial" w:hAnsi="Arial" w:cs="Arial"/>
          <w:b/>
          <w:sz w:val="26"/>
          <w:szCs w:val="26"/>
          <w:u w:val="single"/>
        </w:rPr>
        <w:t xml:space="preserve"> à respeito da concessão pública de ônibus circular:</w:t>
      </w:r>
    </w:p>
    <w:p w:rsidR="003048CF" w:rsidRPr="001A465F" w:rsidRDefault="003048CF" w:rsidP="003048CF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3048CF" w:rsidRPr="001A465F" w:rsidRDefault="00352F15" w:rsidP="00475BC7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Quando foi firmada a concessão?</w:t>
      </w:r>
    </w:p>
    <w:p w:rsidR="00475BC7" w:rsidRPr="001A465F" w:rsidRDefault="00475BC7" w:rsidP="006A5D85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3048CF" w:rsidRPr="001A465F" w:rsidRDefault="00352F15" w:rsidP="000561E6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Qual o prazo estipulado para a concessão</w:t>
      </w:r>
      <w:r w:rsidR="007A7A1E" w:rsidRPr="001A465F">
        <w:rPr>
          <w:rFonts w:ascii="Arial" w:hAnsi="Arial" w:cs="Arial"/>
          <w:sz w:val="26"/>
          <w:szCs w:val="26"/>
        </w:rPr>
        <w:t>?</w:t>
      </w:r>
    </w:p>
    <w:p w:rsidR="00475BC7" w:rsidRPr="001A465F" w:rsidRDefault="00475BC7" w:rsidP="00475BC7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3048CF" w:rsidRPr="001A465F" w:rsidRDefault="00352F15" w:rsidP="00475BC7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 xml:space="preserve">Dentro da concessão firmada existia um cronograma de pontos e de horários </w:t>
      </w:r>
      <w:proofErr w:type="gramStart"/>
      <w:r w:rsidRPr="001A465F">
        <w:rPr>
          <w:rFonts w:ascii="Arial" w:hAnsi="Arial" w:cs="Arial"/>
          <w:sz w:val="26"/>
          <w:szCs w:val="26"/>
        </w:rPr>
        <w:t>à</w:t>
      </w:r>
      <w:proofErr w:type="gramEnd"/>
      <w:r w:rsidRPr="001A465F">
        <w:rPr>
          <w:rFonts w:ascii="Arial" w:hAnsi="Arial" w:cs="Arial"/>
          <w:sz w:val="26"/>
          <w:szCs w:val="26"/>
        </w:rPr>
        <w:t xml:space="preserve"> serem cumprido? Se afirmativo, juntar cópia do cronograma</w:t>
      </w:r>
      <w:r w:rsidR="007A7A1E" w:rsidRPr="001A465F">
        <w:rPr>
          <w:rFonts w:ascii="Arial" w:hAnsi="Arial" w:cs="Arial"/>
          <w:sz w:val="26"/>
          <w:szCs w:val="26"/>
        </w:rPr>
        <w:t>.</w:t>
      </w:r>
    </w:p>
    <w:p w:rsidR="00475BC7" w:rsidRPr="001A465F" w:rsidRDefault="00475BC7" w:rsidP="00475BC7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7A7A1E" w:rsidRPr="001A465F" w:rsidRDefault="00352F15" w:rsidP="000561E6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Qual o critério utilizado para alteração de horários e pontos</w:t>
      </w:r>
      <w:r w:rsidR="003048CF" w:rsidRPr="001A465F">
        <w:rPr>
          <w:rFonts w:ascii="Arial" w:hAnsi="Arial" w:cs="Arial"/>
          <w:sz w:val="26"/>
          <w:szCs w:val="26"/>
        </w:rPr>
        <w:t>?</w:t>
      </w:r>
      <w:r w:rsidR="007A7A1E" w:rsidRPr="001A465F">
        <w:rPr>
          <w:rFonts w:ascii="Arial" w:hAnsi="Arial" w:cs="Arial"/>
          <w:sz w:val="26"/>
          <w:szCs w:val="26"/>
        </w:rPr>
        <w:t xml:space="preserve"> </w:t>
      </w:r>
    </w:p>
    <w:p w:rsidR="00475BC7" w:rsidRPr="001A465F" w:rsidRDefault="00475BC7" w:rsidP="00475BC7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3048CF" w:rsidRPr="001A465F" w:rsidRDefault="00443085" w:rsidP="00475BC7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Dentro do contrato de concessão de quem é a responsabilidade pela instalação de bancos e cobertura nos pontos</w:t>
      </w:r>
      <w:r w:rsidR="007A7A1E" w:rsidRPr="001A465F">
        <w:rPr>
          <w:rFonts w:ascii="Arial" w:hAnsi="Arial" w:cs="Arial"/>
          <w:sz w:val="26"/>
          <w:szCs w:val="26"/>
        </w:rPr>
        <w:t>?</w:t>
      </w:r>
    </w:p>
    <w:p w:rsidR="00475BC7" w:rsidRPr="001A465F" w:rsidRDefault="00475BC7" w:rsidP="00475BC7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3048CF" w:rsidRPr="001A465F" w:rsidRDefault="00443085" w:rsidP="000561E6">
      <w:pPr>
        <w:pStyle w:val="PargrafodaLista"/>
        <w:numPr>
          <w:ilvl w:val="0"/>
          <w:numId w:val="1"/>
        </w:numPr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Com relação à conservação, limpeza e manutenção dos carros, qual é o setor da administração pública responsável pela fiscalização dos ônibus?</w:t>
      </w:r>
    </w:p>
    <w:p w:rsidR="00475BC7" w:rsidRPr="001A465F" w:rsidRDefault="00475BC7" w:rsidP="00475BC7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0561E6" w:rsidRPr="001A465F" w:rsidRDefault="00443085" w:rsidP="00475BC7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Existe dentro do contrato de concessão alguma exigência com relação ao ano de fabricação dos ônibus circulares?</w:t>
      </w:r>
    </w:p>
    <w:p w:rsidR="00475BC7" w:rsidRPr="001A465F" w:rsidRDefault="00475BC7" w:rsidP="00475BC7">
      <w:pPr>
        <w:pStyle w:val="PargrafodaLista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</w:p>
    <w:p w:rsidR="000561E6" w:rsidRPr="001A465F" w:rsidRDefault="00443085" w:rsidP="00475BC7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Há quanto tempo não se faz fiscalização com relação ao cumprimento dos itens e regras previstos no contrato de concessão?</w:t>
      </w:r>
    </w:p>
    <w:p w:rsidR="00F83839" w:rsidRPr="001A465F" w:rsidRDefault="00F83839" w:rsidP="00F83839">
      <w:pPr>
        <w:pStyle w:val="PargrafodaLista"/>
        <w:rPr>
          <w:rFonts w:ascii="Arial" w:hAnsi="Arial" w:cs="Arial"/>
          <w:sz w:val="26"/>
          <w:szCs w:val="26"/>
        </w:rPr>
      </w:pPr>
    </w:p>
    <w:p w:rsidR="00F83839" w:rsidRPr="001A465F" w:rsidRDefault="00F83839" w:rsidP="00475BC7">
      <w:pPr>
        <w:pStyle w:val="PargrafodaLista"/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A atual administração tem intenção de fazer com que sejam cumpridas as cláusulas e obrigações do contrato de concessão? Quais as medidas que já foram ou serão tomadas sobre o contrato de concessão?</w:t>
      </w:r>
    </w:p>
    <w:p w:rsidR="000561E6" w:rsidRPr="001A465F" w:rsidRDefault="000561E6" w:rsidP="000561E6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475BC7" w:rsidRDefault="00475BC7" w:rsidP="000561E6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D5B45" w:rsidRDefault="00DD5B45" w:rsidP="000561E6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D5B45" w:rsidRDefault="00DD5B45" w:rsidP="000561E6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D5B45" w:rsidRDefault="00DD5B45" w:rsidP="000561E6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D5B45" w:rsidRDefault="00DD5B45" w:rsidP="000561E6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DD5B45" w:rsidRPr="001A465F" w:rsidRDefault="00DD5B45" w:rsidP="000561E6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0561E6" w:rsidRPr="001A465F" w:rsidRDefault="000561E6" w:rsidP="000561E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A465F">
        <w:rPr>
          <w:rFonts w:ascii="Arial" w:hAnsi="Arial" w:cs="Arial"/>
          <w:b/>
          <w:sz w:val="40"/>
          <w:szCs w:val="40"/>
        </w:rPr>
        <w:t>JUSTIFICATIVA</w:t>
      </w:r>
    </w:p>
    <w:p w:rsidR="00475BC7" w:rsidRPr="001A465F" w:rsidRDefault="00475BC7" w:rsidP="000561E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605C9" w:rsidRPr="001A465F" w:rsidRDefault="00DD5B45" w:rsidP="00475BC7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54B57" w:rsidRPr="001A465F">
        <w:rPr>
          <w:rFonts w:ascii="Arial" w:hAnsi="Arial" w:cs="Arial"/>
          <w:sz w:val="26"/>
          <w:szCs w:val="26"/>
        </w:rPr>
        <w:t>Há tempos já vem se arrastando as reclamações quanto ao serviço de transporte público coletivo, quanto aos pontos, atrasos e conservação dos carros.</w:t>
      </w:r>
    </w:p>
    <w:p w:rsidR="001A465F" w:rsidRPr="008D64C7" w:rsidRDefault="001A465F" w:rsidP="000561E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D5B45" w:rsidRDefault="00DD5B45" w:rsidP="00DD5B4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F54B57" w:rsidRPr="001A465F">
        <w:rPr>
          <w:rFonts w:ascii="Arial" w:hAnsi="Arial" w:cs="Arial"/>
          <w:sz w:val="26"/>
          <w:szCs w:val="26"/>
        </w:rPr>
        <w:t>Vários munícipes vieram reclamar e questionar este vereador quanto ao contrato de concessão, pois o serviço não vem sendo realizado a contento</w:t>
      </w:r>
      <w:r w:rsidR="009605C9" w:rsidRPr="001A465F">
        <w:rPr>
          <w:rFonts w:ascii="Arial" w:hAnsi="Arial" w:cs="Arial"/>
          <w:sz w:val="26"/>
          <w:szCs w:val="26"/>
        </w:rPr>
        <w:t>.</w:t>
      </w:r>
    </w:p>
    <w:p w:rsidR="00DD5B45" w:rsidRPr="008D64C7" w:rsidRDefault="00DD5B45" w:rsidP="00DD5B45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F54B57" w:rsidRPr="001A465F" w:rsidRDefault="00F54B57" w:rsidP="00DD5B45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As maiores reclamações que me foram feitas foram as seguintes:</w:t>
      </w:r>
    </w:p>
    <w:p w:rsidR="006A5D85" w:rsidRPr="008D64C7" w:rsidRDefault="006A5D85" w:rsidP="006A5D85">
      <w:pPr>
        <w:spacing w:after="0"/>
        <w:ind w:firstLine="2127"/>
        <w:jc w:val="both"/>
        <w:rPr>
          <w:rFonts w:ascii="Arial" w:hAnsi="Arial" w:cs="Arial"/>
          <w:sz w:val="16"/>
          <w:szCs w:val="16"/>
        </w:rPr>
      </w:pPr>
    </w:p>
    <w:p w:rsidR="00F54B57" w:rsidRPr="001A465F" w:rsidRDefault="00F54B57" w:rsidP="006A5D85">
      <w:pPr>
        <w:pStyle w:val="PargrafodaLista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Em dias de chuva, chove dentro da circular;</w:t>
      </w:r>
    </w:p>
    <w:p w:rsidR="00F54B57" w:rsidRPr="001A465F" w:rsidRDefault="00F54B57" w:rsidP="006A5D85">
      <w:pPr>
        <w:pStyle w:val="PargrafodaLista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A circular não é limpa diariamente por dentro;</w:t>
      </w:r>
    </w:p>
    <w:p w:rsidR="00F54B57" w:rsidRPr="001A465F" w:rsidRDefault="00F54B57" w:rsidP="006A5D85">
      <w:pPr>
        <w:pStyle w:val="PargrafodaLista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Os ônibus sempre estão quebrando e trazendo transtornos ao usuário;</w:t>
      </w:r>
    </w:p>
    <w:p w:rsidR="00F54B57" w:rsidRPr="001A465F" w:rsidRDefault="00F54B57" w:rsidP="006A5D85">
      <w:pPr>
        <w:pStyle w:val="PargrafodaLista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Os horários não são cumpridos, sempre há atrasos;</w:t>
      </w:r>
    </w:p>
    <w:p w:rsidR="00F54B57" w:rsidRPr="001A465F" w:rsidRDefault="00F54B57" w:rsidP="006A5D85">
      <w:pPr>
        <w:pStyle w:val="PargrafodaLista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As mudanças de horários são feitos sem qualquer previa comunicação.</w:t>
      </w:r>
    </w:p>
    <w:p w:rsidR="00F54B57" w:rsidRPr="001A465F" w:rsidRDefault="00F54B57" w:rsidP="00F54B57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F54B57" w:rsidRPr="001A465F" w:rsidRDefault="0041335F" w:rsidP="00DD5B45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 xml:space="preserve">Para exemplificar, foram retirados alguns horários, e o horário mais prejudicial é o horário das </w:t>
      </w:r>
      <w:proofErr w:type="gramStart"/>
      <w:r w:rsidRPr="001A465F">
        <w:rPr>
          <w:rFonts w:ascii="Arial" w:hAnsi="Arial" w:cs="Arial"/>
          <w:sz w:val="26"/>
          <w:szCs w:val="26"/>
        </w:rPr>
        <w:t>12:00</w:t>
      </w:r>
      <w:proofErr w:type="gramEnd"/>
      <w:r w:rsidRPr="001A465F">
        <w:rPr>
          <w:rFonts w:ascii="Arial" w:hAnsi="Arial" w:cs="Arial"/>
          <w:sz w:val="26"/>
          <w:szCs w:val="26"/>
        </w:rPr>
        <w:t>, pois muitas pessoas dependiam do horário para almoçar e não foi colocado nenhum outro horário alternativo para amenizar a situação.</w:t>
      </w:r>
    </w:p>
    <w:p w:rsidR="0041335F" w:rsidRPr="008D64C7" w:rsidRDefault="0041335F" w:rsidP="00DD5B45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41335F" w:rsidRPr="001A465F" w:rsidRDefault="0041335F" w:rsidP="00DD5B45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 xml:space="preserve">Tendo em vista </w:t>
      </w:r>
      <w:r w:rsidR="006A5D85" w:rsidRPr="001A465F">
        <w:rPr>
          <w:rFonts w:ascii="Arial" w:hAnsi="Arial" w:cs="Arial"/>
          <w:sz w:val="26"/>
          <w:szCs w:val="26"/>
        </w:rPr>
        <w:t xml:space="preserve">ainda </w:t>
      </w:r>
      <w:r w:rsidRPr="001A465F">
        <w:rPr>
          <w:rFonts w:ascii="Arial" w:hAnsi="Arial" w:cs="Arial"/>
          <w:sz w:val="26"/>
          <w:szCs w:val="26"/>
        </w:rPr>
        <w:t>o artigo 6º do C</w:t>
      </w:r>
      <w:r w:rsidR="006A5D85" w:rsidRPr="001A465F">
        <w:rPr>
          <w:rFonts w:ascii="Arial" w:hAnsi="Arial" w:cs="Arial"/>
          <w:sz w:val="26"/>
          <w:szCs w:val="26"/>
        </w:rPr>
        <w:t xml:space="preserve">ódigo de Defesa do Consumidor </w:t>
      </w:r>
      <w:r w:rsidRPr="001A465F">
        <w:rPr>
          <w:rFonts w:ascii="Arial" w:hAnsi="Arial" w:cs="Arial"/>
          <w:sz w:val="26"/>
          <w:szCs w:val="26"/>
        </w:rPr>
        <w:t>dispõe sobre o direito à prestação adequada e eficaz dos serviço</w:t>
      </w:r>
      <w:r w:rsidR="006A5D85" w:rsidRPr="001A465F">
        <w:rPr>
          <w:rFonts w:ascii="Arial" w:hAnsi="Arial" w:cs="Arial"/>
          <w:sz w:val="26"/>
          <w:szCs w:val="26"/>
        </w:rPr>
        <w:t xml:space="preserve">s públicos em geral (inciso X), </w:t>
      </w:r>
      <w:r w:rsidRPr="001A465F">
        <w:rPr>
          <w:rFonts w:ascii="Arial" w:hAnsi="Arial" w:cs="Arial"/>
          <w:sz w:val="26"/>
          <w:szCs w:val="26"/>
        </w:rPr>
        <w:t xml:space="preserve">devendo ser observados os padrões de conforto, segurança, pontualidade, regularidade e tarifa acessível aos consumidores-usuários, a </w:t>
      </w:r>
      <w:proofErr w:type="gramStart"/>
      <w:r w:rsidRPr="001A465F">
        <w:rPr>
          <w:rFonts w:ascii="Arial" w:hAnsi="Arial" w:cs="Arial"/>
          <w:sz w:val="26"/>
          <w:szCs w:val="26"/>
        </w:rPr>
        <w:t>ser</w:t>
      </w:r>
      <w:proofErr w:type="gramEnd"/>
      <w:r w:rsidRPr="001A465F">
        <w:rPr>
          <w:rFonts w:ascii="Arial" w:hAnsi="Arial" w:cs="Arial"/>
          <w:sz w:val="26"/>
          <w:szCs w:val="26"/>
        </w:rPr>
        <w:t xml:space="preserve"> fixada de acordo os gastos na operação do serviço e com a extensão do percurso. </w:t>
      </w:r>
    </w:p>
    <w:p w:rsidR="006A5D85" w:rsidRPr="008D64C7" w:rsidRDefault="006A5D85" w:rsidP="00DD5B45">
      <w:pPr>
        <w:spacing w:after="0"/>
        <w:ind w:firstLine="1418"/>
        <w:jc w:val="both"/>
        <w:rPr>
          <w:rFonts w:ascii="Arial" w:hAnsi="Arial" w:cs="Arial"/>
          <w:sz w:val="16"/>
          <w:szCs w:val="16"/>
        </w:rPr>
      </w:pPr>
    </w:p>
    <w:p w:rsidR="0041335F" w:rsidRPr="001A465F" w:rsidRDefault="0041335F" w:rsidP="00DD5B45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Os direitos dos usuários do serviço público também estão previstos no artigo 7º da Lei 8.987/95, incluindo, além de outros, o de receber um serviço adequado e o de levar ao conhecimento das autoridades competentes as possíveis irregularidades na prestação desse serviço. Nesse mesmo sentido, para efeitos de proteção, o Código expressa, de forma clara, em seu artigo 22, a responsabilidade dos órgãos públicos, bem como de suas empresas, concessionárias ou permissionárias diante do não cumprimento das obrigações, alertando sobre o dever de reparação.</w:t>
      </w:r>
    </w:p>
    <w:p w:rsidR="00DD5B45" w:rsidRDefault="00DD5B45" w:rsidP="0041335F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D64C7" w:rsidRDefault="008D64C7" w:rsidP="0041335F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D64C7" w:rsidRPr="001A465F" w:rsidRDefault="008D64C7" w:rsidP="0041335F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6A5D85" w:rsidRPr="001A465F" w:rsidRDefault="006A5D85" w:rsidP="00DD5B45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 xml:space="preserve">A prestação de serviços das cessionárias </w:t>
      </w:r>
      <w:proofErr w:type="gramStart"/>
      <w:r w:rsidRPr="001A465F">
        <w:rPr>
          <w:rFonts w:ascii="Arial" w:hAnsi="Arial" w:cs="Arial"/>
          <w:sz w:val="26"/>
          <w:szCs w:val="26"/>
        </w:rPr>
        <w:t>devem obrigatoriamente estar</w:t>
      </w:r>
      <w:proofErr w:type="gramEnd"/>
      <w:r w:rsidRPr="001A465F">
        <w:rPr>
          <w:rFonts w:ascii="Arial" w:hAnsi="Arial" w:cs="Arial"/>
          <w:sz w:val="26"/>
          <w:szCs w:val="26"/>
        </w:rPr>
        <w:t xml:space="preserve"> nas pautas de discussões da administração pública como titular do poder-dever de oferecer os serviços públicos, orientando-os para uma melhor adequação ao atendimento do interesse da população. É preciso, portanto, resguardar os direitos dos consumidores-usuários do serviço público de transporte coletivo, aprimorando a forma como é prestado, tornando-o tecnicamente mais eficiente e seguro.</w:t>
      </w:r>
    </w:p>
    <w:p w:rsidR="009605C9" w:rsidRPr="001A465F" w:rsidRDefault="009605C9" w:rsidP="00DD5B45">
      <w:pPr>
        <w:spacing w:after="0" w:line="240" w:lineRule="auto"/>
        <w:ind w:firstLine="1418"/>
        <w:jc w:val="both"/>
        <w:rPr>
          <w:rFonts w:ascii="Arial" w:hAnsi="Arial" w:cs="Arial"/>
          <w:sz w:val="26"/>
          <w:szCs w:val="26"/>
        </w:rPr>
      </w:pPr>
    </w:p>
    <w:p w:rsidR="009605C9" w:rsidRPr="001A465F" w:rsidRDefault="00475BC7" w:rsidP="00DD5B45">
      <w:pPr>
        <w:spacing w:after="0"/>
        <w:ind w:firstLine="1418"/>
        <w:jc w:val="both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>Assim, este requerimento tem o escopo de trazer maior transparência aos cidadãos necessitamos das informações, inclusive para auxiliar para que sejam sanados eventuais problemas.</w:t>
      </w:r>
    </w:p>
    <w:p w:rsidR="009605C9" w:rsidRPr="001A465F" w:rsidRDefault="009605C9" w:rsidP="009605C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605C9" w:rsidRPr="001A465F" w:rsidRDefault="009605C9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A465F">
        <w:rPr>
          <w:rFonts w:ascii="Arial" w:hAnsi="Arial" w:cs="Arial"/>
          <w:sz w:val="26"/>
          <w:szCs w:val="26"/>
        </w:rPr>
        <w:t xml:space="preserve">Sala das Sessões, </w:t>
      </w:r>
      <w:r w:rsidR="006A5D85" w:rsidRPr="001A465F">
        <w:rPr>
          <w:rFonts w:ascii="Arial" w:hAnsi="Arial" w:cs="Arial"/>
          <w:sz w:val="26"/>
          <w:szCs w:val="26"/>
        </w:rPr>
        <w:t>10</w:t>
      </w:r>
      <w:r w:rsidR="00384723" w:rsidRPr="001A465F">
        <w:rPr>
          <w:rFonts w:ascii="Arial" w:hAnsi="Arial" w:cs="Arial"/>
          <w:sz w:val="26"/>
          <w:szCs w:val="26"/>
        </w:rPr>
        <w:t xml:space="preserve"> de fevereiro</w:t>
      </w:r>
      <w:r w:rsidR="00475BC7" w:rsidRPr="001A465F">
        <w:rPr>
          <w:rFonts w:ascii="Arial" w:hAnsi="Arial" w:cs="Arial"/>
          <w:sz w:val="26"/>
          <w:szCs w:val="26"/>
        </w:rPr>
        <w:t xml:space="preserve"> de 2017</w:t>
      </w:r>
      <w:r w:rsidR="001A465F" w:rsidRPr="001A465F">
        <w:rPr>
          <w:rFonts w:ascii="Arial" w:hAnsi="Arial" w:cs="Arial"/>
          <w:sz w:val="26"/>
          <w:szCs w:val="26"/>
        </w:rPr>
        <w:t>.</w:t>
      </w:r>
    </w:p>
    <w:p w:rsidR="00475BC7" w:rsidRDefault="00475BC7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D5B45" w:rsidRPr="001A465F" w:rsidRDefault="00DD5B45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A465F" w:rsidRPr="001A465F" w:rsidRDefault="001A465F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5BC7" w:rsidRPr="001A465F" w:rsidRDefault="00475BC7" w:rsidP="00475BC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75BC7" w:rsidRPr="001A465F" w:rsidRDefault="006A5D85" w:rsidP="00475BC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A465F">
        <w:rPr>
          <w:rFonts w:ascii="Arial" w:hAnsi="Arial" w:cs="Arial"/>
          <w:b/>
          <w:sz w:val="26"/>
          <w:szCs w:val="26"/>
        </w:rPr>
        <w:t>NILES ZAMBELO JUNIOR</w:t>
      </w:r>
    </w:p>
    <w:p w:rsidR="00475BC7" w:rsidRDefault="00BE68ED" w:rsidP="006A5D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BE68ED" w:rsidRDefault="00BE68ED" w:rsidP="006A5D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E68ED" w:rsidRDefault="00BE68ED" w:rsidP="006A5D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E68ED" w:rsidRDefault="00BE68ED" w:rsidP="006A5D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E68ED" w:rsidRDefault="00BE68ED" w:rsidP="006A5D8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E68ED" w:rsidRPr="001A465F" w:rsidRDefault="00BE68ED" w:rsidP="00BE68E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CLAUDECIR PASCHOAL</w:t>
      </w:r>
      <w:bookmarkStart w:id="0" w:name="_GoBack"/>
      <w:bookmarkEnd w:id="0"/>
    </w:p>
    <w:p w:rsidR="00BE68ED" w:rsidRPr="001A465F" w:rsidRDefault="00BE68ED" w:rsidP="00BE68ED">
      <w:pPr>
        <w:spacing w:after="0" w:line="240" w:lineRule="auto"/>
        <w:jc w:val="center"/>
        <w:rPr>
          <w:rFonts w:ascii="Arial" w:hAnsi="Arial" w:cs="Arial"/>
          <w:b/>
        </w:rPr>
      </w:pPr>
      <w:r w:rsidRPr="001A465F">
        <w:rPr>
          <w:rFonts w:ascii="Arial" w:hAnsi="Arial" w:cs="Arial"/>
          <w:b/>
          <w:sz w:val="26"/>
          <w:szCs w:val="26"/>
        </w:rPr>
        <w:t xml:space="preserve">Vereador </w:t>
      </w:r>
    </w:p>
    <w:p w:rsidR="00BE68ED" w:rsidRPr="001A465F" w:rsidRDefault="00BE68ED" w:rsidP="006A5D85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BE68ED" w:rsidRPr="001A465F" w:rsidSect="00BA2361">
      <w:headerReference w:type="even" r:id="rId8"/>
      <w:headerReference w:type="default" r:id="rId9"/>
      <w:headerReference w:type="first" r:id="rId10"/>
      <w:pgSz w:w="11906" w:h="16838"/>
      <w:pgMar w:top="1702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8E" w:rsidRDefault="0070408E">
      <w:pPr>
        <w:spacing w:after="0" w:line="240" w:lineRule="auto"/>
      </w:pPr>
      <w:r>
        <w:separator/>
      </w:r>
    </w:p>
  </w:endnote>
  <w:endnote w:type="continuationSeparator" w:id="0">
    <w:p w:rsidR="0070408E" w:rsidRDefault="0070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8E" w:rsidRDefault="0070408E">
      <w:pPr>
        <w:spacing w:after="0" w:line="240" w:lineRule="auto"/>
      </w:pPr>
      <w:r>
        <w:separator/>
      </w:r>
    </w:p>
  </w:footnote>
  <w:footnote w:type="continuationSeparator" w:id="0">
    <w:p w:rsidR="0070408E" w:rsidRDefault="00704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40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408E"/>
  <w:p w:rsidR="005C7122" w:rsidRDefault="00C6241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040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C41"/>
    <w:multiLevelType w:val="hybridMultilevel"/>
    <w:tmpl w:val="4C444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F1277"/>
    <w:multiLevelType w:val="hybridMultilevel"/>
    <w:tmpl w:val="F8DA6F80"/>
    <w:lvl w:ilvl="0" w:tplc="4CDCF6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8CF"/>
    <w:rsid w:val="000561E6"/>
    <w:rsid w:val="001A465F"/>
    <w:rsid w:val="002D60F8"/>
    <w:rsid w:val="003048CF"/>
    <w:rsid w:val="00352F15"/>
    <w:rsid w:val="00384723"/>
    <w:rsid w:val="0041335F"/>
    <w:rsid w:val="00443085"/>
    <w:rsid w:val="00475BC7"/>
    <w:rsid w:val="005C7122"/>
    <w:rsid w:val="006A5D85"/>
    <w:rsid w:val="0070408E"/>
    <w:rsid w:val="007A7A1E"/>
    <w:rsid w:val="007F7BAD"/>
    <w:rsid w:val="008877CD"/>
    <w:rsid w:val="008D64C7"/>
    <w:rsid w:val="009605C9"/>
    <w:rsid w:val="009B2667"/>
    <w:rsid w:val="009D5AA6"/>
    <w:rsid w:val="00B56F9D"/>
    <w:rsid w:val="00BA2361"/>
    <w:rsid w:val="00BE68ED"/>
    <w:rsid w:val="00C6241F"/>
    <w:rsid w:val="00DD5B45"/>
    <w:rsid w:val="00F10551"/>
    <w:rsid w:val="00F54B57"/>
    <w:rsid w:val="00F83839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8C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6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12</cp:revision>
  <cp:lastPrinted>2017-02-10T12:57:00Z</cp:lastPrinted>
  <dcterms:created xsi:type="dcterms:W3CDTF">2017-02-09T18:55:00Z</dcterms:created>
  <dcterms:modified xsi:type="dcterms:W3CDTF">2017-02-10T12:58:00Z</dcterms:modified>
</cp:coreProperties>
</file>