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32" w:rsidRDefault="002E2032" w:rsidP="002E20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032" w:rsidRDefault="002E2032" w:rsidP="002E20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032" w:rsidRDefault="002E2032" w:rsidP="002E20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032" w:rsidRDefault="002E2032" w:rsidP="002E20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7797" w:rsidRPr="002E2032" w:rsidRDefault="006C684D" w:rsidP="002E2032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E2032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6C684D" w:rsidRPr="002E2032" w:rsidRDefault="006C684D" w:rsidP="002E20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84D" w:rsidRPr="002E2032" w:rsidRDefault="006C684D" w:rsidP="002E2032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E2032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2E2032">
        <w:rPr>
          <w:rFonts w:ascii="Arial" w:hAnsi="Arial" w:cs="Arial"/>
          <w:b/>
          <w:sz w:val="28"/>
          <w:szCs w:val="28"/>
          <w:u w:val="single"/>
        </w:rPr>
        <w:t xml:space="preserve">MOÇÃO DE APELO à Vigilância Sanitária e ao Serviço Autônomo de Água e Esgoto (SAAE), para que intensifique a fiscalização e aplique multas (se for o caso) a moradores que depositam materiais nos quintais que possam servir de criadouros de insetos e </w:t>
      </w:r>
      <w:bookmarkStart w:id="0" w:name="_GoBack"/>
      <w:bookmarkEnd w:id="0"/>
      <w:r w:rsidRPr="002E2032">
        <w:rPr>
          <w:rFonts w:ascii="Arial" w:hAnsi="Arial" w:cs="Arial"/>
          <w:b/>
          <w:sz w:val="28"/>
          <w:szCs w:val="28"/>
          <w:u w:val="single"/>
        </w:rPr>
        <w:t>animais peçonhentos e para que execute o serviço de dedetização na rede de esgoto, respectivamente.</w:t>
      </w:r>
    </w:p>
    <w:p w:rsidR="006C684D" w:rsidRDefault="006C684D" w:rsidP="002E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E2032" w:rsidRPr="002E2032" w:rsidRDefault="002E2032" w:rsidP="002E2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C684D" w:rsidRPr="002E2032" w:rsidRDefault="006C684D" w:rsidP="002E203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E2032">
        <w:rPr>
          <w:rFonts w:ascii="Arial" w:hAnsi="Arial" w:cs="Arial"/>
          <w:b/>
          <w:sz w:val="36"/>
          <w:szCs w:val="36"/>
        </w:rPr>
        <w:t>JUSTIFICATIVA</w:t>
      </w:r>
    </w:p>
    <w:p w:rsidR="006C684D" w:rsidRPr="00C73BA8" w:rsidRDefault="006C684D" w:rsidP="002E2032">
      <w:pPr>
        <w:spacing w:after="0" w:line="240" w:lineRule="auto"/>
        <w:rPr>
          <w:sz w:val="24"/>
        </w:rPr>
      </w:pPr>
    </w:p>
    <w:p w:rsidR="006C684D" w:rsidRPr="002E2032" w:rsidRDefault="006C684D" w:rsidP="002E2032">
      <w:pPr>
        <w:spacing w:after="0" w:line="288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2E2032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Durante sessão ordinária rea</w:t>
      </w:r>
      <w:r w:rsidR="00C73BA8" w:rsidRPr="002E2032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lizada pela Câmara Municipal no último dia 21, este vereador utilizou a tribuna e alertou para os riscos envolvendo o aparecimento de escorpiões em diversos pontos da cidade. </w:t>
      </w:r>
    </w:p>
    <w:p w:rsidR="00712D79" w:rsidRPr="002E2032" w:rsidRDefault="00C73BA8" w:rsidP="002E2032">
      <w:pPr>
        <w:spacing w:after="0" w:line="288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2E2032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Não por acaso, uma moradora utilizou a rede social </w:t>
      </w:r>
      <w:proofErr w:type="spellStart"/>
      <w:r w:rsidRPr="002E2032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Facebook</w:t>
      </w:r>
      <w:proofErr w:type="spellEnd"/>
      <w:r w:rsidRPr="002E2032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12D79" w:rsidRPr="002E2032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para mostrar a quantidade de escorpiões capturados e relatar a preocupação dos moradores da </w:t>
      </w:r>
      <w:proofErr w:type="spellStart"/>
      <w:r w:rsidR="00712D79" w:rsidRPr="002E2032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Cecap</w:t>
      </w:r>
      <w:proofErr w:type="spellEnd"/>
      <w:r w:rsidR="00712D79" w:rsidRPr="002E2032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.</w:t>
      </w:r>
    </w:p>
    <w:p w:rsidR="00712D79" w:rsidRPr="002E2032" w:rsidRDefault="00712D79" w:rsidP="002E2032">
      <w:pPr>
        <w:spacing w:after="0" w:line="288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2E2032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Infelizmente, é possível notar que em diversos pontos da cidade alguns moradores estão colocando entulho e móveis em frente às suas casas, desconsiderando o risco que essa atitude pode trazer, uma vez que o acúmulo desses materiais pode servir de criadouro para diversos animais peçonhentos. </w:t>
      </w:r>
    </w:p>
    <w:p w:rsidR="00712D79" w:rsidRPr="002E2032" w:rsidRDefault="00712D79" w:rsidP="002E2032">
      <w:pPr>
        <w:spacing w:after="0" w:line="288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2E2032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Através desta Moção de Apelo, peço que o setor de Vigilância Sanitária intensifique a fiscalização na cidade e aplique multas (caso necessário) para o cidadão que depositar esse tipo de material na calçada. Além disso, peço que o SAAE faça a dedetização na rede de esgoto com o objetivo de minimizar o problema. </w:t>
      </w:r>
    </w:p>
    <w:p w:rsidR="00712D79" w:rsidRDefault="00712D79" w:rsidP="002E203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4"/>
          <w:shd w:val="clear" w:color="auto" w:fill="FFFFFF"/>
        </w:rPr>
      </w:pPr>
    </w:p>
    <w:p w:rsidR="00712D79" w:rsidRPr="002E2032" w:rsidRDefault="00712D79" w:rsidP="002E2032">
      <w:pPr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2E2032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Sala das Sessões, 28 de novembro de 2016.</w:t>
      </w:r>
    </w:p>
    <w:p w:rsidR="00712D79" w:rsidRPr="002E2032" w:rsidRDefault="00712D79" w:rsidP="002E2032">
      <w:pPr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712D79" w:rsidRPr="002E2032" w:rsidRDefault="00712D79" w:rsidP="002E2032">
      <w:pPr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712D79" w:rsidRPr="002E2032" w:rsidRDefault="00712D79" w:rsidP="002E2032">
      <w:pPr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712D79" w:rsidRPr="002E2032" w:rsidRDefault="002E2032" w:rsidP="002E2032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6"/>
          <w:szCs w:val="26"/>
          <w:shd w:val="clear" w:color="auto" w:fill="FFFFFF"/>
        </w:rPr>
        <w:t>NILES ZAMBELO JUNIOR</w:t>
      </w:r>
    </w:p>
    <w:p w:rsidR="00712D79" w:rsidRPr="002E2032" w:rsidRDefault="00712D79" w:rsidP="002E2032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 w:val="26"/>
          <w:szCs w:val="26"/>
          <w:shd w:val="clear" w:color="auto" w:fill="FFFFFF"/>
        </w:rPr>
      </w:pPr>
      <w:r w:rsidRPr="002E2032">
        <w:rPr>
          <w:rFonts w:ascii="Arial" w:hAnsi="Arial" w:cs="Arial"/>
          <w:b/>
          <w:color w:val="000000" w:themeColor="text1"/>
          <w:sz w:val="26"/>
          <w:szCs w:val="26"/>
          <w:shd w:val="clear" w:color="auto" w:fill="FFFFFF"/>
        </w:rPr>
        <w:t>VEREADOR</w:t>
      </w:r>
    </w:p>
    <w:sectPr w:rsidR="00712D79" w:rsidRPr="002E2032" w:rsidSect="008C061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0B" w:rsidRDefault="006B1C0B">
      <w:pPr>
        <w:spacing w:after="0" w:line="240" w:lineRule="auto"/>
      </w:pPr>
      <w:r>
        <w:separator/>
      </w:r>
    </w:p>
  </w:endnote>
  <w:endnote w:type="continuationSeparator" w:id="0">
    <w:p w:rsidR="006B1C0B" w:rsidRDefault="006B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0B" w:rsidRDefault="006B1C0B">
      <w:pPr>
        <w:spacing w:after="0" w:line="240" w:lineRule="auto"/>
      </w:pPr>
      <w:r>
        <w:separator/>
      </w:r>
    </w:p>
  </w:footnote>
  <w:footnote w:type="continuationSeparator" w:id="0">
    <w:p w:rsidR="006B1C0B" w:rsidRDefault="006B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1C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1C0B"/>
  <w:p w:rsidR="002346D4" w:rsidRDefault="006B1C0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1C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84D"/>
    <w:rsid w:val="0019716E"/>
    <w:rsid w:val="00210B1A"/>
    <w:rsid w:val="002346D4"/>
    <w:rsid w:val="00264EC5"/>
    <w:rsid w:val="002E2032"/>
    <w:rsid w:val="00346265"/>
    <w:rsid w:val="006B1C0B"/>
    <w:rsid w:val="006C684D"/>
    <w:rsid w:val="00712D79"/>
    <w:rsid w:val="008C0610"/>
    <w:rsid w:val="00C7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3</cp:revision>
  <cp:lastPrinted>2016-11-28T11:27:00Z</cp:lastPrinted>
  <dcterms:created xsi:type="dcterms:W3CDTF">2016-11-28T10:19:00Z</dcterms:created>
  <dcterms:modified xsi:type="dcterms:W3CDTF">2016-11-28T11:28:00Z</dcterms:modified>
</cp:coreProperties>
</file>