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D7" w:rsidRDefault="00DE31D7" w:rsidP="00B07632">
      <w:pPr>
        <w:ind w:firstLine="1080"/>
        <w:jc w:val="center"/>
        <w:rPr>
          <w:rFonts w:ascii="Arial" w:hAnsi="Arial" w:cs="Arial"/>
          <w:b/>
          <w:sz w:val="36"/>
          <w:szCs w:val="36"/>
          <w:u w:val="words"/>
        </w:rPr>
      </w:pPr>
    </w:p>
    <w:p w:rsidR="00DE31D7" w:rsidRDefault="00DE31D7" w:rsidP="00B07632">
      <w:pPr>
        <w:ind w:firstLine="1080"/>
        <w:jc w:val="center"/>
        <w:rPr>
          <w:rFonts w:ascii="Arial" w:hAnsi="Arial" w:cs="Arial"/>
          <w:b/>
          <w:sz w:val="36"/>
          <w:szCs w:val="36"/>
          <w:u w:val="words"/>
        </w:rPr>
      </w:pPr>
    </w:p>
    <w:p w:rsidR="00DE31D7" w:rsidRDefault="00DE31D7" w:rsidP="00B07632">
      <w:pPr>
        <w:ind w:firstLine="1080"/>
        <w:jc w:val="center"/>
        <w:rPr>
          <w:rFonts w:ascii="Arial" w:hAnsi="Arial" w:cs="Arial"/>
          <w:b/>
          <w:sz w:val="36"/>
          <w:szCs w:val="36"/>
          <w:u w:val="words"/>
        </w:rPr>
      </w:pPr>
    </w:p>
    <w:p w:rsidR="00DE31D7" w:rsidRDefault="00DE31D7" w:rsidP="00B07632">
      <w:pPr>
        <w:ind w:firstLine="1080"/>
        <w:jc w:val="center"/>
        <w:rPr>
          <w:rFonts w:ascii="Arial" w:hAnsi="Arial" w:cs="Arial"/>
          <w:b/>
          <w:sz w:val="36"/>
          <w:szCs w:val="36"/>
          <w:u w:val="words"/>
        </w:rPr>
      </w:pPr>
    </w:p>
    <w:p w:rsidR="00B07632" w:rsidRPr="00B07632" w:rsidRDefault="00B07632" w:rsidP="00B07632">
      <w:pPr>
        <w:ind w:firstLine="1080"/>
        <w:jc w:val="center"/>
        <w:rPr>
          <w:rFonts w:ascii="Arial" w:hAnsi="Arial" w:cs="Arial"/>
          <w:b/>
          <w:sz w:val="36"/>
          <w:szCs w:val="36"/>
          <w:u w:val="words"/>
        </w:rPr>
      </w:pPr>
      <w:bookmarkStart w:id="0" w:name="_GoBack"/>
      <w:bookmarkEnd w:id="0"/>
      <w:r w:rsidRPr="00B07632">
        <w:rPr>
          <w:rFonts w:ascii="Arial" w:hAnsi="Arial" w:cs="Arial"/>
          <w:b/>
          <w:sz w:val="36"/>
          <w:szCs w:val="36"/>
          <w:u w:val="words"/>
        </w:rPr>
        <w:t>REQUERIMENTO</w:t>
      </w:r>
    </w:p>
    <w:p w:rsidR="00B07632" w:rsidRDefault="00B07632" w:rsidP="00B07632">
      <w:pPr>
        <w:ind w:firstLine="1080"/>
        <w:jc w:val="center"/>
        <w:rPr>
          <w:rFonts w:ascii="Arial" w:hAnsi="Arial" w:cs="Arial"/>
          <w:b/>
          <w:sz w:val="32"/>
          <w:szCs w:val="32"/>
        </w:rPr>
      </w:pPr>
    </w:p>
    <w:p w:rsidR="00B07632" w:rsidRPr="00B07632" w:rsidRDefault="00B07632" w:rsidP="00B07632">
      <w:pPr>
        <w:ind w:firstLine="1080"/>
        <w:jc w:val="center"/>
        <w:rPr>
          <w:rFonts w:ascii="Arial" w:hAnsi="Arial" w:cs="Arial"/>
          <w:b/>
          <w:sz w:val="32"/>
          <w:szCs w:val="32"/>
        </w:rPr>
      </w:pPr>
    </w:p>
    <w:p w:rsidR="00B07632" w:rsidRDefault="00B07632" w:rsidP="00B07632">
      <w:pPr>
        <w:ind w:firstLine="1080"/>
        <w:jc w:val="both"/>
        <w:rPr>
          <w:rFonts w:ascii="Arial" w:hAnsi="Arial" w:cs="Arial"/>
        </w:rPr>
      </w:pPr>
    </w:p>
    <w:p w:rsidR="00B07632" w:rsidRDefault="00B07632" w:rsidP="00B07632">
      <w:pPr>
        <w:ind w:firstLine="1080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requeiro à</w:t>
      </w:r>
      <w:r w:rsidRPr="00353107">
        <w:rPr>
          <w:rFonts w:ascii="Arial" w:hAnsi="Arial" w:cs="Arial"/>
          <w:b/>
          <w:caps/>
        </w:rPr>
        <w:t xml:space="preserve"> Mesa</w:t>
      </w:r>
      <w:r>
        <w:rPr>
          <w:rFonts w:ascii="Arial" w:hAnsi="Arial" w:cs="Arial"/>
          <w:b/>
          <w:caps/>
        </w:rPr>
        <w:t>,</w:t>
      </w:r>
      <w:r w:rsidRPr="00353107">
        <w:rPr>
          <w:rFonts w:ascii="Arial" w:hAnsi="Arial" w:cs="Arial"/>
          <w:b/>
          <w:caps/>
        </w:rPr>
        <w:t xml:space="preserve"> </w:t>
      </w:r>
      <w:r w:rsidR="0040403C">
        <w:rPr>
          <w:rFonts w:ascii="Arial" w:hAnsi="Arial" w:cs="Arial"/>
          <w:b/>
        </w:rPr>
        <w:t>ouvido o Douto P</w:t>
      </w:r>
      <w:r w:rsidR="0040403C" w:rsidRPr="00353107">
        <w:rPr>
          <w:rFonts w:ascii="Arial" w:hAnsi="Arial" w:cs="Arial"/>
          <w:b/>
        </w:rPr>
        <w:t xml:space="preserve">lenário, seja oficiado o </w:t>
      </w:r>
      <w:r w:rsidR="0040403C">
        <w:rPr>
          <w:rFonts w:ascii="Arial" w:hAnsi="Arial" w:cs="Arial"/>
          <w:b/>
        </w:rPr>
        <w:t>senhor prefeito municipal</w:t>
      </w:r>
      <w:r w:rsidR="000C1F31">
        <w:rPr>
          <w:rFonts w:ascii="Arial" w:hAnsi="Arial" w:cs="Arial"/>
          <w:b/>
        </w:rPr>
        <w:t xml:space="preserve">, Dr. Glauber Guilherme </w:t>
      </w:r>
      <w:proofErr w:type="spellStart"/>
      <w:r w:rsidR="000C1F31">
        <w:rPr>
          <w:rFonts w:ascii="Arial" w:hAnsi="Arial" w:cs="Arial"/>
          <w:b/>
        </w:rPr>
        <w:t>Belarmino</w:t>
      </w:r>
      <w:proofErr w:type="spellEnd"/>
      <w:r w:rsidR="000C1F31">
        <w:rPr>
          <w:rFonts w:ascii="Arial" w:hAnsi="Arial" w:cs="Arial"/>
          <w:b/>
        </w:rPr>
        <w:t>, para que informe a Câmara M</w:t>
      </w:r>
      <w:r w:rsidR="0040403C">
        <w:rPr>
          <w:rFonts w:ascii="Arial" w:hAnsi="Arial" w:cs="Arial"/>
          <w:b/>
        </w:rPr>
        <w:t>unicipal o seguinte</w:t>
      </w:r>
      <w:r>
        <w:rPr>
          <w:rFonts w:ascii="Arial" w:hAnsi="Arial" w:cs="Arial"/>
          <w:b/>
          <w:caps/>
        </w:rPr>
        <w:t>:</w:t>
      </w:r>
    </w:p>
    <w:p w:rsidR="00AF12A4" w:rsidRDefault="00AF12A4" w:rsidP="00B07632">
      <w:pPr>
        <w:ind w:firstLine="1080"/>
        <w:jc w:val="both"/>
        <w:rPr>
          <w:rFonts w:ascii="Arial" w:hAnsi="Arial" w:cs="Arial"/>
          <w:b/>
          <w:caps/>
        </w:rPr>
      </w:pPr>
    </w:p>
    <w:p w:rsidR="00B07632" w:rsidRPr="00AF12A4" w:rsidRDefault="00B07632" w:rsidP="00B07632">
      <w:pPr>
        <w:ind w:firstLine="1080"/>
        <w:jc w:val="both"/>
        <w:rPr>
          <w:rFonts w:ascii="Arial" w:hAnsi="Arial" w:cs="Arial"/>
          <w:caps/>
        </w:rPr>
      </w:pPr>
      <w:proofErr w:type="gramStart"/>
      <w:r w:rsidRPr="001B0B1F">
        <w:rPr>
          <w:rFonts w:ascii="Arial" w:hAnsi="Arial" w:cs="Arial"/>
          <w:caps/>
        </w:rPr>
        <w:t>1º)</w:t>
      </w:r>
      <w:proofErr w:type="gramEnd"/>
      <w:r>
        <w:rPr>
          <w:rFonts w:ascii="Arial" w:hAnsi="Arial" w:cs="Arial"/>
          <w:b/>
          <w:caps/>
        </w:rPr>
        <w:t xml:space="preserve"> </w:t>
      </w:r>
      <w:r w:rsidR="00AF12A4">
        <w:rPr>
          <w:rFonts w:ascii="Arial" w:hAnsi="Arial" w:cs="Arial"/>
        </w:rPr>
        <w:t>E</w:t>
      </w:r>
      <w:r w:rsidR="00AF12A4" w:rsidRPr="00AF12A4">
        <w:rPr>
          <w:rFonts w:ascii="Arial" w:hAnsi="Arial" w:cs="Arial"/>
        </w:rPr>
        <w:t>nviar cópia dos decretos municipais n. 5091/2016 e 5109/2016</w:t>
      </w:r>
      <w:r w:rsidR="0040403C">
        <w:rPr>
          <w:rFonts w:ascii="Arial" w:hAnsi="Arial" w:cs="Arial"/>
        </w:rPr>
        <w:t>, bem como laudos de avaliações dos imóveis a que se referem os respectivos decretos</w:t>
      </w:r>
      <w:r w:rsidR="00AF12A4">
        <w:rPr>
          <w:rFonts w:ascii="Arial" w:hAnsi="Arial" w:cs="Arial"/>
        </w:rPr>
        <w:t>;</w:t>
      </w:r>
    </w:p>
    <w:p w:rsidR="00AF12A4" w:rsidRPr="001B0B1F" w:rsidRDefault="00AF12A4" w:rsidP="00B07632">
      <w:pPr>
        <w:ind w:firstLine="1080"/>
        <w:jc w:val="both"/>
        <w:rPr>
          <w:rFonts w:ascii="Arial" w:hAnsi="Arial" w:cs="Arial"/>
          <w:caps/>
        </w:rPr>
      </w:pPr>
    </w:p>
    <w:p w:rsidR="00AF12A4" w:rsidRDefault="00B07632" w:rsidP="00B07632">
      <w:pPr>
        <w:ind w:firstLine="1080"/>
        <w:jc w:val="both"/>
        <w:rPr>
          <w:rFonts w:ascii="Arial" w:hAnsi="Arial" w:cs="Arial"/>
          <w:caps/>
        </w:rPr>
      </w:pPr>
      <w:proofErr w:type="gramStart"/>
      <w:r w:rsidRPr="001B0B1F">
        <w:rPr>
          <w:rFonts w:ascii="Arial" w:hAnsi="Arial" w:cs="Arial"/>
          <w:caps/>
        </w:rPr>
        <w:t>2º)</w:t>
      </w:r>
      <w:proofErr w:type="gramEnd"/>
      <w:r w:rsidRPr="001B0B1F">
        <w:rPr>
          <w:rFonts w:ascii="Arial" w:hAnsi="Arial" w:cs="Arial"/>
          <w:caps/>
        </w:rPr>
        <w:t xml:space="preserve"> </w:t>
      </w:r>
      <w:r w:rsidR="000C1F31">
        <w:rPr>
          <w:rFonts w:ascii="Arial" w:hAnsi="Arial" w:cs="Arial"/>
        </w:rPr>
        <w:t xml:space="preserve">Existe decreto do executivo extinguindo a Avenida ou trecho da Avenida Maria Linda </w:t>
      </w:r>
      <w:proofErr w:type="spellStart"/>
      <w:r w:rsidR="000C1F31">
        <w:rPr>
          <w:rFonts w:ascii="Arial" w:hAnsi="Arial" w:cs="Arial"/>
        </w:rPr>
        <w:t>Mucare</w:t>
      </w:r>
      <w:proofErr w:type="spellEnd"/>
      <w:r w:rsidR="000C1F31">
        <w:rPr>
          <w:rFonts w:ascii="Arial" w:hAnsi="Arial" w:cs="Arial"/>
        </w:rPr>
        <w:t xml:space="preserve">? </w:t>
      </w:r>
      <w:proofErr w:type="gramStart"/>
      <w:r w:rsidR="000C1F31">
        <w:rPr>
          <w:rFonts w:ascii="Arial" w:hAnsi="Arial" w:cs="Arial"/>
        </w:rPr>
        <w:t>caso</w:t>
      </w:r>
      <w:proofErr w:type="gramEnd"/>
      <w:r w:rsidR="000C1F31">
        <w:rPr>
          <w:rFonts w:ascii="Arial" w:hAnsi="Arial" w:cs="Arial"/>
        </w:rPr>
        <w:t xml:space="preserve"> positivo</w:t>
      </w:r>
      <w:r w:rsidR="000C1F31">
        <w:rPr>
          <w:rFonts w:ascii="Arial" w:hAnsi="Arial" w:cs="Arial"/>
          <w:caps/>
        </w:rPr>
        <w:t xml:space="preserve">, </w:t>
      </w:r>
      <w:r w:rsidR="00AF12A4">
        <w:rPr>
          <w:rFonts w:ascii="Arial" w:hAnsi="Arial" w:cs="Arial"/>
        </w:rPr>
        <w:t xml:space="preserve">enviar cópia do </w:t>
      </w:r>
      <w:r w:rsidR="000C1F31">
        <w:rPr>
          <w:rFonts w:ascii="Arial" w:hAnsi="Arial" w:cs="Arial"/>
        </w:rPr>
        <w:t>decreto</w:t>
      </w:r>
      <w:r w:rsidR="00AF12A4">
        <w:rPr>
          <w:rFonts w:ascii="Arial" w:hAnsi="Arial" w:cs="Arial"/>
          <w:caps/>
        </w:rPr>
        <w:t>.</w:t>
      </w:r>
    </w:p>
    <w:p w:rsidR="00AF12A4" w:rsidRDefault="00AF12A4" w:rsidP="00B07632">
      <w:pPr>
        <w:ind w:firstLine="1080"/>
        <w:jc w:val="both"/>
        <w:rPr>
          <w:rFonts w:ascii="Arial" w:hAnsi="Arial" w:cs="Arial"/>
          <w:caps/>
        </w:rPr>
      </w:pPr>
    </w:p>
    <w:p w:rsidR="000C1F31" w:rsidRDefault="000C1F31" w:rsidP="00B07632">
      <w:pPr>
        <w:ind w:firstLine="1080"/>
        <w:jc w:val="both"/>
        <w:rPr>
          <w:rFonts w:ascii="Arial" w:hAnsi="Arial" w:cs="Arial"/>
          <w:caps/>
        </w:rPr>
      </w:pPr>
    </w:p>
    <w:p w:rsidR="000C1F31" w:rsidRDefault="000C1F31" w:rsidP="000C1F31">
      <w:pPr>
        <w:ind w:firstLine="1080"/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JUSTIFICATIVA</w:t>
      </w:r>
    </w:p>
    <w:p w:rsidR="000C1F31" w:rsidRDefault="000C1F31" w:rsidP="000C1F31">
      <w:pPr>
        <w:spacing w:before="100" w:beforeAutospacing="1" w:after="100" w:afterAutospacing="1"/>
        <w:ind w:firstLine="1077"/>
        <w:jc w:val="both"/>
        <w:rPr>
          <w:rFonts w:ascii="Arial" w:hAnsi="Arial" w:cs="Arial"/>
        </w:rPr>
      </w:pPr>
      <w:r>
        <w:rPr>
          <w:rFonts w:ascii="Arial" w:hAnsi="Arial" w:cs="Arial"/>
        </w:rPr>
        <w:t>Nas últimas publicações de atos oficiais da prefeitura de Barra Bonita, constaram dois decretos sobre áreas de utilidade pública, não informando o local, finalidade e tampouco valores dos imóveis;</w:t>
      </w:r>
    </w:p>
    <w:p w:rsidR="000C1F31" w:rsidRDefault="000C1F31" w:rsidP="000C1F31">
      <w:pPr>
        <w:spacing w:before="100" w:beforeAutospacing="1" w:after="100" w:afterAutospacing="1"/>
        <w:ind w:firstLine="10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Alguns munícipes indagaram esta Vereadora sobre a atual condição da Avenida Maria Linda </w:t>
      </w:r>
      <w:proofErr w:type="spellStart"/>
      <w:r>
        <w:rPr>
          <w:rFonts w:ascii="Arial" w:hAnsi="Arial" w:cs="Arial"/>
        </w:rPr>
        <w:t>Mucare</w:t>
      </w:r>
      <w:proofErr w:type="spellEnd"/>
      <w:r>
        <w:rPr>
          <w:rFonts w:ascii="Arial" w:hAnsi="Arial" w:cs="Arial"/>
        </w:rPr>
        <w:t xml:space="preserve">, se foi extinta ou não, sendo que sabemos que </w:t>
      </w:r>
      <w:r w:rsidR="00317D38">
        <w:rPr>
          <w:rFonts w:ascii="Arial" w:hAnsi="Arial" w:cs="Arial"/>
        </w:rPr>
        <w:t xml:space="preserve">foram realizadas alterações legislativas com a Lei n. 3.173/2015 e </w:t>
      </w:r>
      <w:r>
        <w:rPr>
          <w:rFonts w:ascii="Arial" w:hAnsi="Arial" w:cs="Arial"/>
        </w:rPr>
        <w:t>o Decreto Legislativo n. 43/2015</w:t>
      </w:r>
      <w:r w:rsidR="00317D38">
        <w:rPr>
          <w:rFonts w:ascii="Arial" w:hAnsi="Arial" w:cs="Arial"/>
        </w:rPr>
        <w:t>.</w:t>
      </w:r>
    </w:p>
    <w:p w:rsidR="00B07632" w:rsidRDefault="00317D38" w:rsidP="00317D38">
      <w:pPr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visando assegurar a publicidade e o direito de informação, bem como a título de esclarecimento para essa Casa, e c</w:t>
      </w:r>
      <w:r w:rsidR="000C1F31">
        <w:rPr>
          <w:rFonts w:ascii="Arial" w:hAnsi="Arial" w:cs="Arial"/>
        </w:rPr>
        <w:t>onsiderando que a publicação dos decretos não informa o inteiro teor dos a</w:t>
      </w:r>
      <w:r>
        <w:rPr>
          <w:rFonts w:ascii="Arial" w:hAnsi="Arial" w:cs="Arial"/>
        </w:rPr>
        <w:t>tos do Executivo, apresento o presente requerimento.</w:t>
      </w:r>
    </w:p>
    <w:p w:rsidR="00317D38" w:rsidRPr="00353107" w:rsidRDefault="00317D38" w:rsidP="00317D38">
      <w:pPr>
        <w:ind w:firstLine="1080"/>
        <w:jc w:val="both"/>
        <w:rPr>
          <w:rFonts w:ascii="Arial" w:hAnsi="Arial" w:cs="Arial"/>
          <w:color w:val="000000"/>
          <w:sz w:val="18"/>
          <w:szCs w:val="18"/>
        </w:rPr>
      </w:pPr>
    </w:p>
    <w:p w:rsidR="00B07632" w:rsidRPr="005808CA" w:rsidRDefault="00317D38" w:rsidP="000C1F31">
      <w:pPr>
        <w:tabs>
          <w:tab w:val="left" w:pos="6521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03 de junho de 2016</w:t>
      </w:r>
      <w:r w:rsidR="00B07632" w:rsidRPr="005808CA">
        <w:rPr>
          <w:rFonts w:ascii="Arial" w:hAnsi="Arial" w:cs="Arial"/>
          <w:sz w:val="26"/>
          <w:szCs w:val="26"/>
        </w:rPr>
        <w:t>.</w:t>
      </w:r>
    </w:p>
    <w:p w:rsidR="00B07632" w:rsidRDefault="00B07632" w:rsidP="00B07632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B07632" w:rsidRDefault="00B07632" w:rsidP="00B07632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B07632" w:rsidRPr="005808CA" w:rsidRDefault="00B07632" w:rsidP="00B07632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7B1959" w:rsidRDefault="00B07632" w:rsidP="001B0B1F">
      <w:pPr>
        <w:jc w:val="center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Christa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Pelikan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Teixeira</w:t>
      </w:r>
    </w:p>
    <w:p w:rsidR="001B0B1F" w:rsidRDefault="001B0B1F" w:rsidP="001B0B1F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Vereadora</w:t>
      </w:r>
    </w:p>
    <w:sectPr w:rsidR="001B0B1F" w:rsidSect="00AE0BE3">
      <w:headerReference w:type="even" r:id="rId7"/>
      <w:headerReference w:type="default" r:id="rId8"/>
      <w:headerReference w:type="first" r:id="rId9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F4" w:rsidRDefault="00FA0BF4">
      <w:r>
        <w:separator/>
      </w:r>
    </w:p>
  </w:endnote>
  <w:endnote w:type="continuationSeparator" w:id="0">
    <w:p w:rsidR="00FA0BF4" w:rsidRDefault="00FA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F4" w:rsidRDefault="00FA0BF4">
      <w:r>
        <w:separator/>
      </w:r>
    </w:p>
  </w:footnote>
  <w:footnote w:type="continuationSeparator" w:id="0">
    <w:p w:rsidR="00FA0BF4" w:rsidRDefault="00FA0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0B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0BF4"/>
  <w:p w:rsidR="00793D4A" w:rsidRDefault="00FA0BF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0B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32"/>
    <w:rsid w:val="000C1F31"/>
    <w:rsid w:val="001B0B1F"/>
    <w:rsid w:val="00317D38"/>
    <w:rsid w:val="0040403C"/>
    <w:rsid w:val="00793D4A"/>
    <w:rsid w:val="007B1959"/>
    <w:rsid w:val="00AE0BE3"/>
    <w:rsid w:val="00AF12A4"/>
    <w:rsid w:val="00B07632"/>
    <w:rsid w:val="00DE31D7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2016-06-03T14:16:00Z</cp:lastPrinted>
  <dcterms:created xsi:type="dcterms:W3CDTF">2016-06-03T13:21:00Z</dcterms:created>
  <dcterms:modified xsi:type="dcterms:W3CDTF">2016-06-03T14:16:00Z</dcterms:modified>
</cp:coreProperties>
</file>