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6F" w:rsidRDefault="00A47B6F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A47B6F" w:rsidRDefault="00A47B6F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B07632" w:rsidRPr="00A47B6F" w:rsidRDefault="00B07632" w:rsidP="00A47B6F">
      <w:pPr>
        <w:jc w:val="center"/>
        <w:rPr>
          <w:rFonts w:ascii="Arial" w:hAnsi="Arial" w:cs="Arial"/>
          <w:b/>
          <w:sz w:val="50"/>
          <w:szCs w:val="50"/>
          <w:u w:val="words"/>
        </w:rPr>
      </w:pPr>
      <w:r w:rsidRPr="00A47B6F">
        <w:rPr>
          <w:rFonts w:ascii="Arial" w:hAnsi="Arial" w:cs="Arial"/>
          <w:b/>
          <w:sz w:val="50"/>
          <w:szCs w:val="50"/>
          <w:u w:val="words"/>
        </w:rPr>
        <w:t>REQUERIMENTO</w:t>
      </w: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atual administração homologou acordo judicial nos autos da ação nº 0006215-51.2010.8.26.0063, 2ª Vara de Barra Bonita para recapear o asfalto do Residencial </w:t>
      </w:r>
      <w:proofErr w:type="spellStart"/>
      <w:r>
        <w:rPr>
          <w:rFonts w:ascii="Arial" w:hAnsi="Arial" w:cs="Arial"/>
        </w:rPr>
        <w:t>Cestari</w:t>
      </w:r>
      <w:proofErr w:type="spellEnd"/>
      <w:r>
        <w:rPr>
          <w:rFonts w:ascii="Arial" w:hAnsi="Arial" w:cs="Arial"/>
        </w:rPr>
        <w:t>;</w:t>
      </w:r>
    </w:p>
    <w:p w:rsidR="00B07632" w:rsidRPr="00353107" w:rsidRDefault="00B07632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Município já recebeu o valor de R$ 252.745,84 (duzentos e cinquenta e dois mil, setecentos e quarenta e cinco reais e oitenta e quatro centavos), em novembro de 2014 para realizar o referido recapeamento;</w:t>
      </w:r>
    </w:p>
    <w:p w:rsidR="00B07632" w:rsidRPr="00353107" w:rsidRDefault="00B07632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Município não abriu conta bancária específica para receber os recursos do referido acordo judicial;</w:t>
      </w: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Município utilizou o referido recurso para outras finalidades e o recapeamento não foi realizado até a presente data;</w:t>
      </w:r>
    </w:p>
    <w:p w:rsidR="00B07632" w:rsidRPr="00353107" w:rsidRDefault="00B07632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os moradores do Residencial </w:t>
      </w:r>
      <w:proofErr w:type="spellStart"/>
      <w:r>
        <w:rPr>
          <w:rFonts w:ascii="Arial" w:hAnsi="Arial" w:cs="Arial"/>
        </w:rPr>
        <w:t>Cestari</w:t>
      </w:r>
      <w:proofErr w:type="spellEnd"/>
      <w:r>
        <w:rPr>
          <w:rFonts w:ascii="Arial" w:hAnsi="Arial" w:cs="Arial"/>
        </w:rPr>
        <w:t xml:space="preserve"> estão sofrendo sobremaneira com a atual situação do asfalto que se encontra totalmente deteriorado;</w:t>
      </w:r>
    </w:p>
    <w:p w:rsidR="00B07632" w:rsidRPr="00353107" w:rsidRDefault="00B07632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atual administração informou o Poder Judiciário que já havia publicado o edital de licitação em maio de 2015 (Proc. Nº 0007696-10.2014.8.26.0063), mas até a presente data nenhuma providência efetiva foi tomada;</w:t>
      </w:r>
    </w:p>
    <w:p w:rsidR="00B07632" w:rsidRPr="00353107" w:rsidRDefault="00B07632" w:rsidP="00B07632">
      <w:pPr>
        <w:ind w:firstLine="1080"/>
        <w:jc w:val="both"/>
        <w:rPr>
          <w:rFonts w:ascii="Arial" w:hAnsi="Arial" w:cs="Arial"/>
          <w:sz w:val="20"/>
          <w:szCs w:val="20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faltam apenas </w:t>
      </w: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 (oito) meses para o término da atual administração;</w:t>
      </w: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parte da Rua Domingos João </w:t>
      </w:r>
      <w:proofErr w:type="spellStart"/>
      <w:r>
        <w:rPr>
          <w:rFonts w:ascii="Arial" w:hAnsi="Arial" w:cs="Arial"/>
        </w:rPr>
        <w:t>Guzzo</w:t>
      </w:r>
      <w:proofErr w:type="spellEnd"/>
      <w:r>
        <w:rPr>
          <w:rFonts w:ascii="Arial" w:hAnsi="Arial" w:cs="Arial"/>
        </w:rPr>
        <w:t xml:space="preserve"> ainda não foi asfaltada;</w:t>
      </w:r>
    </w:p>
    <w:p w:rsidR="00B07632" w:rsidRPr="00A47B6F" w:rsidRDefault="00B07632" w:rsidP="00B07632">
      <w:pPr>
        <w:ind w:firstLine="1080"/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B07632" w:rsidRDefault="00B07632" w:rsidP="00B07632">
      <w:pPr>
        <w:ind w:firstLine="1080"/>
        <w:jc w:val="both"/>
        <w:rPr>
          <w:rFonts w:ascii="Arial" w:hAnsi="Arial" w:cs="Arial"/>
          <w:b/>
          <w:caps/>
        </w:rPr>
      </w:pPr>
      <w:r w:rsidRPr="00353107">
        <w:rPr>
          <w:rFonts w:ascii="Arial" w:hAnsi="Arial" w:cs="Arial"/>
          <w:b/>
          <w:caps/>
        </w:rPr>
        <w:t>Por todas as conside</w:t>
      </w:r>
      <w:r>
        <w:rPr>
          <w:rFonts w:ascii="Arial" w:hAnsi="Arial" w:cs="Arial"/>
          <w:b/>
          <w:caps/>
        </w:rPr>
        <w:t>rações, requeiro à</w:t>
      </w:r>
      <w:r w:rsidRPr="00353107">
        <w:rPr>
          <w:rFonts w:ascii="Arial" w:hAnsi="Arial" w:cs="Arial"/>
          <w:b/>
          <w:caps/>
        </w:rPr>
        <w:t xml:space="preserve"> Mesa</w:t>
      </w:r>
      <w:r>
        <w:rPr>
          <w:rFonts w:ascii="Arial" w:hAnsi="Arial" w:cs="Arial"/>
          <w:b/>
          <w:caps/>
        </w:rPr>
        <w:t>,</w:t>
      </w:r>
      <w:r w:rsidRPr="00353107">
        <w:rPr>
          <w:rFonts w:ascii="Arial" w:hAnsi="Arial" w:cs="Arial"/>
          <w:b/>
          <w:caps/>
        </w:rPr>
        <w:t xml:space="preserve"> ouvido o Douto Plenário, seja oficiado o </w:t>
      </w:r>
      <w:r>
        <w:rPr>
          <w:rFonts w:ascii="Arial" w:hAnsi="Arial" w:cs="Arial"/>
          <w:b/>
          <w:caps/>
        </w:rPr>
        <w:t>SENHOR PREFEITO municipal para que informe:</w:t>
      </w:r>
    </w:p>
    <w:p w:rsidR="00A47B6F" w:rsidRDefault="00A47B6F" w:rsidP="00B07632">
      <w:pPr>
        <w:ind w:firstLine="1080"/>
        <w:jc w:val="both"/>
        <w:rPr>
          <w:rFonts w:ascii="Arial" w:hAnsi="Arial" w:cs="Arial"/>
          <w:b/>
          <w:caps/>
        </w:rPr>
      </w:pPr>
    </w:p>
    <w:p w:rsidR="00B07632" w:rsidRPr="00A47B6F" w:rsidRDefault="00B07632" w:rsidP="00B07632">
      <w:pPr>
        <w:ind w:firstLine="1080"/>
        <w:jc w:val="both"/>
        <w:rPr>
          <w:rFonts w:ascii="Arial" w:hAnsi="Arial" w:cs="Arial"/>
          <w:b/>
          <w:caps/>
        </w:rPr>
      </w:pPr>
      <w:proofErr w:type="gramStart"/>
      <w:r w:rsidRPr="00A47B6F">
        <w:rPr>
          <w:rFonts w:ascii="Arial" w:hAnsi="Arial" w:cs="Arial"/>
          <w:b/>
          <w:caps/>
        </w:rPr>
        <w:t>1</w:t>
      </w:r>
      <w:proofErr w:type="gramEnd"/>
      <w:r w:rsidRPr="00A47B6F">
        <w:rPr>
          <w:rFonts w:ascii="Arial" w:hAnsi="Arial" w:cs="Arial"/>
          <w:b/>
          <w:caps/>
        </w:rPr>
        <w:t xml:space="preserve">) </w:t>
      </w:r>
      <w:r w:rsidR="001B0B1F" w:rsidRPr="00A47B6F">
        <w:rPr>
          <w:rFonts w:ascii="Arial" w:hAnsi="Arial" w:cs="Arial"/>
          <w:b/>
        </w:rPr>
        <w:t>Quais as providências concretas estão sendo tomadas quanto à recuperação do asfalto (objeto do acordo judicial)</w:t>
      </w:r>
      <w:r w:rsidRPr="00A47B6F">
        <w:rPr>
          <w:rFonts w:ascii="Arial" w:hAnsi="Arial" w:cs="Arial"/>
          <w:b/>
          <w:caps/>
        </w:rPr>
        <w:t>?</w:t>
      </w:r>
    </w:p>
    <w:p w:rsidR="00B07632" w:rsidRPr="00A47B6F" w:rsidRDefault="00B07632" w:rsidP="00B07632">
      <w:pPr>
        <w:ind w:firstLine="1080"/>
        <w:jc w:val="both"/>
        <w:rPr>
          <w:rFonts w:ascii="Arial" w:hAnsi="Arial" w:cs="Arial"/>
          <w:b/>
          <w:bCs/>
          <w:iCs/>
          <w:caps/>
        </w:rPr>
      </w:pPr>
      <w:proofErr w:type="gramStart"/>
      <w:r w:rsidRPr="00A47B6F">
        <w:rPr>
          <w:rFonts w:ascii="Arial" w:hAnsi="Arial" w:cs="Arial"/>
          <w:b/>
          <w:caps/>
        </w:rPr>
        <w:t>2</w:t>
      </w:r>
      <w:proofErr w:type="gramEnd"/>
      <w:r w:rsidRPr="00A47B6F">
        <w:rPr>
          <w:rFonts w:ascii="Arial" w:hAnsi="Arial" w:cs="Arial"/>
          <w:b/>
          <w:caps/>
        </w:rPr>
        <w:t xml:space="preserve">) </w:t>
      </w:r>
      <w:r w:rsidR="001B0B1F" w:rsidRPr="00A47B6F">
        <w:rPr>
          <w:rFonts w:ascii="Arial" w:hAnsi="Arial" w:cs="Arial"/>
          <w:b/>
        </w:rPr>
        <w:t>Quais as providências concretas estão sendo tomadas quanto</w:t>
      </w:r>
      <w:r w:rsidRPr="00A47B6F">
        <w:rPr>
          <w:rFonts w:ascii="Arial" w:hAnsi="Arial" w:cs="Arial"/>
          <w:b/>
          <w:caps/>
        </w:rPr>
        <w:t xml:space="preserve"> </w:t>
      </w:r>
      <w:r w:rsidR="001B0B1F" w:rsidRPr="00A47B6F">
        <w:rPr>
          <w:rFonts w:ascii="Arial" w:hAnsi="Arial" w:cs="Arial"/>
          <w:b/>
        </w:rPr>
        <w:t xml:space="preserve">a ausência de asfalto na rua Domingos João </w:t>
      </w:r>
      <w:proofErr w:type="spellStart"/>
      <w:r w:rsidR="001B0B1F" w:rsidRPr="00A47B6F">
        <w:rPr>
          <w:rFonts w:ascii="Arial" w:hAnsi="Arial" w:cs="Arial"/>
          <w:b/>
        </w:rPr>
        <w:t>Guzzo</w:t>
      </w:r>
      <w:proofErr w:type="spellEnd"/>
      <w:r w:rsidR="001B0B1F" w:rsidRPr="00A47B6F">
        <w:rPr>
          <w:rFonts w:ascii="Arial" w:hAnsi="Arial" w:cs="Arial"/>
          <w:b/>
        </w:rPr>
        <w:t>, cuja situação está prejudicando sobremaneira os moradores do local</w:t>
      </w:r>
      <w:r w:rsidR="001B0B1F" w:rsidRPr="00A47B6F">
        <w:rPr>
          <w:rFonts w:ascii="Arial" w:hAnsi="Arial" w:cs="Arial"/>
          <w:b/>
          <w:caps/>
        </w:rPr>
        <w:t>?</w:t>
      </w:r>
    </w:p>
    <w:p w:rsidR="00B07632" w:rsidRPr="00353107" w:rsidRDefault="00B07632" w:rsidP="00B0763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07632" w:rsidRPr="005808CA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  <w:r w:rsidRPr="005808CA">
        <w:rPr>
          <w:rFonts w:ascii="Arial" w:hAnsi="Arial" w:cs="Arial"/>
          <w:sz w:val="26"/>
          <w:szCs w:val="26"/>
        </w:rPr>
        <w:t xml:space="preserve">Barra Bonita, </w:t>
      </w:r>
      <w:r w:rsidR="001B0B1F">
        <w:rPr>
          <w:rFonts w:ascii="Arial" w:hAnsi="Arial" w:cs="Arial"/>
          <w:sz w:val="26"/>
          <w:szCs w:val="26"/>
        </w:rPr>
        <w:t>29 de abril</w:t>
      </w:r>
      <w:r>
        <w:rPr>
          <w:rFonts w:ascii="Arial" w:hAnsi="Arial" w:cs="Arial"/>
          <w:sz w:val="26"/>
          <w:szCs w:val="26"/>
        </w:rPr>
        <w:t xml:space="preserve"> de 2016</w:t>
      </w:r>
      <w:r w:rsidRPr="005808CA">
        <w:rPr>
          <w:rFonts w:ascii="Arial" w:hAnsi="Arial" w:cs="Arial"/>
          <w:sz w:val="26"/>
          <w:szCs w:val="26"/>
        </w:rPr>
        <w:t>.</w:t>
      </w:r>
    </w:p>
    <w:p w:rsidR="00B07632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B07632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B07632" w:rsidRPr="005808CA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7B1959" w:rsidRDefault="00B07632" w:rsidP="001B0B1F">
      <w:pPr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Christa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Pelikan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Teixeira</w:t>
      </w:r>
    </w:p>
    <w:p w:rsidR="001B0B1F" w:rsidRDefault="001B0B1F" w:rsidP="001B0B1F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Vereadora</w:t>
      </w:r>
    </w:p>
    <w:sectPr w:rsidR="001B0B1F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CB" w:rsidRDefault="00765CCB">
      <w:r>
        <w:separator/>
      </w:r>
    </w:p>
  </w:endnote>
  <w:endnote w:type="continuationSeparator" w:id="0">
    <w:p w:rsidR="00765CCB" w:rsidRDefault="0076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CB" w:rsidRDefault="00765CCB">
      <w:r>
        <w:separator/>
      </w:r>
    </w:p>
  </w:footnote>
  <w:footnote w:type="continuationSeparator" w:id="0">
    <w:p w:rsidR="00765CCB" w:rsidRDefault="0076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5C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5CCB"/>
  <w:p w:rsidR="007F4586" w:rsidRDefault="00765C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5C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32"/>
    <w:rsid w:val="001B0B1F"/>
    <w:rsid w:val="00765CCB"/>
    <w:rsid w:val="007B1959"/>
    <w:rsid w:val="007F4586"/>
    <w:rsid w:val="00A47B6F"/>
    <w:rsid w:val="00AE0BE3"/>
    <w:rsid w:val="00B0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2016-04-29T14:14:00Z</cp:lastPrinted>
  <dcterms:created xsi:type="dcterms:W3CDTF">2016-04-29T13:48:00Z</dcterms:created>
  <dcterms:modified xsi:type="dcterms:W3CDTF">2016-04-29T14:14:00Z</dcterms:modified>
</cp:coreProperties>
</file>