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4FE" w:rsidRDefault="00BC04FE" w:rsidP="00BC04FE">
      <w:pPr>
        <w:jc w:val="center"/>
        <w:rPr>
          <w:rFonts w:ascii="Tahoma" w:eastAsia="Times New Roman" w:hAnsi="Tahoma" w:cs="Tahoma"/>
          <w:b/>
          <w:sz w:val="40"/>
          <w:szCs w:val="40"/>
          <w:u w:val="single"/>
        </w:rPr>
      </w:pPr>
      <w:r w:rsidRPr="006F0453">
        <w:rPr>
          <w:rFonts w:ascii="Tahoma" w:eastAsia="Times New Roman" w:hAnsi="Tahoma" w:cs="Tahoma"/>
          <w:b/>
          <w:sz w:val="40"/>
          <w:szCs w:val="40"/>
          <w:u w:val="single"/>
        </w:rPr>
        <w:t>REQUERIMENTO</w:t>
      </w:r>
    </w:p>
    <w:p w:rsidR="00BC04FE" w:rsidRDefault="00BC04FE" w:rsidP="00BC04FE">
      <w:pPr>
        <w:jc w:val="center"/>
        <w:rPr>
          <w:rFonts w:ascii="Tahoma" w:eastAsia="Times New Roman" w:hAnsi="Tahoma" w:cs="Tahoma"/>
          <w:b/>
          <w:sz w:val="40"/>
          <w:szCs w:val="40"/>
          <w:u w:val="single"/>
        </w:rPr>
      </w:pPr>
    </w:p>
    <w:p w:rsidR="00BC04FE" w:rsidRPr="000D4415" w:rsidRDefault="00BC04FE" w:rsidP="00BC04FE">
      <w:pPr>
        <w:jc w:val="center"/>
        <w:rPr>
          <w:rFonts w:ascii="Tahoma" w:eastAsia="Times New Roman" w:hAnsi="Tahoma" w:cs="Tahoma"/>
          <w:b/>
          <w:sz w:val="26"/>
          <w:szCs w:val="26"/>
          <w:u w:val="single"/>
        </w:rPr>
      </w:pPr>
    </w:p>
    <w:p w:rsidR="00BC04FE" w:rsidRPr="00AF7103" w:rsidRDefault="00BC04FE" w:rsidP="00BC04FE">
      <w:pPr>
        <w:spacing w:after="100" w:afterAutospacing="1"/>
        <w:jc w:val="both"/>
        <w:rPr>
          <w:rFonts w:ascii="Tahoma" w:eastAsia="Times New Roman" w:hAnsi="Tahoma" w:cs="Tahoma"/>
        </w:rPr>
      </w:pPr>
      <w:r w:rsidRPr="000D4415">
        <w:rPr>
          <w:rFonts w:ascii="Tahoma" w:eastAsia="Times New Roman" w:hAnsi="Tahoma" w:cs="Tahoma"/>
          <w:sz w:val="26"/>
          <w:szCs w:val="26"/>
        </w:rPr>
        <w:t xml:space="preserve">  </w:t>
      </w:r>
      <w:r w:rsidRPr="00AF7103">
        <w:rPr>
          <w:rFonts w:ascii="Tahoma" w:eastAsia="Times New Roman" w:hAnsi="Tahoma" w:cs="Tahoma"/>
        </w:rPr>
        <w:tab/>
      </w:r>
      <w:r w:rsidRPr="00AF7103">
        <w:rPr>
          <w:rFonts w:ascii="Tahoma" w:eastAsia="Times New Roman" w:hAnsi="Tahoma" w:cs="Tahoma"/>
        </w:rPr>
        <w:tab/>
        <w:t>Considerando requerimento (PCM 1224/2014) aprovado nesta Casa, no sentido de solicitar a instalação de redutores de velocidade nas Ruas João Morelato, Avelino Volpato, Mário Andreoli e Avenida Caio Simões, bem como a resposta do Executivo, datada de novembro de 2015, de que estavam verificando a possibilidade de instalação, sendo que até o momento não foi realizada a obra;</w:t>
      </w:r>
    </w:p>
    <w:p w:rsidR="00BC04FE" w:rsidRPr="00AF7103" w:rsidRDefault="00BC04FE" w:rsidP="00BC04FE">
      <w:pPr>
        <w:spacing w:after="100" w:afterAutospacing="1"/>
        <w:jc w:val="both"/>
        <w:rPr>
          <w:rFonts w:ascii="Tahoma" w:eastAsia="Times New Roman" w:hAnsi="Tahoma" w:cs="Tahoma"/>
        </w:rPr>
      </w:pPr>
      <w:r w:rsidRPr="00AF7103">
        <w:rPr>
          <w:rFonts w:ascii="Tahoma" w:eastAsia="Times New Roman" w:hAnsi="Tahoma" w:cs="Tahoma"/>
        </w:rPr>
        <w:t xml:space="preserve"> </w:t>
      </w:r>
      <w:r w:rsidRPr="00AF7103">
        <w:rPr>
          <w:rFonts w:ascii="Tahoma" w:eastAsia="Times New Roman" w:hAnsi="Tahoma" w:cs="Tahoma"/>
        </w:rPr>
        <w:tab/>
      </w:r>
      <w:r w:rsidRPr="00AF7103">
        <w:rPr>
          <w:rFonts w:ascii="Tahoma" w:eastAsia="Times New Roman" w:hAnsi="Tahoma" w:cs="Tahoma"/>
        </w:rPr>
        <w:tab/>
        <w:t>Considerando Moção de Apelo (PCM 1102/2015) aprovada nesta Casa, solicitando a construção de Canaletão de água no cruzamento das Ruas Mário Andreolli, esquina com</w:t>
      </w:r>
      <w:r>
        <w:rPr>
          <w:rFonts w:ascii="Tahoma" w:hAnsi="Tahoma" w:cs="Tahoma"/>
        </w:rPr>
        <w:t xml:space="preserve"> </w:t>
      </w:r>
      <w:r w:rsidRPr="00AF7103">
        <w:rPr>
          <w:rFonts w:ascii="Tahoma" w:eastAsia="Times New Roman" w:hAnsi="Tahoma" w:cs="Tahoma"/>
        </w:rPr>
        <w:t>Caetano Mori, bem como a mudança da sinalização de trânsito, tornando-a mão única, bem como indicação realizada em maio de 2013 e moção de apelo datada de agosto de 2014, solicitando os mesmos serviços.</w:t>
      </w:r>
    </w:p>
    <w:p w:rsidR="00BC04FE" w:rsidRPr="00AF7103" w:rsidRDefault="00BC04FE" w:rsidP="00BC04FE">
      <w:pPr>
        <w:spacing w:after="100" w:afterAutospacing="1"/>
        <w:jc w:val="both"/>
        <w:rPr>
          <w:rFonts w:ascii="Tahoma" w:eastAsia="Times New Roman" w:hAnsi="Tahoma" w:cs="Tahoma"/>
        </w:rPr>
      </w:pPr>
      <w:r w:rsidRPr="00AF7103">
        <w:rPr>
          <w:rFonts w:ascii="Tahoma" w:eastAsia="Times New Roman" w:hAnsi="Tahoma" w:cs="Tahoma"/>
        </w:rPr>
        <w:t xml:space="preserve"> </w:t>
      </w:r>
      <w:r w:rsidRPr="00AF7103">
        <w:rPr>
          <w:rFonts w:ascii="Tahoma" w:eastAsia="Times New Roman" w:hAnsi="Tahoma" w:cs="Tahoma"/>
        </w:rPr>
        <w:tab/>
      </w:r>
      <w:r w:rsidRPr="00AF7103">
        <w:rPr>
          <w:rFonts w:ascii="Tahoma" w:eastAsia="Times New Roman" w:hAnsi="Tahoma" w:cs="Tahoma"/>
        </w:rPr>
        <w:tab/>
        <w:t>Considerando a indicação (PCM 591/2015), encaminhada ao executivo em junho de 2015, solicitando a construção de canaletão na Rua Antonio Dário, esquina com Rua Antonio Schiavo.</w:t>
      </w:r>
    </w:p>
    <w:p w:rsidR="00BC04FE" w:rsidRPr="00AF7103" w:rsidRDefault="00BC04FE" w:rsidP="00BC04FE">
      <w:pPr>
        <w:spacing w:after="100" w:afterAutospacing="1"/>
        <w:jc w:val="both"/>
        <w:rPr>
          <w:rFonts w:ascii="Tahoma" w:eastAsia="Times New Roman" w:hAnsi="Tahoma" w:cs="Tahoma"/>
        </w:rPr>
      </w:pPr>
      <w:r w:rsidRPr="00AF7103">
        <w:rPr>
          <w:rFonts w:ascii="Tahoma" w:eastAsia="Times New Roman" w:hAnsi="Tahoma" w:cs="Tahoma"/>
        </w:rPr>
        <w:t xml:space="preserve"> </w:t>
      </w:r>
      <w:r w:rsidRPr="00AF7103">
        <w:rPr>
          <w:rFonts w:ascii="Tahoma" w:eastAsia="Times New Roman" w:hAnsi="Tahoma" w:cs="Tahoma"/>
        </w:rPr>
        <w:tab/>
      </w:r>
      <w:r w:rsidRPr="00AF7103">
        <w:rPr>
          <w:rFonts w:ascii="Tahoma" w:eastAsia="Times New Roman" w:hAnsi="Tahoma" w:cs="Tahoma"/>
        </w:rPr>
        <w:tab/>
        <w:t>Considerando o requerimento (PCM 708/2014) aprovado nesta Casa, no sentido de obter informações dos motivos pelos quais a Prefeitura não atende o pedido de construção de canaletão na Rua Jorge Pedrola, esquina com Rua Dorival Antonio Bérgamo, bem como da Rua Mário Andreoli, esquina com Rua Caetano Mori; onde em outubro de 2014, foi obtida a resposta de que a solicitação estava sendo analisada pelo Departamento, avaliada a necessidade e em caso de aprovação da obra, seria a mesma incluída no cronograma do próximo ano (2015); mas que até o presente momento não foi realizada a obra.</w:t>
      </w:r>
    </w:p>
    <w:p w:rsidR="00BC04FE" w:rsidRPr="00AF7103" w:rsidRDefault="00BC04FE" w:rsidP="00BC04FE">
      <w:pPr>
        <w:spacing w:after="100" w:afterAutospacing="1"/>
        <w:jc w:val="both"/>
        <w:rPr>
          <w:rFonts w:ascii="Tahoma" w:eastAsia="Times New Roman" w:hAnsi="Tahoma" w:cs="Tahoma"/>
        </w:rPr>
      </w:pPr>
      <w:r w:rsidRPr="00AF7103">
        <w:rPr>
          <w:rFonts w:ascii="Tahoma" w:eastAsia="Times New Roman" w:hAnsi="Tahoma" w:cs="Tahoma"/>
        </w:rPr>
        <w:t xml:space="preserve"> </w:t>
      </w:r>
      <w:r w:rsidRPr="00AF7103">
        <w:rPr>
          <w:rFonts w:ascii="Tahoma" w:eastAsia="Times New Roman" w:hAnsi="Tahoma" w:cs="Tahoma"/>
        </w:rPr>
        <w:tab/>
      </w:r>
      <w:r w:rsidRPr="00AF7103">
        <w:rPr>
          <w:rFonts w:ascii="Tahoma" w:eastAsia="Times New Roman" w:hAnsi="Tahoma" w:cs="Tahoma"/>
        </w:rPr>
        <w:tab/>
        <w:t>Considerando indicação (PCM327/2014), encaminhada ao Executivo em maio de 2014, solicitando a conserto de canaletão já existente, bem como a construção de outro canaletão na Rua Jorge Pedrola, esquina com Rua Dorival Antonio Bérgamo, cujo pedido não foi atendido.</w:t>
      </w:r>
    </w:p>
    <w:p w:rsidR="00BC04FE" w:rsidRPr="00AF7103" w:rsidRDefault="00BC04FE" w:rsidP="00BC04FE">
      <w:pPr>
        <w:spacing w:after="100" w:afterAutospacing="1"/>
        <w:jc w:val="both"/>
        <w:rPr>
          <w:rFonts w:ascii="Tahoma" w:eastAsia="Times New Roman" w:hAnsi="Tahoma" w:cs="Tahoma"/>
        </w:rPr>
      </w:pPr>
      <w:r w:rsidRPr="00AF7103">
        <w:rPr>
          <w:rFonts w:ascii="Tahoma" w:eastAsia="Times New Roman" w:hAnsi="Tahoma" w:cs="Tahoma"/>
        </w:rPr>
        <w:t xml:space="preserve"> </w:t>
      </w:r>
      <w:r w:rsidRPr="00AF7103">
        <w:rPr>
          <w:rFonts w:ascii="Tahoma" w:eastAsia="Times New Roman" w:hAnsi="Tahoma" w:cs="Tahoma"/>
        </w:rPr>
        <w:tab/>
      </w:r>
      <w:r w:rsidRPr="00AF7103">
        <w:rPr>
          <w:rFonts w:ascii="Tahoma" w:eastAsia="Times New Roman" w:hAnsi="Tahoma" w:cs="Tahoma"/>
        </w:rPr>
        <w:tab/>
        <w:t>Considerando indicação (PCM523/2014), encaminhada ao Executivo em julho de 2014, solicitando obra de instalação de galerias pluviais no encontro das Ruas Sílvio Cestari, esquina com Mário Andreolli;</w:t>
      </w:r>
    </w:p>
    <w:p w:rsidR="00BC04FE" w:rsidRPr="00AF7103" w:rsidRDefault="00BC04FE" w:rsidP="00BC04FE">
      <w:pPr>
        <w:spacing w:after="100" w:afterAutospacing="1"/>
        <w:jc w:val="both"/>
        <w:rPr>
          <w:rFonts w:ascii="Tahoma" w:eastAsia="Times New Roman" w:hAnsi="Tahoma" w:cs="Tahoma"/>
        </w:rPr>
      </w:pPr>
      <w:r w:rsidRPr="00AF7103">
        <w:rPr>
          <w:rFonts w:ascii="Tahoma" w:eastAsia="Times New Roman" w:hAnsi="Tahoma" w:cs="Tahoma"/>
        </w:rPr>
        <w:t xml:space="preserve"> </w:t>
      </w:r>
      <w:r w:rsidRPr="00AF7103">
        <w:rPr>
          <w:rFonts w:ascii="Tahoma" w:eastAsia="Times New Roman" w:hAnsi="Tahoma" w:cs="Tahoma"/>
        </w:rPr>
        <w:tab/>
      </w:r>
      <w:r w:rsidRPr="00AF7103">
        <w:rPr>
          <w:rFonts w:ascii="Tahoma" w:eastAsia="Times New Roman" w:hAnsi="Tahoma" w:cs="Tahoma"/>
        </w:rPr>
        <w:tab/>
        <w:t xml:space="preserve">Requeiro à Mesa Diretora, ouvido o Doutro Plenário, seja oficiado ao </w:t>
      </w:r>
      <w:r w:rsidRPr="00AF7103">
        <w:rPr>
          <w:rFonts w:ascii="Tahoma" w:eastAsia="Times New Roman" w:hAnsi="Tahoma" w:cs="Tahoma"/>
          <w:b/>
        </w:rPr>
        <w:t xml:space="preserve">EXMO. SR. PREFEITO MUNICIPAL, </w:t>
      </w:r>
      <w:r w:rsidRPr="00AF7103">
        <w:rPr>
          <w:rFonts w:ascii="Tahoma" w:eastAsia="Times New Roman" w:hAnsi="Tahoma" w:cs="Tahoma"/>
        </w:rPr>
        <w:t>para que informe, pormenorizadamente, a esta Casa o seguinte sobre as proposituras supracitadas:</w:t>
      </w:r>
    </w:p>
    <w:p w:rsidR="00BC04FE" w:rsidRPr="00AF7103" w:rsidRDefault="00BC04FE" w:rsidP="00BC04FE">
      <w:pPr>
        <w:spacing w:after="100" w:afterAutospacing="1"/>
        <w:jc w:val="both"/>
        <w:rPr>
          <w:rFonts w:ascii="Tahoma" w:eastAsia="Times New Roman" w:hAnsi="Tahoma" w:cs="Tahoma"/>
        </w:rPr>
      </w:pPr>
      <w:r w:rsidRPr="00AF7103">
        <w:rPr>
          <w:rFonts w:ascii="Tahoma" w:eastAsia="Times New Roman" w:hAnsi="Tahoma" w:cs="Tahoma"/>
        </w:rPr>
        <w:lastRenderedPageBreak/>
        <w:t>1º) Porque não foram realizadas as obras, objeto dessas proposituras? (canaletões, galerias e redutores de velocidades)</w:t>
      </w:r>
    </w:p>
    <w:p w:rsidR="00BC04FE" w:rsidRPr="00AF7103" w:rsidRDefault="00BC04FE" w:rsidP="00BC04FE">
      <w:pPr>
        <w:spacing w:after="100" w:afterAutospacing="1"/>
        <w:jc w:val="both"/>
        <w:rPr>
          <w:rFonts w:ascii="Tahoma" w:eastAsia="Times New Roman" w:hAnsi="Tahoma" w:cs="Tahoma"/>
        </w:rPr>
      </w:pPr>
      <w:r w:rsidRPr="00AF7103">
        <w:rPr>
          <w:rFonts w:ascii="Tahoma" w:eastAsia="Times New Roman" w:hAnsi="Tahoma" w:cs="Tahoma"/>
        </w:rPr>
        <w:t>2º) Quais foram os motivos que levaram a Prefeitura a não realizar as obras (canaletas, galerias e redutores de velocidade) até o momento?</w:t>
      </w:r>
    </w:p>
    <w:p w:rsidR="00BC04FE" w:rsidRPr="00AF7103" w:rsidRDefault="00BC04FE" w:rsidP="00BC04FE">
      <w:pPr>
        <w:spacing w:after="100" w:afterAutospacing="1"/>
        <w:jc w:val="both"/>
        <w:rPr>
          <w:rFonts w:ascii="Tahoma" w:eastAsia="Times New Roman" w:hAnsi="Tahoma" w:cs="Tahoma"/>
        </w:rPr>
      </w:pPr>
      <w:r w:rsidRPr="00AF7103">
        <w:rPr>
          <w:rFonts w:ascii="Tahoma" w:eastAsia="Times New Roman" w:hAnsi="Tahoma" w:cs="Tahoma"/>
        </w:rPr>
        <w:t>3º) Existe algum empecilho para a realização dessas obras?</w:t>
      </w:r>
    </w:p>
    <w:p w:rsidR="00BC04FE" w:rsidRPr="00AF7103" w:rsidRDefault="00BC04FE" w:rsidP="00BC04FE">
      <w:pPr>
        <w:spacing w:after="100" w:afterAutospacing="1"/>
        <w:jc w:val="both"/>
        <w:rPr>
          <w:rFonts w:ascii="Tahoma" w:eastAsia="Times New Roman" w:hAnsi="Tahoma" w:cs="Tahoma"/>
        </w:rPr>
      </w:pPr>
      <w:r w:rsidRPr="00AF7103">
        <w:rPr>
          <w:rFonts w:ascii="Tahoma" w:eastAsia="Times New Roman" w:hAnsi="Tahoma" w:cs="Tahoma"/>
        </w:rPr>
        <w:t>4º) Foi realizada alguma análise visando dos setores competentes da Prefeitura para atendimento desses pedidos? Qual foi a conclusão?</w:t>
      </w:r>
    </w:p>
    <w:p w:rsidR="00BC04FE" w:rsidRPr="00AF7103" w:rsidRDefault="00BC04FE" w:rsidP="00BC04FE">
      <w:pPr>
        <w:spacing w:after="100" w:afterAutospacing="1"/>
        <w:jc w:val="both"/>
        <w:rPr>
          <w:rFonts w:ascii="Tahoma" w:eastAsia="Times New Roman" w:hAnsi="Tahoma" w:cs="Tahoma"/>
        </w:rPr>
      </w:pPr>
      <w:r w:rsidRPr="00AF7103">
        <w:rPr>
          <w:rFonts w:ascii="Tahoma" w:eastAsia="Times New Roman" w:hAnsi="Tahoma" w:cs="Tahoma"/>
        </w:rPr>
        <w:t>4º) Quando a Prefeitura pretende construir as canaletas? Caso negativo, por quê?</w:t>
      </w:r>
    </w:p>
    <w:p w:rsidR="00BC04FE" w:rsidRPr="00AF7103" w:rsidRDefault="00BC04FE" w:rsidP="00BC04FE">
      <w:pPr>
        <w:spacing w:after="100" w:afterAutospacing="1"/>
        <w:jc w:val="both"/>
        <w:rPr>
          <w:rFonts w:ascii="Tahoma" w:eastAsia="Times New Roman" w:hAnsi="Tahoma" w:cs="Tahoma"/>
        </w:rPr>
      </w:pPr>
      <w:r w:rsidRPr="00AF7103">
        <w:rPr>
          <w:rFonts w:ascii="Tahoma" w:eastAsia="Times New Roman" w:hAnsi="Tahoma" w:cs="Tahoma"/>
        </w:rPr>
        <w:t>5º) Quando a Prefeitura pretende construir as galerias? Caso negativo, por quê?</w:t>
      </w:r>
    </w:p>
    <w:p w:rsidR="00BC04FE" w:rsidRPr="00AF7103" w:rsidRDefault="00BC04FE" w:rsidP="00BC04FE">
      <w:pPr>
        <w:spacing w:after="100" w:afterAutospacing="1"/>
        <w:jc w:val="both"/>
        <w:rPr>
          <w:rFonts w:ascii="Tahoma" w:eastAsia="Times New Roman" w:hAnsi="Tahoma" w:cs="Tahoma"/>
        </w:rPr>
      </w:pPr>
      <w:r w:rsidRPr="00AF7103">
        <w:rPr>
          <w:rFonts w:ascii="Tahoma" w:eastAsia="Times New Roman" w:hAnsi="Tahoma" w:cs="Tahoma"/>
        </w:rPr>
        <w:t>6º) Quando a Prefeitura pretende instalar redutores de velocidades nos locais indicados? Caso negativo, por quê?</w:t>
      </w:r>
    </w:p>
    <w:p w:rsidR="00BC04FE" w:rsidRPr="00AF7103" w:rsidRDefault="00BC04FE" w:rsidP="00BC04FE">
      <w:pPr>
        <w:spacing w:after="100" w:afterAutospacing="1"/>
        <w:jc w:val="center"/>
        <w:rPr>
          <w:rFonts w:ascii="Tahoma" w:eastAsia="Times New Roman" w:hAnsi="Tahoma" w:cs="Tahoma"/>
        </w:rPr>
      </w:pPr>
      <w:r w:rsidRPr="00AF7103">
        <w:rPr>
          <w:rFonts w:ascii="Tahoma" w:eastAsia="Times New Roman" w:hAnsi="Tahoma" w:cs="Tahoma"/>
        </w:rPr>
        <w:t>JUSTIFICATIVA</w:t>
      </w:r>
    </w:p>
    <w:p w:rsidR="00BC04FE" w:rsidRPr="00AF7103" w:rsidRDefault="00BC04FE" w:rsidP="00BC04FE">
      <w:pPr>
        <w:spacing w:after="100" w:afterAutospacing="1"/>
        <w:jc w:val="both"/>
        <w:rPr>
          <w:rFonts w:ascii="Tahoma" w:eastAsia="Times New Roman" w:hAnsi="Tahoma" w:cs="Tahoma"/>
        </w:rPr>
      </w:pPr>
      <w:r w:rsidRPr="00AF7103">
        <w:rPr>
          <w:rFonts w:ascii="Calibri" w:eastAsia="Times New Roman" w:hAnsi="Calibri" w:cs="Times New Roman"/>
        </w:rPr>
        <w:tab/>
        <w:t xml:space="preserve">  </w:t>
      </w:r>
      <w:r w:rsidRPr="00AF7103">
        <w:rPr>
          <w:rFonts w:ascii="Calibri" w:eastAsia="Times New Roman" w:hAnsi="Calibri" w:cs="Times New Roman"/>
        </w:rPr>
        <w:tab/>
      </w:r>
      <w:r w:rsidRPr="00AF7103">
        <w:rPr>
          <w:rFonts w:ascii="Tahoma" w:eastAsia="Times New Roman" w:hAnsi="Tahoma" w:cs="Tahoma"/>
        </w:rPr>
        <w:t>Ao longo desses anos de Vereança, atendendo pedidos dos Munícipes, os Vereadores têm apresentado a esta Casa várias proposições, como indicações, moções de apelo e requerimentos, todos encaminhadas posteriormente ao Executivo, na tentativa de melhorar a cidade onde vivemos, beneficiando a coletividade.</w:t>
      </w:r>
    </w:p>
    <w:p w:rsidR="00BC04FE" w:rsidRPr="00AF7103" w:rsidRDefault="00BC04FE" w:rsidP="00BC04FE">
      <w:pPr>
        <w:spacing w:after="100" w:afterAutospacing="1"/>
        <w:jc w:val="both"/>
        <w:rPr>
          <w:rFonts w:ascii="Tahoma" w:eastAsia="Times New Roman" w:hAnsi="Tahoma" w:cs="Tahoma"/>
        </w:rPr>
      </w:pPr>
      <w:r w:rsidRPr="00AF7103">
        <w:rPr>
          <w:rFonts w:ascii="Tahoma" w:eastAsia="Times New Roman" w:hAnsi="Tahoma" w:cs="Tahoma"/>
        </w:rPr>
        <w:t xml:space="preserve"> </w:t>
      </w:r>
      <w:r w:rsidRPr="00AF7103">
        <w:rPr>
          <w:rFonts w:ascii="Tahoma" w:eastAsia="Times New Roman" w:hAnsi="Tahoma" w:cs="Tahoma"/>
        </w:rPr>
        <w:tab/>
      </w:r>
      <w:r w:rsidRPr="00AF7103">
        <w:rPr>
          <w:rFonts w:ascii="Tahoma" w:eastAsia="Times New Roman" w:hAnsi="Tahoma" w:cs="Tahoma"/>
        </w:rPr>
        <w:tab/>
        <w:t>Entretanto e infelizmente, grande parte dessas proposituras ficam sem o devido atendimento e sem qualquer explicação aos Munícipes.</w:t>
      </w:r>
    </w:p>
    <w:p w:rsidR="00BC04FE" w:rsidRPr="00AF7103" w:rsidRDefault="00BC04FE" w:rsidP="00BC04FE">
      <w:pPr>
        <w:spacing w:after="100" w:afterAutospacing="1"/>
        <w:jc w:val="both"/>
        <w:rPr>
          <w:rFonts w:ascii="Tahoma" w:eastAsia="Times New Roman" w:hAnsi="Tahoma" w:cs="Tahoma"/>
        </w:rPr>
      </w:pPr>
      <w:r w:rsidRPr="00AF7103">
        <w:rPr>
          <w:rFonts w:ascii="Tahoma" w:eastAsia="Times New Roman" w:hAnsi="Tahoma" w:cs="Tahoma"/>
        </w:rPr>
        <w:tab/>
      </w:r>
      <w:r w:rsidRPr="00AF7103">
        <w:rPr>
          <w:rFonts w:ascii="Tahoma" w:eastAsia="Times New Roman" w:hAnsi="Tahoma" w:cs="Tahoma"/>
        </w:rPr>
        <w:tab/>
        <w:t>Lembro que essas proposituras dizem respeito a pedidos antigos da população, os quais até o momento não foram atendidos.</w:t>
      </w:r>
    </w:p>
    <w:p w:rsidR="00BC04FE" w:rsidRPr="00AF7103" w:rsidRDefault="00BC04FE" w:rsidP="00BC04FE">
      <w:pPr>
        <w:spacing w:after="100" w:afterAutospacing="1"/>
        <w:jc w:val="both"/>
        <w:rPr>
          <w:rFonts w:ascii="Tahoma" w:eastAsia="Times New Roman" w:hAnsi="Tahoma" w:cs="Tahoma"/>
        </w:rPr>
      </w:pPr>
      <w:r w:rsidRPr="00AF7103">
        <w:rPr>
          <w:rFonts w:ascii="Tahoma" w:eastAsia="Times New Roman" w:hAnsi="Tahoma" w:cs="Tahoma"/>
        </w:rPr>
        <w:t xml:space="preserve"> </w:t>
      </w:r>
      <w:r w:rsidRPr="00AF7103">
        <w:rPr>
          <w:rFonts w:ascii="Tahoma" w:eastAsia="Times New Roman" w:hAnsi="Tahoma" w:cs="Tahoma"/>
        </w:rPr>
        <w:tab/>
      </w:r>
      <w:r w:rsidRPr="00AF7103">
        <w:rPr>
          <w:rFonts w:ascii="Tahoma" w:eastAsia="Times New Roman" w:hAnsi="Tahoma" w:cs="Tahoma"/>
        </w:rPr>
        <w:tab/>
        <w:t>Por todos estes motivos, aguardam-se as informações para que a Câmara Municipal possa tomar ciência e assim esclarecer à população dos motivos que levam a Prefeitura a não atender as solicitações.</w:t>
      </w:r>
    </w:p>
    <w:p w:rsidR="00BC04FE" w:rsidRPr="00AF7103" w:rsidRDefault="00BC04FE" w:rsidP="00BC04FE">
      <w:pPr>
        <w:jc w:val="both"/>
        <w:rPr>
          <w:rFonts w:ascii="Tahoma" w:eastAsia="Times New Roman" w:hAnsi="Tahoma" w:cs="Tahoma"/>
        </w:rPr>
      </w:pPr>
      <w:r w:rsidRPr="00AF7103">
        <w:rPr>
          <w:rFonts w:ascii="Tahoma" w:eastAsia="Times New Roman" w:hAnsi="Tahoma" w:cs="Tahoma"/>
        </w:rPr>
        <w:t xml:space="preserve"> </w:t>
      </w:r>
      <w:r w:rsidRPr="00AF7103">
        <w:rPr>
          <w:rFonts w:ascii="Tahoma" w:eastAsia="Times New Roman" w:hAnsi="Tahoma" w:cs="Tahoma"/>
        </w:rPr>
        <w:tab/>
      </w:r>
      <w:r w:rsidRPr="00AF7103">
        <w:rPr>
          <w:rFonts w:ascii="Tahoma" w:eastAsia="Times New Roman" w:hAnsi="Tahoma" w:cs="Tahoma"/>
        </w:rPr>
        <w:tab/>
        <w:t xml:space="preserve">Sala das Sessões, </w:t>
      </w:r>
      <w:r>
        <w:rPr>
          <w:rFonts w:ascii="Tahoma" w:hAnsi="Tahoma" w:cs="Tahoma"/>
        </w:rPr>
        <w:t>24</w:t>
      </w:r>
      <w:r w:rsidRPr="00AF7103">
        <w:rPr>
          <w:rFonts w:ascii="Tahoma" w:eastAsia="Times New Roman" w:hAnsi="Tahoma" w:cs="Tahoma"/>
        </w:rPr>
        <w:t xml:space="preserve"> de março de 2016.</w:t>
      </w:r>
    </w:p>
    <w:p w:rsidR="00BC04FE" w:rsidRPr="000D4415" w:rsidRDefault="00BC04FE" w:rsidP="00BC04FE">
      <w:pPr>
        <w:jc w:val="both"/>
        <w:rPr>
          <w:rFonts w:ascii="Calibri" w:eastAsia="Times New Roman" w:hAnsi="Calibri" w:cs="Tahoma"/>
          <w:sz w:val="26"/>
          <w:szCs w:val="26"/>
        </w:rPr>
      </w:pPr>
    </w:p>
    <w:p w:rsidR="00BC04FE" w:rsidRPr="000D4415" w:rsidRDefault="00BC04FE" w:rsidP="00BC04FE">
      <w:pPr>
        <w:jc w:val="both"/>
        <w:rPr>
          <w:rFonts w:ascii="Calibri" w:eastAsia="Times New Roman" w:hAnsi="Calibri" w:cs="Tahoma"/>
          <w:sz w:val="26"/>
          <w:szCs w:val="26"/>
        </w:rPr>
      </w:pPr>
    </w:p>
    <w:p w:rsidR="00BC04FE" w:rsidRPr="000D4415" w:rsidRDefault="00BC04FE" w:rsidP="00BC04FE">
      <w:pPr>
        <w:jc w:val="both"/>
        <w:rPr>
          <w:rFonts w:ascii="Calibri" w:eastAsia="Times New Roman" w:hAnsi="Calibri" w:cs="Tahoma"/>
          <w:sz w:val="26"/>
          <w:szCs w:val="26"/>
        </w:rPr>
      </w:pPr>
    </w:p>
    <w:p w:rsidR="00BC04FE" w:rsidRDefault="00BC04FE" w:rsidP="00BC04FE">
      <w:pPr>
        <w:spacing w:after="0"/>
        <w:jc w:val="center"/>
        <w:rPr>
          <w:rFonts w:ascii="Calibri" w:hAnsi="Calibri" w:cs="Tahoma"/>
          <w:b/>
          <w:sz w:val="26"/>
          <w:szCs w:val="26"/>
        </w:rPr>
      </w:pPr>
      <w:r>
        <w:rPr>
          <w:rFonts w:ascii="Calibri" w:eastAsia="Times New Roman" w:hAnsi="Calibri" w:cs="Tahoma"/>
          <w:b/>
          <w:sz w:val="26"/>
          <w:szCs w:val="26"/>
        </w:rPr>
        <w:t>CLAUDECIR PASCHOAL</w:t>
      </w:r>
    </w:p>
    <w:p w:rsidR="00BC04FE" w:rsidRPr="000D4415" w:rsidRDefault="00BC04FE" w:rsidP="00BC04FE">
      <w:pPr>
        <w:spacing w:after="0"/>
        <w:jc w:val="center"/>
        <w:rPr>
          <w:rFonts w:ascii="Calibri" w:eastAsia="Times New Roman" w:hAnsi="Calibri" w:cs="Tahoma"/>
          <w:b/>
          <w:sz w:val="26"/>
          <w:szCs w:val="26"/>
        </w:rPr>
      </w:pPr>
      <w:r>
        <w:rPr>
          <w:rFonts w:ascii="Calibri" w:hAnsi="Calibri" w:cs="Tahoma"/>
          <w:b/>
          <w:sz w:val="26"/>
          <w:szCs w:val="26"/>
        </w:rPr>
        <w:t>Vereador</w:t>
      </w:r>
    </w:p>
    <w:p w:rsidR="003A15CF" w:rsidRDefault="003A15CF" w:rsidP="00BC04FE">
      <w:pPr>
        <w:spacing w:after="0"/>
      </w:pPr>
    </w:p>
    <w:sectPr w:rsidR="003A15CF" w:rsidSect="00E75F02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79F3" w:rsidRDefault="000B79F3" w:rsidP="002D3E3B">
      <w:pPr>
        <w:spacing w:after="0" w:line="240" w:lineRule="auto"/>
      </w:pPr>
      <w:r>
        <w:separator/>
      </w:r>
    </w:p>
  </w:endnote>
  <w:endnote w:type="continuationSeparator" w:id="1">
    <w:p w:rsidR="000B79F3" w:rsidRDefault="000B79F3" w:rsidP="002D3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79F3" w:rsidRDefault="000B79F3" w:rsidP="002D3E3B">
      <w:pPr>
        <w:spacing w:after="0" w:line="240" w:lineRule="auto"/>
      </w:pPr>
      <w:r>
        <w:separator/>
      </w:r>
    </w:p>
  </w:footnote>
  <w:footnote w:type="continuationSeparator" w:id="1">
    <w:p w:rsidR="000B79F3" w:rsidRDefault="000B79F3" w:rsidP="002D3E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B79F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B79F3"/>
  <w:p w:rsidR="002D3E3B" w:rsidRDefault="000B79F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B79F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C04FE"/>
    <w:rsid w:val="000B79F3"/>
    <w:rsid w:val="002D3E3B"/>
    <w:rsid w:val="003A15CF"/>
    <w:rsid w:val="00B10448"/>
    <w:rsid w:val="00BC04FE"/>
    <w:rsid w:val="00E75F02"/>
    <w:rsid w:val="00F26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F0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590</Words>
  <Characters>3192</Characters>
  <Application>Microsoft Office Word</Application>
  <DocSecurity>0</DocSecurity>
  <Lines>26</Lines>
  <Paragraphs>7</Paragraphs>
  <ScaleCrop>false</ScaleCrop>
  <Company/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Documentos</dc:creator>
  <cp:keywords/>
  <dc:description/>
  <cp:lastModifiedBy>Documentos</cp:lastModifiedBy>
  <cp:revision>7</cp:revision>
  <cp:lastPrinted>2016-03-24T12:49:00Z</cp:lastPrinted>
  <dcterms:created xsi:type="dcterms:W3CDTF">2016-03-24T12:31:00Z</dcterms:created>
  <dcterms:modified xsi:type="dcterms:W3CDTF">2016-03-24T12:50:00Z</dcterms:modified>
</cp:coreProperties>
</file>