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E1" w:rsidRPr="00D81254" w:rsidRDefault="00F968D5" w:rsidP="00D81254">
      <w:pPr>
        <w:pStyle w:val="NormalWeb"/>
        <w:shd w:val="clear" w:color="auto" w:fill="FFFFFF"/>
        <w:ind w:firstLine="708"/>
        <w:jc w:val="center"/>
        <w:rPr>
          <w:rFonts w:ascii="Tahoma" w:hAnsi="Tahoma" w:cs="Tahoma"/>
          <w:b/>
          <w:sz w:val="36"/>
          <w:szCs w:val="36"/>
        </w:rPr>
      </w:pPr>
      <w:r w:rsidRPr="00D81254">
        <w:rPr>
          <w:rFonts w:ascii="Tahoma" w:hAnsi="Tahoma" w:cs="Tahoma"/>
          <w:b/>
          <w:sz w:val="36"/>
          <w:szCs w:val="36"/>
        </w:rPr>
        <w:t>AUTÓGRAFO DE LEI N</w:t>
      </w:r>
      <w:r w:rsidR="005348E1" w:rsidRPr="00D81254">
        <w:rPr>
          <w:rFonts w:ascii="Tahoma" w:hAnsi="Tahoma" w:cs="Tahoma"/>
          <w:b/>
          <w:sz w:val="36"/>
          <w:szCs w:val="36"/>
        </w:rPr>
        <w:t xml:space="preserve">º </w:t>
      </w:r>
      <w:r w:rsidR="005864E5">
        <w:rPr>
          <w:rFonts w:ascii="Tahoma" w:hAnsi="Tahoma" w:cs="Tahoma"/>
          <w:b/>
          <w:sz w:val="36"/>
          <w:szCs w:val="36"/>
        </w:rPr>
        <w:t>3 2 1</w:t>
      </w:r>
      <w:r w:rsidRPr="00D81254">
        <w:rPr>
          <w:rFonts w:ascii="Tahoma" w:hAnsi="Tahoma" w:cs="Tahoma"/>
          <w:b/>
          <w:sz w:val="36"/>
          <w:szCs w:val="36"/>
        </w:rPr>
        <w:t xml:space="preserve"> </w:t>
      </w:r>
      <w:r w:rsidR="00C054D1">
        <w:rPr>
          <w:rFonts w:ascii="Tahoma" w:hAnsi="Tahoma" w:cs="Tahoma"/>
          <w:b/>
          <w:sz w:val="36"/>
          <w:szCs w:val="36"/>
        </w:rPr>
        <w:t>7</w:t>
      </w:r>
    </w:p>
    <w:p w:rsidR="005348E1" w:rsidRPr="00D81254" w:rsidRDefault="005348E1" w:rsidP="00D81254">
      <w:pPr>
        <w:pStyle w:val="NormalWeb"/>
        <w:shd w:val="clear" w:color="auto" w:fill="FFFFFF"/>
        <w:ind w:firstLine="708"/>
        <w:jc w:val="both"/>
        <w:rPr>
          <w:rFonts w:ascii="Tahoma" w:hAnsi="Tahoma" w:cs="Tahoma"/>
          <w:b/>
        </w:rPr>
      </w:pPr>
    </w:p>
    <w:p w:rsidR="00846454" w:rsidRDefault="00846454" w:rsidP="00846454">
      <w:pPr>
        <w:widowControl w:val="0"/>
        <w:ind w:left="3119"/>
        <w:jc w:val="both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PROÍBE A ALIMENTAÇÃO DE POMBOS SOLTOS NO MUNICÍPIO DE BARRA BONITA E DÁ OUTRAS PROVIDÊNCIAS.</w:t>
      </w:r>
    </w:p>
    <w:p w:rsidR="00D81254" w:rsidRPr="00C054D1" w:rsidRDefault="00D81254" w:rsidP="00D81254">
      <w:pPr>
        <w:spacing w:before="100" w:beforeAutospacing="1" w:after="100" w:afterAutospacing="1"/>
        <w:ind w:left="3261" w:right="566"/>
        <w:jc w:val="both"/>
        <w:rPr>
          <w:rFonts w:ascii="Tahoma" w:hAnsi="Tahoma" w:cs="Tahoma"/>
        </w:rPr>
      </w:pPr>
    </w:p>
    <w:p w:rsidR="00893A88" w:rsidRPr="00D81254" w:rsidRDefault="00F968D5" w:rsidP="00D81254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Tahoma" w:hAnsi="Tahoma" w:cs="Tahoma"/>
          <w:iCs/>
        </w:rPr>
      </w:pPr>
      <w:r w:rsidRPr="00D81254">
        <w:rPr>
          <w:rFonts w:ascii="Tahoma" w:hAnsi="Tahoma" w:cs="Tahoma"/>
        </w:rPr>
        <w:t xml:space="preserve">  </w:t>
      </w:r>
      <w:r w:rsidRPr="00D81254">
        <w:rPr>
          <w:rFonts w:ascii="Tahoma" w:hAnsi="Tahoma" w:cs="Tahoma"/>
        </w:rPr>
        <w:tab/>
        <w:t>A CÂMARA MUNICIPAL DA ESTÂNCIA TURÍSTICA DE BARRA BONITA, em sessão ord</w:t>
      </w:r>
      <w:r w:rsidR="00893A88" w:rsidRPr="00D81254">
        <w:rPr>
          <w:rFonts w:ascii="Tahoma" w:hAnsi="Tahoma" w:cs="Tahoma"/>
        </w:rPr>
        <w:t xml:space="preserve">inária realizada em </w:t>
      </w:r>
      <w:r w:rsidR="00846454">
        <w:rPr>
          <w:rFonts w:ascii="Tahoma" w:hAnsi="Tahoma" w:cs="Tahoma"/>
        </w:rPr>
        <w:t>15</w:t>
      </w:r>
      <w:r w:rsidRPr="00D81254">
        <w:rPr>
          <w:rFonts w:ascii="Tahoma" w:hAnsi="Tahoma" w:cs="Tahoma"/>
        </w:rPr>
        <w:t xml:space="preserve"> de </w:t>
      </w:r>
      <w:r w:rsidR="00846454">
        <w:rPr>
          <w:rFonts w:ascii="Tahoma" w:hAnsi="Tahoma" w:cs="Tahoma"/>
        </w:rPr>
        <w:t>fevereiro de 2016</w:t>
      </w:r>
      <w:r w:rsidRPr="00D81254">
        <w:rPr>
          <w:rFonts w:ascii="Tahoma" w:hAnsi="Tahoma" w:cs="Tahoma"/>
        </w:rPr>
        <w:t>, APROVOU:</w:t>
      </w:r>
    </w:p>
    <w:p w:rsidR="00846454" w:rsidRDefault="00846454" w:rsidP="00846454">
      <w:pPr>
        <w:widowControl w:val="0"/>
        <w:tabs>
          <w:tab w:val="left" w:pos="3119"/>
        </w:tabs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ab/>
      </w:r>
      <w:r>
        <w:rPr>
          <w:rFonts w:asciiTheme="majorHAnsi" w:hAnsiTheme="majorHAnsi" w:cs="Arial"/>
          <w:b/>
          <w:sz w:val="28"/>
          <w:szCs w:val="28"/>
        </w:rPr>
        <w:t>Art. 1º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Fica proibida a alimentação de pombos soltos no Município de Barra Bonita.</w:t>
      </w:r>
    </w:p>
    <w:p w:rsidR="00846454" w:rsidRDefault="00846454" w:rsidP="00846454">
      <w:pPr>
        <w:widowControl w:val="0"/>
        <w:tabs>
          <w:tab w:val="left" w:pos="3119"/>
        </w:tabs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</w:p>
    <w:p w:rsidR="00846454" w:rsidRDefault="00846454" w:rsidP="00846454">
      <w:pPr>
        <w:widowControl w:val="0"/>
        <w:tabs>
          <w:tab w:val="left" w:pos="3119"/>
        </w:tabs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 xml:space="preserve">Art. 2.º 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sz w:val="28"/>
          <w:szCs w:val="28"/>
        </w:rPr>
        <w:t>A Administração Municipal, através do Setor de Vigilância Sanitária, fica autorizada a definir ações visando a não alimentação de pombos.</w:t>
      </w:r>
    </w:p>
    <w:p w:rsidR="00846454" w:rsidRDefault="00846454" w:rsidP="00846454">
      <w:pPr>
        <w:widowControl w:val="0"/>
        <w:tabs>
          <w:tab w:val="left" w:pos="3119"/>
        </w:tabs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</w:p>
    <w:p w:rsidR="00846454" w:rsidRDefault="00846454" w:rsidP="00846454">
      <w:pPr>
        <w:widowControl w:val="0"/>
        <w:tabs>
          <w:tab w:val="left" w:pos="3119"/>
        </w:tabs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>Art. 3.º</w:t>
      </w:r>
      <w:r>
        <w:rPr>
          <w:rFonts w:asciiTheme="majorHAnsi" w:hAnsiTheme="majorHAnsi" w:cs="Arial"/>
          <w:sz w:val="28"/>
          <w:szCs w:val="28"/>
        </w:rPr>
        <w:tab/>
        <w:t>O Executivo Municipal regulamentará a presente Lei, através de decreto, no prazo de 60 (sessenta) dias de sua publicação, inclusive no que se refere à fiscalização, penalidades e aplicação de multas aos infratores, encaminhando o decreto para a Câmara Municipal para ser anexado ao processo da lei.</w:t>
      </w:r>
    </w:p>
    <w:p w:rsidR="00846454" w:rsidRDefault="00846454" w:rsidP="00846454">
      <w:pPr>
        <w:widowControl w:val="0"/>
        <w:jc w:val="both"/>
        <w:rPr>
          <w:rFonts w:asciiTheme="majorHAnsi" w:hAnsiTheme="majorHAnsi" w:cs="Arial"/>
          <w:sz w:val="28"/>
          <w:szCs w:val="28"/>
        </w:rPr>
      </w:pPr>
    </w:p>
    <w:p w:rsidR="00846454" w:rsidRDefault="00846454" w:rsidP="00846454">
      <w:pPr>
        <w:widowControl w:val="0"/>
        <w:tabs>
          <w:tab w:val="left" w:pos="3119"/>
        </w:tabs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>Art. 4.º</w:t>
      </w:r>
      <w:r>
        <w:rPr>
          <w:rFonts w:asciiTheme="majorHAnsi" w:hAnsiTheme="majorHAnsi" w:cs="Arial"/>
          <w:sz w:val="28"/>
          <w:szCs w:val="28"/>
        </w:rPr>
        <w:tab/>
        <w:t>Esta Lei entra em vigor na data de sua publicação.</w:t>
      </w:r>
    </w:p>
    <w:p w:rsidR="00C054D1" w:rsidRPr="000F2229" w:rsidRDefault="00C054D1" w:rsidP="00846454">
      <w:pPr>
        <w:jc w:val="both"/>
        <w:rPr>
          <w:sz w:val="28"/>
          <w:szCs w:val="28"/>
        </w:rPr>
      </w:pPr>
    </w:p>
    <w:p w:rsidR="00893A88" w:rsidRPr="00D81254" w:rsidRDefault="00893A88" w:rsidP="00D81254">
      <w:pPr>
        <w:spacing w:before="100" w:beforeAutospacing="1" w:after="100" w:afterAutospacing="1"/>
        <w:jc w:val="center"/>
        <w:rPr>
          <w:rFonts w:ascii="Tahoma" w:hAnsi="Tahoma" w:cs="Tahoma"/>
        </w:rPr>
      </w:pPr>
      <w:r w:rsidRPr="00D81254">
        <w:rPr>
          <w:rFonts w:ascii="Tahoma" w:hAnsi="Tahoma" w:cs="Tahoma"/>
        </w:rPr>
        <w:t xml:space="preserve">Câmara Municipal da Estância Turística de Barra Bonita, </w:t>
      </w:r>
      <w:r w:rsidR="00846454">
        <w:rPr>
          <w:rFonts w:ascii="Tahoma" w:hAnsi="Tahoma" w:cs="Tahoma"/>
        </w:rPr>
        <w:t>17</w:t>
      </w:r>
      <w:r w:rsidRPr="00D81254">
        <w:rPr>
          <w:rFonts w:ascii="Tahoma" w:hAnsi="Tahoma" w:cs="Tahoma"/>
        </w:rPr>
        <w:t xml:space="preserve"> de </w:t>
      </w:r>
      <w:r w:rsidR="00846454">
        <w:rPr>
          <w:rFonts w:ascii="Tahoma" w:hAnsi="Tahoma" w:cs="Tahoma"/>
        </w:rPr>
        <w:t>fevereiro de 2016</w:t>
      </w:r>
      <w:r w:rsidRPr="00D81254">
        <w:rPr>
          <w:rFonts w:ascii="Tahoma" w:hAnsi="Tahoma" w:cs="Tahoma"/>
        </w:rPr>
        <w:t>.</w:t>
      </w:r>
    </w:p>
    <w:p w:rsidR="00893A88" w:rsidRDefault="00893A88" w:rsidP="00D81254">
      <w:pPr>
        <w:spacing w:before="100" w:beforeAutospacing="1" w:after="100" w:afterAutospacing="1"/>
        <w:ind w:left="2268"/>
        <w:jc w:val="center"/>
        <w:rPr>
          <w:rFonts w:ascii="Tahoma" w:hAnsi="Tahoma" w:cs="Tahoma"/>
          <w:b/>
        </w:rPr>
      </w:pPr>
    </w:p>
    <w:p w:rsidR="00846454" w:rsidRPr="00D81254" w:rsidRDefault="00846454" w:rsidP="00D81254">
      <w:pPr>
        <w:spacing w:before="100" w:beforeAutospacing="1" w:after="100" w:afterAutospacing="1"/>
        <w:ind w:left="2268"/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F968D5" w:rsidRPr="00D81254" w:rsidRDefault="00846454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NILES ZAMBELO JUNIOR</w:t>
      </w:r>
    </w:p>
    <w:p w:rsidR="00F968D5" w:rsidRPr="00D81254" w:rsidRDefault="00F968D5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</w:rPr>
      </w:pPr>
      <w:r w:rsidRPr="00D81254">
        <w:rPr>
          <w:rFonts w:ascii="Tahoma" w:hAnsi="Tahoma" w:cs="Tahoma"/>
          <w:b/>
        </w:rPr>
        <w:t>Presidente da Câmara</w:t>
      </w:r>
    </w:p>
    <w:p w:rsidR="005348E1" w:rsidRPr="00D81254" w:rsidRDefault="005348E1" w:rsidP="00D81254">
      <w:pPr>
        <w:spacing w:before="100" w:beforeAutospacing="1" w:after="100" w:afterAutospacing="1" w:line="280" w:lineRule="exact"/>
        <w:jc w:val="center"/>
        <w:rPr>
          <w:rFonts w:ascii="Tahoma" w:hAnsi="Tahoma" w:cs="Tahoma"/>
        </w:rPr>
      </w:pPr>
    </w:p>
    <w:sectPr w:rsidR="005348E1" w:rsidRPr="00D81254" w:rsidSect="00D81254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E1"/>
    <w:rsid w:val="002F1AFB"/>
    <w:rsid w:val="005348E1"/>
    <w:rsid w:val="005864E5"/>
    <w:rsid w:val="007B1959"/>
    <w:rsid w:val="00846454"/>
    <w:rsid w:val="00893A88"/>
    <w:rsid w:val="00AE0BE3"/>
    <w:rsid w:val="00C054D1"/>
    <w:rsid w:val="00D81254"/>
    <w:rsid w:val="00F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2015-12-10T18:00:00Z</cp:lastPrinted>
  <dcterms:created xsi:type="dcterms:W3CDTF">2016-02-17T19:42:00Z</dcterms:created>
  <dcterms:modified xsi:type="dcterms:W3CDTF">2016-02-17T19:43:00Z</dcterms:modified>
</cp:coreProperties>
</file>