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97" w:rsidRPr="00585497" w:rsidRDefault="00585497" w:rsidP="00585497">
      <w:pPr>
        <w:jc w:val="center"/>
        <w:rPr>
          <w:rFonts w:ascii="Tahoma" w:hAnsi="Tahoma" w:cs="Tahoma"/>
          <w:b/>
          <w:sz w:val="32"/>
          <w:szCs w:val="32"/>
        </w:rPr>
      </w:pPr>
    </w:p>
    <w:p w:rsidR="00585497" w:rsidRPr="00585497" w:rsidRDefault="00585497" w:rsidP="00585497">
      <w:pPr>
        <w:jc w:val="center"/>
        <w:rPr>
          <w:rFonts w:ascii="Tahoma" w:hAnsi="Tahoma" w:cs="Tahoma"/>
          <w:b/>
          <w:sz w:val="32"/>
          <w:szCs w:val="32"/>
        </w:rPr>
      </w:pPr>
    </w:p>
    <w:p w:rsidR="00585497" w:rsidRPr="00585497" w:rsidRDefault="00585497" w:rsidP="00585497">
      <w:pPr>
        <w:spacing w:line="320" w:lineRule="exact"/>
        <w:jc w:val="center"/>
        <w:rPr>
          <w:rFonts w:ascii="Tahoma" w:hAnsi="Tahoma" w:cs="Tahoma"/>
          <w:b/>
          <w:spacing w:val="20"/>
          <w:sz w:val="18"/>
          <w:szCs w:val="18"/>
        </w:rPr>
      </w:pPr>
      <w:r w:rsidRPr="00585497">
        <w:rPr>
          <w:rFonts w:ascii="Tahoma" w:hAnsi="Tahoma" w:cs="Tahoma"/>
          <w:b/>
          <w:bCs/>
          <w:iCs/>
          <w:spacing w:val="20"/>
          <w:sz w:val="30"/>
          <w:szCs w:val="30"/>
        </w:rPr>
        <w:t>AUTÓGRAFO DE LEI Nº 32</w:t>
      </w:r>
      <w:r w:rsidRPr="00585497">
        <w:rPr>
          <w:rFonts w:ascii="Tahoma" w:hAnsi="Tahoma" w:cs="Tahoma"/>
          <w:b/>
          <w:bCs/>
          <w:iCs/>
          <w:spacing w:val="20"/>
          <w:sz w:val="30"/>
          <w:szCs w:val="30"/>
        </w:rPr>
        <w:t>16</w:t>
      </w:r>
    </w:p>
    <w:p w:rsidR="00585497" w:rsidRPr="00585497" w:rsidRDefault="00585497" w:rsidP="00585497">
      <w:pPr>
        <w:jc w:val="both"/>
        <w:rPr>
          <w:rFonts w:ascii="Tahoma" w:hAnsi="Tahoma" w:cs="Tahoma"/>
        </w:rPr>
      </w:pPr>
    </w:p>
    <w:p w:rsidR="00585497" w:rsidRPr="00585497" w:rsidRDefault="00585497" w:rsidP="00585497">
      <w:pPr>
        <w:ind w:left="3969" w:firstLine="279"/>
        <w:jc w:val="both"/>
        <w:rPr>
          <w:rFonts w:ascii="Tahoma" w:hAnsi="Tahoma" w:cs="Tahoma"/>
          <w:sz w:val="26"/>
          <w:szCs w:val="26"/>
        </w:rPr>
      </w:pPr>
      <w:r w:rsidRPr="00585497">
        <w:rPr>
          <w:rFonts w:ascii="Tahoma" w:hAnsi="Tahoma" w:cs="Tahoma"/>
          <w:sz w:val="26"/>
          <w:szCs w:val="26"/>
        </w:rPr>
        <w:t>REVOGA A LEI Nº 2.039, DE 07 DE OUTUBRO DE 1999, QUE DENOMINA RUA MARIA LINDA MUCARE E DÁ OUTRAS PROVIDÊNCIAS.</w:t>
      </w:r>
    </w:p>
    <w:p w:rsidR="00585497" w:rsidRPr="00585497" w:rsidRDefault="00585497" w:rsidP="00585497">
      <w:pPr>
        <w:spacing w:line="320" w:lineRule="exact"/>
        <w:ind w:firstLine="567"/>
        <w:jc w:val="both"/>
        <w:rPr>
          <w:rFonts w:ascii="Tahoma" w:hAnsi="Tahoma" w:cs="Tahoma"/>
          <w:sz w:val="24"/>
          <w:szCs w:val="24"/>
        </w:rPr>
      </w:pPr>
    </w:p>
    <w:p w:rsidR="00585497" w:rsidRPr="00585497" w:rsidRDefault="00585497" w:rsidP="00585497">
      <w:pPr>
        <w:spacing w:line="320" w:lineRule="exact"/>
        <w:ind w:firstLine="567"/>
        <w:jc w:val="both"/>
        <w:rPr>
          <w:rFonts w:ascii="Tahoma" w:hAnsi="Tahoma" w:cs="Tahoma"/>
          <w:sz w:val="24"/>
          <w:szCs w:val="24"/>
        </w:rPr>
      </w:pPr>
      <w:r w:rsidRPr="00585497">
        <w:rPr>
          <w:rFonts w:ascii="Tahoma" w:hAnsi="Tahoma" w:cs="Tahoma"/>
          <w:sz w:val="24"/>
          <w:szCs w:val="24"/>
        </w:rPr>
        <w:t xml:space="preserve">A CÂMARA MUNICIPAL DA ESTÂNCIA TURÍSTICA DE BARRA BONITA, em Sessão </w:t>
      </w:r>
      <w:r>
        <w:rPr>
          <w:rFonts w:ascii="Tahoma" w:hAnsi="Tahoma" w:cs="Tahoma"/>
          <w:sz w:val="24"/>
          <w:szCs w:val="24"/>
        </w:rPr>
        <w:t>Extrao</w:t>
      </w:r>
      <w:r w:rsidRPr="00585497">
        <w:rPr>
          <w:rFonts w:ascii="Tahoma" w:hAnsi="Tahoma" w:cs="Tahoma"/>
          <w:sz w:val="24"/>
          <w:szCs w:val="24"/>
        </w:rPr>
        <w:t>rdinária realizada em 2</w:t>
      </w:r>
      <w:r>
        <w:rPr>
          <w:rFonts w:ascii="Tahoma" w:hAnsi="Tahoma" w:cs="Tahoma"/>
          <w:sz w:val="24"/>
          <w:szCs w:val="24"/>
        </w:rPr>
        <w:t>3</w:t>
      </w:r>
      <w:r w:rsidRPr="00585497">
        <w:rPr>
          <w:rFonts w:ascii="Tahoma" w:hAnsi="Tahoma" w:cs="Tahoma"/>
          <w:sz w:val="24"/>
          <w:szCs w:val="24"/>
        </w:rPr>
        <w:t xml:space="preserve"> de dezembro de 2015, APROVOU:</w:t>
      </w:r>
    </w:p>
    <w:p w:rsidR="00585497" w:rsidRPr="00585497" w:rsidRDefault="00585497" w:rsidP="00585497">
      <w:pPr>
        <w:jc w:val="both"/>
        <w:rPr>
          <w:rFonts w:ascii="Tahoma" w:hAnsi="Tahoma" w:cs="Tahoma"/>
          <w:sz w:val="26"/>
          <w:szCs w:val="26"/>
        </w:rPr>
      </w:pPr>
    </w:p>
    <w:p w:rsidR="00585497" w:rsidRPr="00585497" w:rsidRDefault="00585497" w:rsidP="00585497">
      <w:pPr>
        <w:ind w:firstLine="1134"/>
        <w:jc w:val="both"/>
        <w:rPr>
          <w:rFonts w:ascii="Tahoma" w:hAnsi="Tahoma" w:cs="Tahoma"/>
          <w:sz w:val="24"/>
          <w:szCs w:val="24"/>
        </w:rPr>
      </w:pPr>
      <w:r w:rsidRPr="00585497">
        <w:rPr>
          <w:rFonts w:ascii="Tahoma" w:hAnsi="Tahoma" w:cs="Tahoma"/>
          <w:b/>
          <w:sz w:val="24"/>
          <w:szCs w:val="24"/>
        </w:rPr>
        <w:t>Art. 1º -</w:t>
      </w:r>
      <w:r w:rsidRPr="00585497">
        <w:rPr>
          <w:rFonts w:ascii="Tahoma" w:hAnsi="Tahoma" w:cs="Tahoma"/>
          <w:sz w:val="24"/>
          <w:szCs w:val="24"/>
        </w:rPr>
        <w:t xml:space="preserve"> Fica revogada a Lei nº 2.039, de 07 de outubro de 1999, que denomina Rua Maria Linda </w:t>
      </w:r>
      <w:proofErr w:type="spellStart"/>
      <w:r w:rsidRPr="00585497">
        <w:rPr>
          <w:rFonts w:ascii="Tahoma" w:hAnsi="Tahoma" w:cs="Tahoma"/>
          <w:sz w:val="24"/>
          <w:szCs w:val="24"/>
        </w:rPr>
        <w:t>Mucare</w:t>
      </w:r>
      <w:proofErr w:type="spellEnd"/>
      <w:r w:rsidRPr="00585497">
        <w:rPr>
          <w:rFonts w:ascii="Tahoma" w:hAnsi="Tahoma" w:cs="Tahoma"/>
          <w:sz w:val="24"/>
          <w:szCs w:val="24"/>
        </w:rPr>
        <w:t xml:space="preserve">, o antigo leito da Companhia Paulista de Estrada de Ferro, com início no cruzamento da Rua </w:t>
      </w:r>
      <w:proofErr w:type="spellStart"/>
      <w:r w:rsidRPr="00585497">
        <w:rPr>
          <w:rFonts w:ascii="Tahoma" w:hAnsi="Tahoma" w:cs="Tahoma"/>
          <w:sz w:val="24"/>
          <w:szCs w:val="24"/>
        </w:rPr>
        <w:t>Antonio</w:t>
      </w:r>
      <w:proofErr w:type="spellEnd"/>
      <w:r w:rsidRPr="005854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5497">
        <w:rPr>
          <w:rFonts w:ascii="Tahoma" w:hAnsi="Tahoma" w:cs="Tahoma"/>
          <w:sz w:val="24"/>
          <w:szCs w:val="24"/>
        </w:rPr>
        <w:t>Torelli</w:t>
      </w:r>
      <w:proofErr w:type="spellEnd"/>
      <w:r w:rsidRPr="00585497">
        <w:rPr>
          <w:rFonts w:ascii="Tahoma" w:hAnsi="Tahoma" w:cs="Tahoma"/>
          <w:sz w:val="24"/>
          <w:szCs w:val="24"/>
        </w:rPr>
        <w:t>, confrontando com o lado direito com a porção “2”, da Gleba A. I.II. (remanescente), e pelos fundos com a Porção “1”, da Gleba A. I.II. (remanescente), localizada na Fazenda Santa Eliza.</w:t>
      </w:r>
    </w:p>
    <w:p w:rsidR="00585497" w:rsidRPr="00585497" w:rsidRDefault="00585497" w:rsidP="00585497">
      <w:pPr>
        <w:ind w:firstLine="1134"/>
        <w:jc w:val="both"/>
        <w:rPr>
          <w:rFonts w:ascii="Tahoma" w:hAnsi="Tahoma" w:cs="Tahoma"/>
          <w:sz w:val="24"/>
          <w:szCs w:val="24"/>
        </w:rPr>
      </w:pPr>
      <w:r w:rsidRPr="00585497">
        <w:rPr>
          <w:rFonts w:ascii="Tahoma" w:hAnsi="Tahoma" w:cs="Tahoma"/>
          <w:b/>
          <w:sz w:val="24"/>
          <w:szCs w:val="24"/>
        </w:rPr>
        <w:t xml:space="preserve">Art. 2º - </w:t>
      </w:r>
      <w:r w:rsidRPr="00585497">
        <w:rPr>
          <w:rFonts w:ascii="Tahoma" w:hAnsi="Tahoma" w:cs="Tahoma"/>
          <w:sz w:val="24"/>
          <w:szCs w:val="24"/>
        </w:rPr>
        <w:t>As despesas para a execução da presente Lei correrão por conta das dotações próprias do orçamento vigente, suplementadas se necessário.</w:t>
      </w:r>
    </w:p>
    <w:p w:rsidR="00585497" w:rsidRPr="00585497" w:rsidRDefault="00585497" w:rsidP="00585497">
      <w:pPr>
        <w:ind w:firstLine="1134"/>
        <w:jc w:val="both"/>
        <w:rPr>
          <w:rFonts w:ascii="Tahoma" w:hAnsi="Tahoma" w:cs="Tahoma"/>
          <w:sz w:val="24"/>
          <w:szCs w:val="24"/>
        </w:rPr>
      </w:pPr>
      <w:r w:rsidRPr="00585497">
        <w:rPr>
          <w:rFonts w:ascii="Tahoma" w:hAnsi="Tahoma" w:cs="Tahoma"/>
          <w:b/>
          <w:sz w:val="24"/>
          <w:szCs w:val="24"/>
        </w:rPr>
        <w:t>Art. 3º -</w:t>
      </w:r>
      <w:r w:rsidRPr="00585497">
        <w:rPr>
          <w:rFonts w:ascii="Tahoma" w:hAnsi="Tahoma" w:cs="Tahoma"/>
          <w:sz w:val="24"/>
          <w:szCs w:val="24"/>
        </w:rPr>
        <w:t xml:space="preserve"> Esta Lei entra em vigor na data de sua publicação.</w:t>
      </w:r>
    </w:p>
    <w:p w:rsidR="00585497" w:rsidRPr="00585497" w:rsidRDefault="00585497" w:rsidP="00585497">
      <w:pPr>
        <w:ind w:firstLine="1134"/>
        <w:jc w:val="both"/>
        <w:rPr>
          <w:rFonts w:ascii="Tahoma" w:hAnsi="Tahoma" w:cs="Tahoma"/>
          <w:sz w:val="24"/>
          <w:szCs w:val="24"/>
        </w:rPr>
      </w:pPr>
    </w:p>
    <w:p w:rsidR="00585497" w:rsidRPr="00585497" w:rsidRDefault="00585497" w:rsidP="00585497">
      <w:pPr>
        <w:rPr>
          <w:rFonts w:ascii="Tahoma" w:hAnsi="Tahoma" w:cs="Tahoma"/>
          <w:sz w:val="23"/>
          <w:szCs w:val="23"/>
        </w:rPr>
      </w:pPr>
      <w:r w:rsidRPr="00585497">
        <w:rPr>
          <w:rFonts w:ascii="Tahoma" w:hAnsi="Tahoma" w:cs="Tahoma"/>
          <w:sz w:val="23"/>
          <w:szCs w:val="23"/>
        </w:rPr>
        <w:t>Câmara Municipal da Estância Turística de Barra Bonita, 2</w:t>
      </w:r>
      <w:r>
        <w:rPr>
          <w:rFonts w:ascii="Tahoma" w:hAnsi="Tahoma" w:cs="Tahoma"/>
          <w:sz w:val="23"/>
          <w:szCs w:val="23"/>
        </w:rPr>
        <w:t>3</w:t>
      </w:r>
      <w:bookmarkStart w:id="0" w:name="_GoBack"/>
      <w:bookmarkEnd w:id="0"/>
      <w:r w:rsidRPr="00585497">
        <w:rPr>
          <w:rFonts w:ascii="Tahoma" w:hAnsi="Tahoma" w:cs="Tahoma"/>
          <w:sz w:val="23"/>
          <w:szCs w:val="23"/>
        </w:rPr>
        <w:t xml:space="preserve"> de dezembro de 2015.</w:t>
      </w:r>
    </w:p>
    <w:p w:rsidR="00585497" w:rsidRPr="00585497" w:rsidRDefault="00585497" w:rsidP="00585497">
      <w:pPr>
        <w:rPr>
          <w:rFonts w:ascii="Tahoma" w:hAnsi="Tahoma" w:cs="Tahoma"/>
          <w:sz w:val="24"/>
          <w:szCs w:val="24"/>
        </w:rPr>
      </w:pPr>
    </w:p>
    <w:p w:rsidR="00585497" w:rsidRPr="00585497" w:rsidRDefault="00585497" w:rsidP="00585497">
      <w:pPr>
        <w:rPr>
          <w:rFonts w:ascii="Tahoma" w:hAnsi="Tahoma" w:cs="Tahoma"/>
          <w:sz w:val="24"/>
          <w:szCs w:val="24"/>
        </w:rPr>
      </w:pPr>
    </w:p>
    <w:p w:rsidR="00585497" w:rsidRPr="00585497" w:rsidRDefault="00585497" w:rsidP="0058549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85497">
        <w:rPr>
          <w:rFonts w:ascii="Tahoma" w:hAnsi="Tahoma" w:cs="Tahoma"/>
          <w:b/>
          <w:sz w:val="24"/>
          <w:szCs w:val="24"/>
        </w:rPr>
        <w:t>COMENDADOR ARIOVALDO ARI GABRIEL</w:t>
      </w:r>
    </w:p>
    <w:p w:rsidR="00585497" w:rsidRPr="00585497" w:rsidRDefault="00585497" w:rsidP="00585497">
      <w:pPr>
        <w:spacing w:after="0" w:line="240" w:lineRule="auto"/>
        <w:jc w:val="center"/>
        <w:rPr>
          <w:rFonts w:ascii="Tahoma" w:hAnsi="Tahoma" w:cs="Tahoma"/>
        </w:rPr>
      </w:pPr>
      <w:r w:rsidRPr="00585497">
        <w:rPr>
          <w:rFonts w:ascii="Tahoma" w:hAnsi="Tahoma" w:cs="Tahoma"/>
          <w:b/>
          <w:sz w:val="24"/>
          <w:szCs w:val="24"/>
        </w:rPr>
        <w:t>Presidente da Câmara</w:t>
      </w:r>
    </w:p>
    <w:p w:rsidR="00C264E2" w:rsidRPr="00585497" w:rsidRDefault="00C264E2">
      <w:pPr>
        <w:rPr>
          <w:rFonts w:ascii="Tahoma" w:hAnsi="Tahoma" w:cs="Tahoma"/>
        </w:rPr>
      </w:pPr>
    </w:p>
    <w:sectPr w:rsidR="00C264E2" w:rsidRPr="00585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97"/>
    <w:rsid w:val="00585497"/>
    <w:rsid w:val="00C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2015-12-22T16:55:00Z</cp:lastPrinted>
  <dcterms:created xsi:type="dcterms:W3CDTF">2015-12-22T16:52:00Z</dcterms:created>
  <dcterms:modified xsi:type="dcterms:W3CDTF">2015-12-22T16:56:00Z</dcterms:modified>
</cp:coreProperties>
</file>