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01F" w:rsidRPr="00EA4ADD" w:rsidRDefault="0052001F" w:rsidP="00EA4ADD">
      <w:pPr>
        <w:pStyle w:val="NormalWeb"/>
        <w:jc w:val="center"/>
        <w:rPr>
          <w:rFonts w:asciiTheme="majorHAnsi" w:hAnsiTheme="majorHAnsi" w:cs="Arial"/>
          <w:b/>
          <w:color w:val="000000"/>
          <w:sz w:val="28"/>
          <w:szCs w:val="28"/>
        </w:rPr>
      </w:pPr>
      <w:r w:rsidRPr="00EA4ADD">
        <w:rPr>
          <w:rFonts w:asciiTheme="majorHAnsi" w:hAnsiTheme="majorHAnsi" w:cs="Arial"/>
          <w:b/>
          <w:color w:val="000000"/>
          <w:sz w:val="28"/>
          <w:szCs w:val="28"/>
        </w:rPr>
        <w:t xml:space="preserve">PROJETO DE LEI </w:t>
      </w:r>
      <w:r w:rsidR="008466A8">
        <w:rPr>
          <w:rFonts w:asciiTheme="majorHAnsi" w:hAnsiTheme="majorHAnsi" w:cs="Arial"/>
          <w:b/>
          <w:color w:val="000000"/>
          <w:sz w:val="28"/>
          <w:szCs w:val="28"/>
        </w:rPr>
        <w:t xml:space="preserve">COMPLEMENTAR </w:t>
      </w:r>
      <w:r w:rsidRPr="00EA4ADD">
        <w:rPr>
          <w:rFonts w:asciiTheme="majorHAnsi" w:hAnsiTheme="majorHAnsi" w:cs="Arial"/>
          <w:b/>
          <w:color w:val="000000"/>
          <w:sz w:val="28"/>
          <w:szCs w:val="28"/>
        </w:rPr>
        <w:t xml:space="preserve">N.º </w:t>
      </w:r>
      <w:r w:rsidR="00EB5320">
        <w:rPr>
          <w:rFonts w:asciiTheme="majorHAnsi" w:hAnsiTheme="majorHAnsi" w:cs="Arial"/>
          <w:b/>
          <w:color w:val="000000"/>
          <w:sz w:val="28"/>
          <w:szCs w:val="28"/>
        </w:rPr>
        <w:t>7</w:t>
      </w:r>
      <w:r w:rsidR="00324570" w:rsidRPr="00EA4ADD">
        <w:rPr>
          <w:rFonts w:asciiTheme="majorHAnsi" w:hAnsiTheme="majorHAnsi" w:cs="Arial"/>
          <w:b/>
          <w:color w:val="000000"/>
          <w:sz w:val="28"/>
          <w:szCs w:val="28"/>
        </w:rPr>
        <w:t>/</w:t>
      </w:r>
      <w:r w:rsidRPr="00EA4ADD">
        <w:rPr>
          <w:rFonts w:asciiTheme="majorHAnsi" w:hAnsiTheme="majorHAnsi" w:cs="Arial"/>
          <w:b/>
          <w:color w:val="000000"/>
          <w:sz w:val="28"/>
          <w:szCs w:val="28"/>
        </w:rPr>
        <w:t>2015-L</w:t>
      </w:r>
    </w:p>
    <w:p w:rsidR="0052001F" w:rsidRPr="0052001F" w:rsidRDefault="0052001F" w:rsidP="00EA4ADD">
      <w:pPr>
        <w:pStyle w:val="NormalWeb"/>
        <w:jc w:val="both"/>
        <w:rPr>
          <w:rFonts w:asciiTheme="majorHAnsi" w:hAnsiTheme="majorHAnsi" w:cs="Arial"/>
          <w:color w:val="000000"/>
          <w:sz w:val="28"/>
          <w:szCs w:val="28"/>
        </w:rPr>
      </w:pPr>
    </w:p>
    <w:p w:rsidR="0052001F" w:rsidRPr="001D17C6" w:rsidRDefault="0052001F" w:rsidP="00EA4ADD">
      <w:pPr>
        <w:pStyle w:val="legislacao-ementa"/>
        <w:shd w:val="clear" w:color="auto" w:fill="FFFFFF"/>
        <w:ind w:left="4248"/>
        <w:jc w:val="both"/>
        <w:rPr>
          <w:rFonts w:asciiTheme="majorHAnsi" w:hAnsiTheme="majorHAnsi" w:cs="Helvetica"/>
          <w:b/>
          <w:iCs/>
          <w:color w:val="333333"/>
          <w:sz w:val="28"/>
          <w:szCs w:val="28"/>
        </w:rPr>
      </w:pPr>
      <w:r w:rsidRPr="001D17C6">
        <w:rPr>
          <w:rFonts w:asciiTheme="majorHAnsi" w:hAnsiTheme="majorHAnsi" w:cs="Helvetica"/>
          <w:b/>
          <w:iCs/>
          <w:color w:val="333333"/>
          <w:sz w:val="28"/>
          <w:szCs w:val="28"/>
        </w:rPr>
        <w:t xml:space="preserve">DISPÕE SOBRE A </w:t>
      </w:r>
      <w:r w:rsidR="00760D92" w:rsidRPr="001D17C6">
        <w:rPr>
          <w:rFonts w:asciiTheme="majorHAnsi" w:hAnsiTheme="majorHAnsi" w:cs="Helvetica"/>
          <w:b/>
          <w:iCs/>
          <w:color w:val="333333"/>
          <w:sz w:val="28"/>
          <w:szCs w:val="28"/>
        </w:rPr>
        <w:t>DISTRIBUIÇÃO E USO DA CONTRIBUIÇÃO DE ILUMINAÇÃO PÚBLICA CIP</w:t>
      </w:r>
      <w:r w:rsidR="00E201B1" w:rsidRPr="001D17C6">
        <w:rPr>
          <w:rFonts w:asciiTheme="majorHAnsi" w:hAnsiTheme="majorHAnsi" w:cs="Helvetica"/>
          <w:b/>
          <w:iCs/>
          <w:color w:val="333333"/>
          <w:sz w:val="28"/>
          <w:szCs w:val="28"/>
        </w:rPr>
        <w:t>,</w:t>
      </w:r>
      <w:r w:rsidR="00760D92" w:rsidRPr="001D17C6">
        <w:rPr>
          <w:rFonts w:asciiTheme="majorHAnsi" w:hAnsiTheme="majorHAnsi" w:cs="Helvetica"/>
          <w:b/>
          <w:iCs/>
          <w:color w:val="333333"/>
          <w:sz w:val="28"/>
          <w:szCs w:val="28"/>
        </w:rPr>
        <w:t xml:space="preserve"> </w:t>
      </w:r>
      <w:r w:rsidR="00E201B1" w:rsidRPr="001D17C6">
        <w:rPr>
          <w:rFonts w:asciiTheme="majorHAnsi" w:hAnsiTheme="majorHAnsi" w:cs="Helvetica"/>
          <w:b/>
          <w:iCs/>
          <w:color w:val="333333"/>
          <w:sz w:val="28"/>
          <w:szCs w:val="28"/>
        </w:rPr>
        <w:t>ARRECADADA ATRAVÉS D</w:t>
      </w:r>
      <w:r w:rsidR="00760D92" w:rsidRPr="001D17C6">
        <w:rPr>
          <w:rFonts w:asciiTheme="majorHAnsi" w:hAnsiTheme="majorHAnsi" w:cs="Helvetica"/>
          <w:b/>
          <w:iCs/>
          <w:color w:val="333333"/>
          <w:sz w:val="28"/>
          <w:szCs w:val="28"/>
        </w:rPr>
        <w:t>A LEI COMPLEMENTAR 120 DE 06 DE AGOSTO DE 2014</w:t>
      </w:r>
      <w:r w:rsidRPr="001D17C6">
        <w:rPr>
          <w:rFonts w:asciiTheme="majorHAnsi" w:hAnsiTheme="majorHAnsi" w:cs="Helvetica"/>
          <w:b/>
          <w:iCs/>
          <w:color w:val="333333"/>
          <w:sz w:val="28"/>
          <w:szCs w:val="28"/>
        </w:rPr>
        <w:t>.</w:t>
      </w:r>
    </w:p>
    <w:p w:rsidR="0052001F" w:rsidRPr="0052001F" w:rsidRDefault="0052001F" w:rsidP="00EA4ADD">
      <w:pPr>
        <w:pStyle w:val="NormalWeb"/>
        <w:shd w:val="clear" w:color="auto" w:fill="FFFFFF"/>
        <w:jc w:val="both"/>
        <w:rPr>
          <w:rFonts w:asciiTheme="majorHAnsi" w:hAnsiTheme="majorHAnsi" w:cs="Helvetica"/>
          <w:color w:val="333333"/>
          <w:sz w:val="28"/>
          <w:szCs w:val="28"/>
        </w:rPr>
      </w:pPr>
    </w:p>
    <w:p w:rsidR="0009163C" w:rsidRDefault="0052001F" w:rsidP="00EA4ADD">
      <w:pPr>
        <w:pStyle w:val="NormalWeb"/>
        <w:shd w:val="clear" w:color="auto" w:fill="FFFFFF"/>
        <w:jc w:val="both"/>
        <w:rPr>
          <w:rFonts w:asciiTheme="majorHAnsi" w:hAnsiTheme="majorHAnsi" w:cs="Helvetica"/>
          <w:color w:val="333333"/>
          <w:sz w:val="28"/>
          <w:szCs w:val="28"/>
        </w:rPr>
      </w:pPr>
      <w:r w:rsidRPr="0052001F">
        <w:rPr>
          <w:rFonts w:asciiTheme="majorHAnsi" w:hAnsiTheme="majorHAnsi" w:cs="Helvetica"/>
          <w:color w:val="333333"/>
          <w:sz w:val="28"/>
          <w:szCs w:val="28"/>
        </w:rPr>
        <w:t> </w:t>
      </w:r>
      <w:r>
        <w:rPr>
          <w:rFonts w:asciiTheme="majorHAnsi" w:hAnsiTheme="majorHAnsi" w:cs="Helvetica"/>
          <w:color w:val="333333"/>
          <w:sz w:val="28"/>
          <w:szCs w:val="28"/>
        </w:rPr>
        <w:tab/>
      </w:r>
      <w:r w:rsidRPr="00A93F12">
        <w:rPr>
          <w:rFonts w:asciiTheme="majorHAnsi" w:hAnsiTheme="majorHAnsi" w:cs="Helvetica"/>
          <w:b/>
          <w:color w:val="333333"/>
          <w:sz w:val="28"/>
          <w:szCs w:val="28"/>
        </w:rPr>
        <w:t>Art. 1º</w:t>
      </w:r>
      <w:r w:rsidR="00595991" w:rsidRPr="00A93F12">
        <w:rPr>
          <w:rFonts w:asciiTheme="majorHAnsi" w:hAnsiTheme="majorHAnsi" w:cs="Helvetica"/>
          <w:b/>
          <w:color w:val="333333"/>
          <w:sz w:val="28"/>
          <w:szCs w:val="28"/>
        </w:rPr>
        <w:t xml:space="preserve"> </w:t>
      </w:r>
      <w:r w:rsidR="00595991">
        <w:rPr>
          <w:rFonts w:asciiTheme="majorHAnsi" w:hAnsiTheme="majorHAnsi" w:cs="Helvetica"/>
          <w:color w:val="333333"/>
          <w:sz w:val="28"/>
          <w:szCs w:val="28"/>
        </w:rPr>
        <w:t>-</w:t>
      </w:r>
      <w:r w:rsidR="001F191F">
        <w:rPr>
          <w:rFonts w:asciiTheme="majorHAnsi" w:hAnsiTheme="majorHAnsi" w:cs="Helvetica"/>
          <w:color w:val="333333"/>
          <w:sz w:val="28"/>
          <w:szCs w:val="28"/>
        </w:rPr>
        <w:t xml:space="preserve"> A contribuição para custeio do serviço de iluminação pública de que trata a Lei Complementar n.º 120</w:t>
      </w:r>
      <w:r w:rsidR="0050615D">
        <w:rPr>
          <w:rFonts w:asciiTheme="majorHAnsi" w:hAnsiTheme="majorHAnsi" w:cs="Helvetica"/>
          <w:color w:val="333333"/>
          <w:sz w:val="28"/>
          <w:szCs w:val="28"/>
        </w:rPr>
        <w:t xml:space="preserve">, </w:t>
      </w:r>
      <w:r w:rsidR="001F191F">
        <w:rPr>
          <w:rFonts w:asciiTheme="majorHAnsi" w:hAnsiTheme="majorHAnsi" w:cs="Helvetica"/>
          <w:color w:val="333333"/>
          <w:sz w:val="28"/>
          <w:szCs w:val="28"/>
        </w:rPr>
        <w:t>de 06 de agosto de 2014</w:t>
      </w:r>
      <w:r w:rsidR="0050615D">
        <w:rPr>
          <w:rFonts w:asciiTheme="majorHAnsi" w:hAnsiTheme="majorHAnsi" w:cs="Helvetica"/>
          <w:color w:val="333333"/>
          <w:sz w:val="28"/>
          <w:szCs w:val="28"/>
        </w:rPr>
        <w:t>,</w:t>
      </w:r>
      <w:r w:rsidR="001F191F">
        <w:rPr>
          <w:rFonts w:asciiTheme="majorHAnsi" w:hAnsiTheme="majorHAnsi" w:cs="Helvetica"/>
          <w:color w:val="333333"/>
          <w:sz w:val="28"/>
          <w:szCs w:val="28"/>
        </w:rPr>
        <w:t xml:space="preserve"> </w:t>
      </w:r>
      <w:r w:rsidR="0009163C">
        <w:rPr>
          <w:rFonts w:asciiTheme="majorHAnsi" w:hAnsiTheme="majorHAnsi" w:cs="Helvetica"/>
          <w:color w:val="333333"/>
          <w:sz w:val="28"/>
          <w:szCs w:val="28"/>
        </w:rPr>
        <w:t xml:space="preserve">somente serão utilizadas </w:t>
      </w:r>
      <w:r w:rsidR="0050615D">
        <w:rPr>
          <w:rFonts w:asciiTheme="majorHAnsi" w:hAnsiTheme="majorHAnsi" w:cs="Helvetica"/>
          <w:color w:val="333333"/>
          <w:sz w:val="28"/>
          <w:szCs w:val="28"/>
        </w:rPr>
        <w:t xml:space="preserve">e </w:t>
      </w:r>
      <w:r w:rsidR="0009163C">
        <w:rPr>
          <w:rFonts w:asciiTheme="majorHAnsi" w:hAnsiTheme="majorHAnsi" w:cs="Helvetica"/>
          <w:color w:val="333333"/>
          <w:sz w:val="28"/>
          <w:szCs w:val="28"/>
        </w:rPr>
        <w:t>distribuídas proporcionalmente</w:t>
      </w:r>
      <w:r w:rsidR="0050615D">
        <w:rPr>
          <w:rFonts w:asciiTheme="majorHAnsi" w:hAnsiTheme="majorHAnsi" w:cs="Helvetica"/>
          <w:color w:val="333333"/>
          <w:sz w:val="28"/>
          <w:szCs w:val="28"/>
        </w:rPr>
        <w:t>,</w:t>
      </w:r>
      <w:r w:rsidR="0009163C">
        <w:rPr>
          <w:rFonts w:asciiTheme="majorHAnsi" w:hAnsiTheme="majorHAnsi" w:cs="Helvetica"/>
          <w:color w:val="333333"/>
          <w:sz w:val="28"/>
          <w:szCs w:val="28"/>
        </w:rPr>
        <w:t xml:space="preserve"> </w:t>
      </w:r>
      <w:r w:rsidR="00CB2EDB">
        <w:rPr>
          <w:rFonts w:asciiTheme="majorHAnsi" w:hAnsiTheme="majorHAnsi" w:cs="Helvetica"/>
          <w:color w:val="333333"/>
          <w:sz w:val="28"/>
          <w:szCs w:val="28"/>
        </w:rPr>
        <w:t xml:space="preserve">levando em conta o valor arrecadado e o número de moradias </w:t>
      </w:r>
      <w:r w:rsidR="0050615D">
        <w:rPr>
          <w:rFonts w:asciiTheme="majorHAnsi" w:hAnsiTheme="majorHAnsi" w:cs="Helvetica"/>
          <w:color w:val="333333"/>
          <w:sz w:val="28"/>
          <w:szCs w:val="28"/>
        </w:rPr>
        <w:t>de cada bairro.</w:t>
      </w:r>
    </w:p>
    <w:p w:rsidR="00147459" w:rsidRDefault="00F37719" w:rsidP="00F37719">
      <w:pPr>
        <w:pStyle w:val="NormalWeb"/>
        <w:shd w:val="clear" w:color="auto" w:fill="FFFFFF"/>
        <w:jc w:val="both"/>
        <w:rPr>
          <w:rFonts w:ascii="Cambria" w:hAnsi="Cambria"/>
          <w:sz w:val="28"/>
          <w:szCs w:val="28"/>
        </w:rPr>
      </w:pPr>
      <w:r>
        <w:rPr>
          <w:rFonts w:asciiTheme="majorHAnsi" w:hAnsiTheme="majorHAnsi" w:cs="Helvetica"/>
          <w:color w:val="333333"/>
          <w:sz w:val="28"/>
          <w:szCs w:val="28"/>
        </w:rPr>
        <w:tab/>
      </w:r>
      <w:r w:rsidR="00EA4ADD" w:rsidRPr="00A93F12">
        <w:rPr>
          <w:rFonts w:asciiTheme="majorHAnsi" w:hAnsiTheme="majorHAnsi" w:cs="Arial"/>
          <w:b/>
          <w:color w:val="000000"/>
          <w:sz w:val="28"/>
          <w:szCs w:val="28"/>
        </w:rPr>
        <w:t xml:space="preserve">Art. </w:t>
      </w:r>
      <w:r w:rsidR="0050615D">
        <w:rPr>
          <w:rFonts w:asciiTheme="majorHAnsi" w:hAnsiTheme="majorHAnsi" w:cs="Arial"/>
          <w:b/>
          <w:color w:val="000000"/>
          <w:sz w:val="28"/>
          <w:szCs w:val="28"/>
        </w:rPr>
        <w:t>2</w:t>
      </w:r>
      <w:r w:rsidR="00EA4ADD" w:rsidRPr="00A93F12">
        <w:rPr>
          <w:rFonts w:asciiTheme="majorHAnsi" w:hAnsiTheme="majorHAnsi" w:cs="Arial"/>
          <w:b/>
          <w:color w:val="000000"/>
          <w:sz w:val="28"/>
          <w:szCs w:val="28"/>
        </w:rPr>
        <w:t>º</w:t>
      </w:r>
      <w:r w:rsidR="00147459" w:rsidRPr="00A93F12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 w:rsidR="00147459">
        <w:rPr>
          <w:rFonts w:asciiTheme="majorHAnsi" w:hAnsiTheme="majorHAnsi" w:cs="Arial"/>
          <w:color w:val="000000"/>
          <w:sz w:val="28"/>
          <w:szCs w:val="28"/>
        </w:rPr>
        <w:t xml:space="preserve">- </w:t>
      </w:r>
      <w:proofErr w:type="gramStart"/>
      <w:r w:rsidR="00147459" w:rsidRPr="00147459">
        <w:rPr>
          <w:rFonts w:ascii="Cambria" w:hAnsi="Cambria"/>
          <w:sz w:val="28"/>
          <w:szCs w:val="28"/>
        </w:rPr>
        <w:t>As despesas decorrente com a execução da presente lei</w:t>
      </w:r>
      <w:proofErr w:type="gramEnd"/>
      <w:r w:rsidR="00147459" w:rsidRPr="00147459">
        <w:rPr>
          <w:rFonts w:ascii="Cambria" w:hAnsi="Cambria"/>
          <w:sz w:val="28"/>
          <w:szCs w:val="28"/>
        </w:rPr>
        <w:t xml:space="preserve"> correrão por conta das dotações orçamentárias vigentes, suplementadas se necessário.</w:t>
      </w:r>
    </w:p>
    <w:p w:rsidR="00147459" w:rsidRDefault="00EA4ADD" w:rsidP="00EA4ADD">
      <w:pPr>
        <w:pStyle w:val="NormalWeb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 w:rsidRPr="00A93F12">
        <w:rPr>
          <w:rFonts w:ascii="Cambria" w:hAnsi="Cambria"/>
          <w:b/>
          <w:sz w:val="28"/>
          <w:szCs w:val="28"/>
        </w:rPr>
        <w:t xml:space="preserve">Art. </w:t>
      </w:r>
      <w:r w:rsidR="0050615D">
        <w:rPr>
          <w:rFonts w:ascii="Cambria" w:hAnsi="Cambria"/>
          <w:b/>
          <w:sz w:val="28"/>
          <w:szCs w:val="28"/>
        </w:rPr>
        <w:t>3</w:t>
      </w:r>
      <w:r w:rsidR="00147459" w:rsidRPr="00A93F12">
        <w:rPr>
          <w:rFonts w:ascii="Cambria" w:hAnsi="Cambria"/>
          <w:b/>
          <w:sz w:val="28"/>
          <w:szCs w:val="28"/>
        </w:rPr>
        <w:t>º</w:t>
      </w:r>
      <w:r w:rsidR="00147459">
        <w:rPr>
          <w:rFonts w:ascii="Cambria" w:hAnsi="Cambria"/>
          <w:sz w:val="28"/>
          <w:szCs w:val="28"/>
        </w:rPr>
        <w:t xml:space="preserve"> - </w:t>
      </w:r>
      <w:r w:rsidR="00147459" w:rsidRPr="00147459">
        <w:rPr>
          <w:rFonts w:ascii="Cambria" w:hAnsi="Cambria"/>
          <w:sz w:val="28"/>
          <w:szCs w:val="28"/>
        </w:rPr>
        <w:t>Esta Lei entrará em vigor na data de sua publicação.</w:t>
      </w:r>
    </w:p>
    <w:p w:rsidR="00147459" w:rsidRDefault="00EF08FB" w:rsidP="00EA4ADD">
      <w:pPr>
        <w:pStyle w:val="NormalWeb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 xml:space="preserve">Sala das sessões, em </w:t>
      </w:r>
      <w:r w:rsidR="00F37719">
        <w:rPr>
          <w:rFonts w:ascii="Cambria" w:hAnsi="Cambria"/>
          <w:sz w:val="28"/>
          <w:szCs w:val="28"/>
        </w:rPr>
        <w:t>13</w:t>
      </w:r>
      <w:r w:rsidR="00147459">
        <w:rPr>
          <w:rFonts w:ascii="Cambria" w:hAnsi="Cambria"/>
          <w:sz w:val="28"/>
          <w:szCs w:val="28"/>
        </w:rPr>
        <w:t xml:space="preserve"> de </w:t>
      </w:r>
      <w:r w:rsidR="00F37719">
        <w:rPr>
          <w:rFonts w:ascii="Cambria" w:hAnsi="Cambria"/>
          <w:sz w:val="28"/>
          <w:szCs w:val="28"/>
        </w:rPr>
        <w:t>Novembro</w:t>
      </w:r>
      <w:r w:rsidR="00147459">
        <w:rPr>
          <w:rFonts w:ascii="Cambria" w:hAnsi="Cambria"/>
          <w:sz w:val="28"/>
          <w:szCs w:val="28"/>
        </w:rPr>
        <w:t xml:space="preserve"> de 2015.</w:t>
      </w:r>
    </w:p>
    <w:p w:rsidR="00147459" w:rsidRDefault="00147459" w:rsidP="00EA4ADD">
      <w:pPr>
        <w:pStyle w:val="NormalWeb"/>
        <w:jc w:val="both"/>
        <w:rPr>
          <w:rFonts w:ascii="Cambria" w:hAnsi="Cambria"/>
          <w:sz w:val="28"/>
          <w:szCs w:val="28"/>
        </w:rPr>
      </w:pPr>
    </w:p>
    <w:p w:rsidR="00147459" w:rsidRDefault="00F37719" w:rsidP="00EA4ADD">
      <w:pPr>
        <w:pStyle w:val="NormalWeb"/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José Jairo Meschiato</w:t>
      </w:r>
    </w:p>
    <w:p w:rsidR="00147459" w:rsidRDefault="00147459" w:rsidP="00EA4ADD">
      <w:pPr>
        <w:pStyle w:val="NormalWeb"/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Vereador</w:t>
      </w:r>
    </w:p>
    <w:p w:rsidR="006652F8" w:rsidRDefault="006652F8" w:rsidP="00EA4ADD">
      <w:pPr>
        <w:pStyle w:val="NormalWeb"/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</w:p>
    <w:p w:rsidR="006652F8" w:rsidRDefault="006652F8" w:rsidP="00EA4ADD">
      <w:pPr>
        <w:pStyle w:val="NormalWeb"/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</w:p>
    <w:p w:rsidR="006652F8" w:rsidRDefault="006652F8" w:rsidP="00EA4ADD">
      <w:pPr>
        <w:pStyle w:val="NormalWeb"/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</w:p>
    <w:p w:rsidR="006652F8" w:rsidRDefault="006652F8" w:rsidP="00EA4ADD">
      <w:pPr>
        <w:pStyle w:val="NormalWeb"/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</w:p>
    <w:p w:rsidR="0050615D" w:rsidRDefault="0050615D" w:rsidP="00EA4ADD">
      <w:pPr>
        <w:pStyle w:val="NormalWeb"/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</w:p>
    <w:p w:rsidR="0050615D" w:rsidRDefault="0050615D" w:rsidP="00EA4ADD">
      <w:pPr>
        <w:pStyle w:val="NormalWeb"/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</w:p>
    <w:p w:rsidR="0050615D" w:rsidRDefault="0050615D" w:rsidP="00EA4ADD">
      <w:pPr>
        <w:pStyle w:val="NormalWeb"/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</w:p>
    <w:p w:rsidR="0050615D" w:rsidRDefault="0050615D" w:rsidP="00EA4ADD">
      <w:pPr>
        <w:pStyle w:val="NormalWeb"/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</w:p>
    <w:p w:rsidR="0050615D" w:rsidRDefault="0050615D" w:rsidP="00EA4ADD">
      <w:pPr>
        <w:pStyle w:val="NormalWeb"/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</w:p>
    <w:p w:rsidR="0050615D" w:rsidRDefault="0050615D" w:rsidP="00EA4ADD">
      <w:pPr>
        <w:pStyle w:val="NormalWeb"/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</w:p>
    <w:p w:rsidR="0050615D" w:rsidRDefault="0050615D" w:rsidP="00EA4ADD">
      <w:pPr>
        <w:pStyle w:val="NormalWeb"/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</w:p>
    <w:p w:rsidR="0050615D" w:rsidRDefault="0050615D" w:rsidP="00EA4ADD">
      <w:pPr>
        <w:pStyle w:val="NormalWeb"/>
        <w:spacing w:before="0" w:beforeAutospacing="0" w:after="0" w:afterAutospacing="0"/>
        <w:jc w:val="center"/>
        <w:rPr>
          <w:rFonts w:ascii="Cambria" w:hAnsi="Cambria"/>
          <w:sz w:val="28"/>
          <w:szCs w:val="28"/>
        </w:rPr>
      </w:pPr>
    </w:p>
    <w:p w:rsidR="003C2F5D" w:rsidRDefault="003C2F5D" w:rsidP="00EA4ADD">
      <w:pPr>
        <w:pStyle w:val="NormalWeb"/>
        <w:jc w:val="center"/>
        <w:rPr>
          <w:rFonts w:asciiTheme="majorHAnsi" w:hAnsiTheme="majorHAnsi" w:cs="Arial"/>
          <w:color w:val="000000"/>
          <w:sz w:val="28"/>
          <w:szCs w:val="28"/>
        </w:rPr>
      </w:pPr>
    </w:p>
    <w:p w:rsidR="00A01F03" w:rsidRDefault="00147459" w:rsidP="00EA4ADD">
      <w:pPr>
        <w:pStyle w:val="NormalWeb"/>
        <w:jc w:val="center"/>
        <w:rPr>
          <w:rFonts w:asciiTheme="majorHAnsi" w:hAnsiTheme="majorHAnsi" w:cs="Arial"/>
          <w:color w:val="000000"/>
          <w:sz w:val="28"/>
          <w:szCs w:val="28"/>
        </w:rPr>
      </w:pPr>
      <w:r w:rsidRPr="0050615D">
        <w:rPr>
          <w:rFonts w:asciiTheme="majorHAnsi" w:hAnsiTheme="majorHAnsi" w:cs="Arial"/>
          <w:color w:val="000000"/>
          <w:sz w:val="28"/>
          <w:szCs w:val="28"/>
        </w:rPr>
        <w:t>JUSTIFICATIVA</w:t>
      </w:r>
    </w:p>
    <w:p w:rsidR="003C2F5D" w:rsidRDefault="003C2F5D" w:rsidP="00EA4ADD">
      <w:pPr>
        <w:pStyle w:val="NormalWeb"/>
        <w:jc w:val="center"/>
        <w:rPr>
          <w:rFonts w:asciiTheme="majorHAnsi" w:hAnsiTheme="majorHAnsi" w:cs="Arial"/>
          <w:color w:val="000000"/>
          <w:sz w:val="28"/>
          <w:szCs w:val="28"/>
        </w:rPr>
      </w:pPr>
    </w:p>
    <w:p w:rsidR="003C2F5D" w:rsidRPr="0050615D" w:rsidRDefault="003C2F5D" w:rsidP="00EA4ADD">
      <w:pPr>
        <w:pStyle w:val="NormalWeb"/>
        <w:jc w:val="center"/>
        <w:rPr>
          <w:rFonts w:asciiTheme="majorHAnsi" w:hAnsiTheme="majorHAnsi" w:cs="Arial"/>
          <w:color w:val="000000"/>
          <w:sz w:val="28"/>
          <w:szCs w:val="28"/>
        </w:rPr>
      </w:pPr>
    </w:p>
    <w:p w:rsidR="0050615D" w:rsidRDefault="0050615D" w:rsidP="00EA4ADD">
      <w:pPr>
        <w:pStyle w:val="NormalWeb"/>
        <w:jc w:val="both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 w:cs="Arial"/>
          <w:color w:val="000000"/>
          <w:sz w:val="28"/>
          <w:szCs w:val="28"/>
        </w:rPr>
        <w:tab/>
      </w:r>
      <w:r>
        <w:rPr>
          <w:rFonts w:asciiTheme="majorHAnsi" w:hAnsiTheme="majorHAnsi" w:cs="Arial"/>
          <w:color w:val="000000"/>
          <w:sz w:val="28"/>
          <w:szCs w:val="28"/>
        </w:rPr>
        <w:tab/>
        <w:t>A CIP em suma tem sentido de financiamento para serviços de melhoria na iluminação pública.</w:t>
      </w:r>
    </w:p>
    <w:p w:rsidR="00280F3B" w:rsidRDefault="0050615D" w:rsidP="00EA4ADD">
      <w:pPr>
        <w:pStyle w:val="NormalWeb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 w:cs="Arial"/>
          <w:color w:val="000000"/>
          <w:sz w:val="28"/>
          <w:szCs w:val="28"/>
        </w:rPr>
        <w:tab/>
      </w:r>
      <w:r>
        <w:rPr>
          <w:rFonts w:asciiTheme="majorHAnsi" w:hAnsiTheme="majorHAnsi" w:cs="Arial"/>
          <w:color w:val="000000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O financiamento para estrutura de iluminação</w:t>
      </w:r>
      <w:r w:rsidRPr="0050615D">
        <w:rPr>
          <w:rFonts w:asciiTheme="majorHAnsi" w:hAnsiTheme="majorHAnsi"/>
          <w:sz w:val="28"/>
          <w:szCs w:val="28"/>
        </w:rPr>
        <w:t xml:space="preserve"> representa constante preocupação para sociedade e </w:t>
      </w:r>
      <w:r w:rsidR="00280F3B">
        <w:rPr>
          <w:rFonts w:asciiTheme="majorHAnsi" w:hAnsiTheme="majorHAnsi"/>
          <w:sz w:val="28"/>
          <w:szCs w:val="28"/>
        </w:rPr>
        <w:t>para a administração</w:t>
      </w:r>
      <w:r w:rsidRPr="0050615D">
        <w:rPr>
          <w:rFonts w:asciiTheme="majorHAnsi" w:hAnsiTheme="majorHAnsi"/>
          <w:sz w:val="28"/>
          <w:szCs w:val="28"/>
        </w:rPr>
        <w:t>.</w:t>
      </w:r>
    </w:p>
    <w:p w:rsidR="00280F3B" w:rsidRDefault="00280F3B" w:rsidP="00EA4ADD">
      <w:pPr>
        <w:pStyle w:val="NormalWeb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50615D" w:rsidRPr="0050615D">
        <w:rPr>
          <w:rFonts w:asciiTheme="majorHAnsi" w:hAnsiTheme="majorHAnsi"/>
          <w:sz w:val="28"/>
          <w:szCs w:val="28"/>
        </w:rPr>
        <w:t>A necessidade d</w:t>
      </w:r>
      <w:r>
        <w:rPr>
          <w:rFonts w:asciiTheme="majorHAnsi" w:hAnsiTheme="majorHAnsi"/>
          <w:sz w:val="28"/>
          <w:szCs w:val="28"/>
        </w:rPr>
        <w:t>a</w:t>
      </w:r>
      <w:r w:rsidR="0050615D" w:rsidRPr="0050615D">
        <w:rPr>
          <w:rFonts w:asciiTheme="majorHAnsi" w:hAnsiTheme="majorHAnsi"/>
          <w:sz w:val="28"/>
          <w:szCs w:val="28"/>
        </w:rPr>
        <w:t xml:space="preserve"> construção de um sistema em que receitas e despesas se equilibrem</w:t>
      </w:r>
      <w:r>
        <w:rPr>
          <w:rFonts w:asciiTheme="majorHAnsi" w:hAnsiTheme="majorHAnsi"/>
          <w:sz w:val="28"/>
          <w:szCs w:val="28"/>
        </w:rPr>
        <w:t xml:space="preserve"> e sejam utilizad</w:t>
      </w:r>
      <w:r w:rsidR="009F36CB">
        <w:rPr>
          <w:rFonts w:asciiTheme="majorHAnsi" w:hAnsiTheme="majorHAnsi"/>
          <w:sz w:val="28"/>
          <w:szCs w:val="28"/>
        </w:rPr>
        <w:t>a</w:t>
      </w:r>
      <w:r>
        <w:rPr>
          <w:rFonts w:asciiTheme="majorHAnsi" w:hAnsiTheme="majorHAnsi"/>
          <w:sz w:val="28"/>
          <w:szCs w:val="28"/>
        </w:rPr>
        <w:t>s no próprio bairro d</w:t>
      </w:r>
      <w:r w:rsidR="00840DCF">
        <w:rPr>
          <w:rFonts w:asciiTheme="majorHAnsi" w:hAnsiTheme="majorHAnsi"/>
          <w:sz w:val="28"/>
          <w:szCs w:val="28"/>
        </w:rPr>
        <w:t xml:space="preserve">e </w:t>
      </w:r>
      <w:r>
        <w:rPr>
          <w:rFonts w:asciiTheme="majorHAnsi" w:hAnsiTheme="majorHAnsi"/>
          <w:sz w:val="28"/>
          <w:szCs w:val="28"/>
        </w:rPr>
        <w:t>onde foi arrecadado</w:t>
      </w:r>
      <w:r w:rsidR="009F36CB">
        <w:rPr>
          <w:rFonts w:asciiTheme="majorHAnsi" w:hAnsiTheme="majorHAnsi"/>
          <w:sz w:val="28"/>
          <w:szCs w:val="28"/>
        </w:rPr>
        <w:t>,</w:t>
      </w:r>
      <w:r w:rsidR="0050615D" w:rsidRPr="0050615D">
        <w:rPr>
          <w:rFonts w:asciiTheme="majorHAnsi" w:hAnsiTheme="majorHAnsi"/>
          <w:sz w:val="28"/>
          <w:szCs w:val="28"/>
        </w:rPr>
        <w:t xml:space="preserve"> é um grande desafio para gestores públicos e fonte de intensa reflexão também por parte do Poder Legislativo.</w:t>
      </w:r>
    </w:p>
    <w:p w:rsidR="00502FDC" w:rsidRDefault="00280F3B" w:rsidP="00280F3B">
      <w:pPr>
        <w:pStyle w:val="NormalWeb"/>
        <w:jc w:val="both"/>
        <w:rPr>
          <w:rFonts w:asciiTheme="majorHAnsi" w:hAnsiTheme="majorHAnsi" w:cs="Helvetica"/>
          <w:color w:val="333333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502FDC">
        <w:rPr>
          <w:rFonts w:asciiTheme="majorHAnsi" w:hAnsiTheme="majorHAnsi" w:cs="Helvetica"/>
          <w:color w:val="333333"/>
          <w:sz w:val="28"/>
          <w:szCs w:val="28"/>
        </w:rPr>
        <w:t xml:space="preserve">Por tudo isso é que se pretende regulamentar </w:t>
      </w:r>
      <w:r w:rsidR="001343BA">
        <w:rPr>
          <w:rFonts w:asciiTheme="majorHAnsi" w:hAnsiTheme="majorHAnsi" w:cs="Helvetica"/>
          <w:color w:val="333333"/>
          <w:sz w:val="28"/>
          <w:szCs w:val="28"/>
        </w:rPr>
        <w:t>a aplicação da referida Contribuição, distribuindo-se proporcionalmente para cada bairro de acordo com o número de moradias, fazendo valer a máxima da utilização de acordo com a arrecadação.</w:t>
      </w:r>
    </w:p>
    <w:p w:rsidR="00270A9E" w:rsidRDefault="00EF08FB" w:rsidP="00EA4ADD">
      <w:pPr>
        <w:pStyle w:val="NormalWeb"/>
        <w:shd w:val="clear" w:color="auto" w:fill="FFFFFF"/>
        <w:jc w:val="both"/>
        <w:rPr>
          <w:rFonts w:asciiTheme="majorHAnsi" w:hAnsiTheme="majorHAnsi" w:cs="Helvetica"/>
          <w:color w:val="333333"/>
          <w:sz w:val="28"/>
          <w:szCs w:val="28"/>
        </w:rPr>
      </w:pPr>
      <w:r>
        <w:rPr>
          <w:rFonts w:asciiTheme="majorHAnsi" w:hAnsiTheme="majorHAnsi" w:cs="Helvetica"/>
          <w:color w:val="333333"/>
          <w:sz w:val="28"/>
          <w:szCs w:val="28"/>
        </w:rPr>
        <w:tab/>
      </w:r>
      <w:r>
        <w:rPr>
          <w:rFonts w:asciiTheme="majorHAnsi" w:hAnsiTheme="majorHAnsi" w:cs="Helvetica"/>
          <w:color w:val="333333"/>
          <w:sz w:val="28"/>
          <w:szCs w:val="28"/>
        </w:rPr>
        <w:tab/>
      </w:r>
    </w:p>
    <w:p w:rsidR="00502FDC" w:rsidRDefault="00EF08FB" w:rsidP="00EA4ADD">
      <w:pPr>
        <w:pStyle w:val="NormalWeb"/>
        <w:shd w:val="clear" w:color="auto" w:fill="FFFFFF"/>
        <w:jc w:val="both"/>
        <w:rPr>
          <w:rFonts w:asciiTheme="majorHAnsi" w:hAnsiTheme="majorHAnsi" w:cs="Helvetica"/>
          <w:color w:val="333333"/>
          <w:sz w:val="28"/>
          <w:szCs w:val="28"/>
        </w:rPr>
      </w:pPr>
      <w:bookmarkStart w:id="0" w:name="_GoBack"/>
      <w:bookmarkEnd w:id="0"/>
      <w:r>
        <w:rPr>
          <w:rFonts w:asciiTheme="majorHAnsi" w:hAnsiTheme="majorHAnsi" w:cs="Helvetica"/>
          <w:color w:val="333333"/>
          <w:sz w:val="28"/>
          <w:szCs w:val="28"/>
        </w:rPr>
        <w:tab/>
        <w:t xml:space="preserve">Sala das sessões, em </w:t>
      </w:r>
      <w:r w:rsidR="001343BA">
        <w:rPr>
          <w:rFonts w:asciiTheme="majorHAnsi" w:hAnsiTheme="majorHAnsi" w:cs="Helvetica"/>
          <w:color w:val="333333"/>
          <w:sz w:val="28"/>
          <w:szCs w:val="28"/>
        </w:rPr>
        <w:t>13</w:t>
      </w:r>
      <w:r w:rsidR="00502FDC">
        <w:rPr>
          <w:rFonts w:asciiTheme="majorHAnsi" w:hAnsiTheme="majorHAnsi" w:cs="Helvetica"/>
          <w:color w:val="333333"/>
          <w:sz w:val="28"/>
          <w:szCs w:val="28"/>
        </w:rPr>
        <w:t xml:space="preserve"> de</w:t>
      </w:r>
      <w:r w:rsidR="001343BA">
        <w:rPr>
          <w:rFonts w:asciiTheme="majorHAnsi" w:hAnsiTheme="majorHAnsi" w:cs="Helvetica"/>
          <w:color w:val="333333"/>
          <w:sz w:val="28"/>
          <w:szCs w:val="28"/>
        </w:rPr>
        <w:t xml:space="preserve"> Novembro </w:t>
      </w:r>
      <w:r w:rsidR="00502FDC">
        <w:rPr>
          <w:rFonts w:asciiTheme="majorHAnsi" w:hAnsiTheme="majorHAnsi" w:cs="Helvetica"/>
          <w:color w:val="333333"/>
          <w:sz w:val="28"/>
          <w:szCs w:val="28"/>
        </w:rPr>
        <w:t>de 2015.</w:t>
      </w:r>
    </w:p>
    <w:p w:rsidR="00502FDC" w:rsidRDefault="00502FDC" w:rsidP="00EA4ADD">
      <w:pPr>
        <w:pStyle w:val="NormalWeb"/>
        <w:shd w:val="clear" w:color="auto" w:fill="FFFFFF"/>
        <w:jc w:val="both"/>
        <w:rPr>
          <w:rFonts w:asciiTheme="majorHAnsi" w:hAnsiTheme="majorHAnsi" w:cs="Helvetica"/>
          <w:color w:val="333333"/>
          <w:sz w:val="28"/>
          <w:szCs w:val="28"/>
        </w:rPr>
      </w:pPr>
    </w:p>
    <w:p w:rsidR="001343BA" w:rsidRDefault="001343BA" w:rsidP="00EA4ADD">
      <w:pPr>
        <w:pStyle w:val="NormalWeb"/>
        <w:shd w:val="clear" w:color="auto" w:fill="FFFFFF"/>
        <w:jc w:val="both"/>
        <w:rPr>
          <w:rFonts w:asciiTheme="majorHAnsi" w:hAnsiTheme="majorHAnsi" w:cs="Helvetica"/>
          <w:color w:val="333333"/>
          <w:sz w:val="28"/>
          <w:szCs w:val="28"/>
        </w:rPr>
      </w:pPr>
    </w:p>
    <w:p w:rsidR="00502FDC" w:rsidRDefault="00502FDC" w:rsidP="001343B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Helvetica"/>
          <w:color w:val="333333"/>
          <w:sz w:val="28"/>
          <w:szCs w:val="28"/>
        </w:rPr>
      </w:pPr>
      <w:r>
        <w:rPr>
          <w:rFonts w:asciiTheme="majorHAnsi" w:hAnsiTheme="majorHAnsi" w:cs="Helvetica"/>
          <w:color w:val="333333"/>
          <w:sz w:val="28"/>
          <w:szCs w:val="28"/>
        </w:rPr>
        <w:tab/>
      </w:r>
      <w:r>
        <w:rPr>
          <w:rFonts w:asciiTheme="majorHAnsi" w:hAnsiTheme="majorHAnsi" w:cs="Helvetica"/>
          <w:color w:val="333333"/>
          <w:sz w:val="28"/>
          <w:szCs w:val="28"/>
        </w:rPr>
        <w:tab/>
      </w:r>
      <w:r>
        <w:rPr>
          <w:rFonts w:asciiTheme="majorHAnsi" w:hAnsiTheme="majorHAnsi" w:cs="Helvetica"/>
          <w:color w:val="333333"/>
          <w:sz w:val="28"/>
          <w:szCs w:val="28"/>
        </w:rPr>
        <w:tab/>
      </w:r>
      <w:r w:rsidR="001343BA">
        <w:rPr>
          <w:rFonts w:asciiTheme="majorHAnsi" w:hAnsiTheme="majorHAnsi" w:cs="Helvetica"/>
          <w:color w:val="333333"/>
          <w:sz w:val="28"/>
          <w:szCs w:val="28"/>
        </w:rPr>
        <w:t>José Jairo Meschiato</w:t>
      </w:r>
    </w:p>
    <w:p w:rsidR="00502FDC" w:rsidRDefault="00502FDC" w:rsidP="001343B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Helvetica"/>
          <w:color w:val="333333"/>
          <w:sz w:val="28"/>
          <w:szCs w:val="28"/>
        </w:rPr>
      </w:pPr>
      <w:r>
        <w:rPr>
          <w:rFonts w:asciiTheme="majorHAnsi" w:hAnsiTheme="majorHAnsi" w:cs="Helvetica"/>
          <w:color w:val="333333"/>
          <w:sz w:val="28"/>
          <w:szCs w:val="28"/>
        </w:rPr>
        <w:t xml:space="preserve">                                           Vereador </w:t>
      </w:r>
    </w:p>
    <w:p w:rsidR="00737881" w:rsidRPr="0052001F" w:rsidRDefault="00737881" w:rsidP="00EF08FB">
      <w:pPr>
        <w:pStyle w:val="NormalWeb"/>
        <w:shd w:val="clear" w:color="auto" w:fill="FFFFFF"/>
        <w:jc w:val="both"/>
        <w:rPr>
          <w:rFonts w:asciiTheme="majorHAnsi" w:hAnsiTheme="majorHAnsi"/>
          <w:sz w:val="28"/>
          <w:szCs w:val="28"/>
        </w:rPr>
      </w:pPr>
    </w:p>
    <w:sectPr w:rsidR="00737881" w:rsidRPr="0052001F" w:rsidSect="006652F8">
      <w:headerReference w:type="even" r:id="rId7"/>
      <w:headerReference w:type="default" r:id="rId8"/>
      <w:headerReference w:type="first" r:id="rId9"/>
      <w:pgSz w:w="11906" w:h="16838"/>
      <w:pgMar w:top="1985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416" w:rsidRDefault="00FE6416">
      <w:pPr>
        <w:spacing w:after="0" w:line="240" w:lineRule="auto"/>
      </w:pPr>
      <w:r>
        <w:separator/>
      </w:r>
    </w:p>
  </w:endnote>
  <w:endnote w:type="continuationSeparator" w:id="0">
    <w:p w:rsidR="00FE6416" w:rsidRDefault="00FE6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416" w:rsidRDefault="00FE6416">
      <w:pPr>
        <w:spacing w:after="0" w:line="240" w:lineRule="auto"/>
      </w:pPr>
      <w:r>
        <w:separator/>
      </w:r>
    </w:p>
  </w:footnote>
  <w:footnote w:type="continuationSeparator" w:id="0">
    <w:p w:rsidR="00FE6416" w:rsidRDefault="00FE6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E641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E6416"/>
  <w:p w:rsidR="006C382F" w:rsidRDefault="00FE641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96281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962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E641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5AC"/>
    <w:rsid w:val="0000282D"/>
    <w:rsid w:val="00003E9E"/>
    <w:rsid w:val="0000761E"/>
    <w:rsid w:val="00011F0F"/>
    <w:rsid w:val="000168D4"/>
    <w:rsid w:val="00017012"/>
    <w:rsid w:val="00017296"/>
    <w:rsid w:val="00017830"/>
    <w:rsid w:val="000215EB"/>
    <w:rsid w:val="000219A3"/>
    <w:rsid w:val="00021DE2"/>
    <w:rsid w:val="00026346"/>
    <w:rsid w:val="000271C6"/>
    <w:rsid w:val="00035C91"/>
    <w:rsid w:val="000377F1"/>
    <w:rsid w:val="000402D2"/>
    <w:rsid w:val="00040985"/>
    <w:rsid w:val="00042760"/>
    <w:rsid w:val="00045EA0"/>
    <w:rsid w:val="000463B4"/>
    <w:rsid w:val="000469E9"/>
    <w:rsid w:val="0005259A"/>
    <w:rsid w:val="00053786"/>
    <w:rsid w:val="000657D2"/>
    <w:rsid w:val="00067CF2"/>
    <w:rsid w:val="00070DB6"/>
    <w:rsid w:val="00072D50"/>
    <w:rsid w:val="00073E74"/>
    <w:rsid w:val="000771F1"/>
    <w:rsid w:val="00077DF6"/>
    <w:rsid w:val="00082302"/>
    <w:rsid w:val="00085F25"/>
    <w:rsid w:val="00090878"/>
    <w:rsid w:val="0009163C"/>
    <w:rsid w:val="00091760"/>
    <w:rsid w:val="000917B6"/>
    <w:rsid w:val="00092925"/>
    <w:rsid w:val="00093B3A"/>
    <w:rsid w:val="00095906"/>
    <w:rsid w:val="00096AB1"/>
    <w:rsid w:val="000A131E"/>
    <w:rsid w:val="000A247D"/>
    <w:rsid w:val="000A3AFA"/>
    <w:rsid w:val="000B3EA9"/>
    <w:rsid w:val="000B532E"/>
    <w:rsid w:val="000B7F78"/>
    <w:rsid w:val="000C0DD0"/>
    <w:rsid w:val="000D3629"/>
    <w:rsid w:val="000D4162"/>
    <w:rsid w:val="000D4ED3"/>
    <w:rsid w:val="000E0E66"/>
    <w:rsid w:val="000E14E5"/>
    <w:rsid w:val="000E5C50"/>
    <w:rsid w:val="000E7387"/>
    <w:rsid w:val="000F0BD3"/>
    <w:rsid w:val="000F1341"/>
    <w:rsid w:val="000F7E22"/>
    <w:rsid w:val="00103B5B"/>
    <w:rsid w:val="00104FF6"/>
    <w:rsid w:val="00107CAF"/>
    <w:rsid w:val="00111F29"/>
    <w:rsid w:val="00112EFD"/>
    <w:rsid w:val="00116B74"/>
    <w:rsid w:val="00122A1A"/>
    <w:rsid w:val="001256F2"/>
    <w:rsid w:val="00127835"/>
    <w:rsid w:val="00132732"/>
    <w:rsid w:val="00133133"/>
    <w:rsid w:val="001343BA"/>
    <w:rsid w:val="00146846"/>
    <w:rsid w:val="00147459"/>
    <w:rsid w:val="00152105"/>
    <w:rsid w:val="00156228"/>
    <w:rsid w:val="001575B7"/>
    <w:rsid w:val="00160191"/>
    <w:rsid w:val="001619CF"/>
    <w:rsid w:val="00161B63"/>
    <w:rsid w:val="001622A4"/>
    <w:rsid w:val="0016474B"/>
    <w:rsid w:val="001713EE"/>
    <w:rsid w:val="00173AB4"/>
    <w:rsid w:val="00173E27"/>
    <w:rsid w:val="001754BC"/>
    <w:rsid w:val="00182720"/>
    <w:rsid w:val="00182B5D"/>
    <w:rsid w:val="0019009C"/>
    <w:rsid w:val="00197E33"/>
    <w:rsid w:val="001A0A52"/>
    <w:rsid w:val="001A0CFC"/>
    <w:rsid w:val="001A4341"/>
    <w:rsid w:val="001B4F1A"/>
    <w:rsid w:val="001B4FD9"/>
    <w:rsid w:val="001B6ACF"/>
    <w:rsid w:val="001C2F3B"/>
    <w:rsid w:val="001C3C69"/>
    <w:rsid w:val="001C3DFF"/>
    <w:rsid w:val="001D0D51"/>
    <w:rsid w:val="001D17C6"/>
    <w:rsid w:val="001D1B5F"/>
    <w:rsid w:val="001D22D4"/>
    <w:rsid w:val="001D78C2"/>
    <w:rsid w:val="001E3A41"/>
    <w:rsid w:val="001E3E6C"/>
    <w:rsid w:val="001E4AF3"/>
    <w:rsid w:val="001E5523"/>
    <w:rsid w:val="001F0164"/>
    <w:rsid w:val="001F191F"/>
    <w:rsid w:val="001F376B"/>
    <w:rsid w:val="001F557B"/>
    <w:rsid w:val="00203333"/>
    <w:rsid w:val="002033A8"/>
    <w:rsid w:val="00206E14"/>
    <w:rsid w:val="00212D74"/>
    <w:rsid w:val="00216293"/>
    <w:rsid w:val="00223476"/>
    <w:rsid w:val="002238D2"/>
    <w:rsid w:val="002249DB"/>
    <w:rsid w:val="002277AE"/>
    <w:rsid w:val="0022789E"/>
    <w:rsid w:val="00227F91"/>
    <w:rsid w:val="00230BBD"/>
    <w:rsid w:val="00231112"/>
    <w:rsid w:val="00231D99"/>
    <w:rsid w:val="00233871"/>
    <w:rsid w:val="00241A43"/>
    <w:rsid w:val="002428D8"/>
    <w:rsid w:val="0024700C"/>
    <w:rsid w:val="00251424"/>
    <w:rsid w:val="002533BD"/>
    <w:rsid w:val="0025675E"/>
    <w:rsid w:val="00260362"/>
    <w:rsid w:val="00260856"/>
    <w:rsid w:val="00260BEA"/>
    <w:rsid w:val="002637AB"/>
    <w:rsid w:val="002647C2"/>
    <w:rsid w:val="0027075E"/>
    <w:rsid w:val="00270A9E"/>
    <w:rsid w:val="00277A59"/>
    <w:rsid w:val="00280F3B"/>
    <w:rsid w:val="00284934"/>
    <w:rsid w:val="002911F0"/>
    <w:rsid w:val="002931FE"/>
    <w:rsid w:val="00294ED3"/>
    <w:rsid w:val="00295388"/>
    <w:rsid w:val="002A2B0B"/>
    <w:rsid w:val="002A432D"/>
    <w:rsid w:val="002A6F10"/>
    <w:rsid w:val="002B0908"/>
    <w:rsid w:val="002B4E16"/>
    <w:rsid w:val="002B51C8"/>
    <w:rsid w:val="002B6B63"/>
    <w:rsid w:val="002B6CE1"/>
    <w:rsid w:val="002C0569"/>
    <w:rsid w:val="002C7F76"/>
    <w:rsid w:val="002D5D66"/>
    <w:rsid w:val="002E405F"/>
    <w:rsid w:val="002E40DC"/>
    <w:rsid w:val="002F2A69"/>
    <w:rsid w:val="002F2AFE"/>
    <w:rsid w:val="002F3985"/>
    <w:rsid w:val="003006C5"/>
    <w:rsid w:val="00300FE6"/>
    <w:rsid w:val="0030225C"/>
    <w:rsid w:val="00302DC5"/>
    <w:rsid w:val="003037C6"/>
    <w:rsid w:val="0030480A"/>
    <w:rsid w:val="00306DF0"/>
    <w:rsid w:val="00310259"/>
    <w:rsid w:val="00322427"/>
    <w:rsid w:val="00323DA0"/>
    <w:rsid w:val="00324570"/>
    <w:rsid w:val="00333103"/>
    <w:rsid w:val="00334BEE"/>
    <w:rsid w:val="003350B6"/>
    <w:rsid w:val="00335539"/>
    <w:rsid w:val="003371CA"/>
    <w:rsid w:val="003372F9"/>
    <w:rsid w:val="00340C4B"/>
    <w:rsid w:val="00340EDF"/>
    <w:rsid w:val="00341104"/>
    <w:rsid w:val="00341F8C"/>
    <w:rsid w:val="00344DEB"/>
    <w:rsid w:val="00347770"/>
    <w:rsid w:val="00347C49"/>
    <w:rsid w:val="00352FBD"/>
    <w:rsid w:val="003645EF"/>
    <w:rsid w:val="00365665"/>
    <w:rsid w:val="003667AF"/>
    <w:rsid w:val="003675D8"/>
    <w:rsid w:val="003679EE"/>
    <w:rsid w:val="003704D4"/>
    <w:rsid w:val="00371A44"/>
    <w:rsid w:val="00372955"/>
    <w:rsid w:val="003817FC"/>
    <w:rsid w:val="00385575"/>
    <w:rsid w:val="0039163D"/>
    <w:rsid w:val="003928C7"/>
    <w:rsid w:val="00393340"/>
    <w:rsid w:val="003934BE"/>
    <w:rsid w:val="003977B3"/>
    <w:rsid w:val="003978D5"/>
    <w:rsid w:val="003A2C20"/>
    <w:rsid w:val="003A42A2"/>
    <w:rsid w:val="003B0483"/>
    <w:rsid w:val="003B1061"/>
    <w:rsid w:val="003B149D"/>
    <w:rsid w:val="003B1BBF"/>
    <w:rsid w:val="003B21EE"/>
    <w:rsid w:val="003C1E53"/>
    <w:rsid w:val="003C2F5D"/>
    <w:rsid w:val="003C44E6"/>
    <w:rsid w:val="003C4BEB"/>
    <w:rsid w:val="003C73AB"/>
    <w:rsid w:val="003D01BB"/>
    <w:rsid w:val="003D20D4"/>
    <w:rsid w:val="003D2356"/>
    <w:rsid w:val="003D3ECA"/>
    <w:rsid w:val="003E0DD9"/>
    <w:rsid w:val="003E1137"/>
    <w:rsid w:val="003E1696"/>
    <w:rsid w:val="003E7637"/>
    <w:rsid w:val="003F672E"/>
    <w:rsid w:val="00401CEB"/>
    <w:rsid w:val="00405C8B"/>
    <w:rsid w:val="00405F18"/>
    <w:rsid w:val="00406FD8"/>
    <w:rsid w:val="0040771E"/>
    <w:rsid w:val="004101B4"/>
    <w:rsid w:val="004118A5"/>
    <w:rsid w:val="00412AB6"/>
    <w:rsid w:val="00417989"/>
    <w:rsid w:val="004179B5"/>
    <w:rsid w:val="00417C3D"/>
    <w:rsid w:val="00423139"/>
    <w:rsid w:val="004240C4"/>
    <w:rsid w:val="00424DD8"/>
    <w:rsid w:val="00425271"/>
    <w:rsid w:val="004252AE"/>
    <w:rsid w:val="0043097B"/>
    <w:rsid w:val="004328B9"/>
    <w:rsid w:val="00433466"/>
    <w:rsid w:val="00433891"/>
    <w:rsid w:val="0043405D"/>
    <w:rsid w:val="004345F5"/>
    <w:rsid w:val="00435F2A"/>
    <w:rsid w:val="004366D6"/>
    <w:rsid w:val="00437B4B"/>
    <w:rsid w:val="00441454"/>
    <w:rsid w:val="0044245F"/>
    <w:rsid w:val="00443004"/>
    <w:rsid w:val="0044375E"/>
    <w:rsid w:val="004455AC"/>
    <w:rsid w:val="00446B67"/>
    <w:rsid w:val="004512E0"/>
    <w:rsid w:val="00453B7D"/>
    <w:rsid w:val="00453D45"/>
    <w:rsid w:val="00455D55"/>
    <w:rsid w:val="00455F4C"/>
    <w:rsid w:val="004657EC"/>
    <w:rsid w:val="00465D62"/>
    <w:rsid w:val="004667C6"/>
    <w:rsid w:val="00472AF2"/>
    <w:rsid w:val="00480062"/>
    <w:rsid w:val="004818F0"/>
    <w:rsid w:val="00483CF3"/>
    <w:rsid w:val="004858E3"/>
    <w:rsid w:val="00487CF0"/>
    <w:rsid w:val="00492A90"/>
    <w:rsid w:val="00493116"/>
    <w:rsid w:val="004944A5"/>
    <w:rsid w:val="00494ED7"/>
    <w:rsid w:val="004A03D5"/>
    <w:rsid w:val="004A0A40"/>
    <w:rsid w:val="004A3613"/>
    <w:rsid w:val="004A58BF"/>
    <w:rsid w:val="004A5C4A"/>
    <w:rsid w:val="004A5DD9"/>
    <w:rsid w:val="004B71C1"/>
    <w:rsid w:val="004C1069"/>
    <w:rsid w:val="004C10C6"/>
    <w:rsid w:val="004C500D"/>
    <w:rsid w:val="004D11F7"/>
    <w:rsid w:val="004D3A8F"/>
    <w:rsid w:val="004D4B59"/>
    <w:rsid w:val="004D4F3A"/>
    <w:rsid w:val="004D5A08"/>
    <w:rsid w:val="004E2348"/>
    <w:rsid w:val="004E2844"/>
    <w:rsid w:val="004E6276"/>
    <w:rsid w:val="004F06F5"/>
    <w:rsid w:val="004F12D5"/>
    <w:rsid w:val="004F4090"/>
    <w:rsid w:val="004F5163"/>
    <w:rsid w:val="004F597A"/>
    <w:rsid w:val="004F6E68"/>
    <w:rsid w:val="00500A50"/>
    <w:rsid w:val="00500DE2"/>
    <w:rsid w:val="00502FDC"/>
    <w:rsid w:val="00503149"/>
    <w:rsid w:val="0050615D"/>
    <w:rsid w:val="005121A1"/>
    <w:rsid w:val="005128E9"/>
    <w:rsid w:val="00513B74"/>
    <w:rsid w:val="00513C77"/>
    <w:rsid w:val="00515247"/>
    <w:rsid w:val="00515F21"/>
    <w:rsid w:val="00516661"/>
    <w:rsid w:val="00517C05"/>
    <w:rsid w:val="0052001F"/>
    <w:rsid w:val="00524CC4"/>
    <w:rsid w:val="00525DD9"/>
    <w:rsid w:val="0053044E"/>
    <w:rsid w:val="00531DE5"/>
    <w:rsid w:val="0053312A"/>
    <w:rsid w:val="00536350"/>
    <w:rsid w:val="005369FA"/>
    <w:rsid w:val="00537FEB"/>
    <w:rsid w:val="00540099"/>
    <w:rsid w:val="005414A0"/>
    <w:rsid w:val="00542BD2"/>
    <w:rsid w:val="00547222"/>
    <w:rsid w:val="00547854"/>
    <w:rsid w:val="00552BD4"/>
    <w:rsid w:val="0056064E"/>
    <w:rsid w:val="00562EA4"/>
    <w:rsid w:val="00562EB1"/>
    <w:rsid w:val="00563E9A"/>
    <w:rsid w:val="00567614"/>
    <w:rsid w:val="00576044"/>
    <w:rsid w:val="00580AEF"/>
    <w:rsid w:val="00580C58"/>
    <w:rsid w:val="00582B04"/>
    <w:rsid w:val="00583C59"/>
    <w:rsid w:val="00583D41"/>
    <w:rsid w:val="005849D1"/>
    <w:rsid w:val="00590496"/>
    <w:rsid w:val="00595991"/>
    <w:rsid w:val="00596083"/>
    <w:rsid w:val="005A09FC"/>
    <w:rsid w:val="005A3E51"/>
    <w:rsid w:val="005A51AC"/>
    <w:rsid w:val="005A5BE3"/>
    <w:rsid w:val="005B6EDB"/>
    <w:rsid w:val="005C1B9D"/>
    <w:rsid w:val="005C6415"/>
    <w:rsid w:val="005D390E"/>
    <w:rsid w:val="005D5351"/>
    <w:rsid w:val="005D62B8"/>
    <w:rsid w:val="005E3686"/>
    <w:rsid w:val="005E3961"/>
    <w:rsid w:val="005E6074"/>
    <w:rsid w:val="00601A63"/>
    <w:rsid w:val="00602AC2"/>
    <w:rsid w:val="00606C13"/>
    <w:rsid w:val="00612E64"/>
    <w:rsid w:val="00614F5F"/>
    <w:rsid w:val="00620783"/>
    <w:rsid w:val="0062096C"/>
    <w:rsid w:val="00621CCF"/>
    <w:rsid w:val="00622842"/>
    <w:rsid w:val="00623E14"/>
    <w:rsid w:val="00625290"/>
    <w:rsid w:val="006273A3"/>
    <w:rsid w:val="0063444F"/>
    <w:rsid w:val="00634A1E"/>
    <w:rsid w:val="00635D63"/>
    <w:rsid w:val="00637C28"/>
    <w:rsid w:val="006405D1"/>
    <w:rsid w:val="00650167"/>
    <w:rsid w:val="00653C88"/>
    <w:rsid w:val="00657941"/>
    <w:rsid w:val="006605FB"/>
    <w:rsid w:val="006652F8"/>
    <w:rsid w:val="00666FDB"/>
    <w:rsid w:val="006674B8"/>
    <w:rsid w:val="00667924"/>
    <w:rsid w:val="00670B62"/>
    <w:rsid w:val="00672A8E"/>
    <w:rsid w:val="00672C0E"/>
    <w:rsid w:val="006843E1"/>
    <w:rsid w:val="00687D05"/>
    <w:rsid w:val="00693E73"/>
    <w:rsid w:val="00694259"/>
    <w:rsid w:val="006A35DE"/>
    <w:rsid w:val="006A46E2"/>
    <w:rsid w:val="006A4C28"/>
    <w:rsid w:val="006A5126"/>
    <w:rsid w:val="006A7445"/>
    <w:rsid w:val="006A7769"/>
    <w:rsid w:val="006B0A08"/>
    <w:rsid w:val="006B1DB3"/>
    <w:rsid w:val="006B31C1"/>
    <w:rsid w:val="006B3EDF"/>
    <w:rsid w:val="006B643B"/>
    <w:rsid w:val="006B6C2E"/>
    <w:rsid w:val="006B7D45"/>
    <w:rsid w:val="006B7E8D"/>
    <w:rsid w:val="006C26FE"/>
    <w:rsid w:val="006C28E3"/>
    <w:rsid w:val="006C34B2"/>
    <w:rsid w:val="006C382F"/>
    <w:rsid w:val="006C3E91"/>
    <w:rsid w:val="006C62F7"/>
    <w:rsid w:val="006C6A3E"/>
    <w:rsid w:val="006D2375"/>
    <w:rsid w:val="006D2DF7"/>
    <w:rsid w:val="006D4AA0"/>
    <w:rsid w:val="006D4DFF"/>
    <w:rsid w:val="006D7180"/>
    <w:rsid w:val="006E29CE"/>
    <w:rsid w:val="006F1C10"/>
    <w:rsid w:val="006F33DC"/>
    <w:rsid w:val="00701C9C"/>
    <w:rsid w:val="00702F1A"/>
    <w:rsid w:val="00706A4B"/>
    <w:rsid w:val="00710A61"/>
    <w:rsid w:val="00710E93"/>
    <w:rsid w:val="0071281A"/>
    <w:rsid w:val="0072001A"/>
    <w:rsid w:val="00720322"/>
    <w:rsid w:val="00720598"/>
    <w:rsid w:val="007213D1"/>
    <w:rsid w:val="00726A43"/>
    <w:rsid w:val="00727FAA"/>
    <w:rsid w:val="007308C0"/>
    <w:rsid w:val="007322E6"/>
    <w:rsid w:val="00732C00"/>
    <w:rsid w:val="00733B2D"/>
    <w:rsid w:val="0073426F"/>
    <w:rsid w:val="0073515D"/>
    <w:rsid w:val="00737881"/>
    <w:rsid w:val="007427A5"/>
    <w:rsid w:val="00745BD9"/>
    <w:rsid w:val="00751259"/>
    <w:rsid w:val="0075129E"/>
    <w:rsid w:val="00760D92"/>
    <w:rsid w:val="0076268F"/>
    <w:rsid w:val="00766D68"/>
    <w:rsid w:val="00767DBA"/>
    <w:rsid w:val="00772D97"/>
    <w:rsid w:val="00773A66"/>
    <w:rsid w:val="0077504D"/>
    <w:rsid w:val="007805D3"/>
    <w:rsid w:val="00780EE3"/>
    <w:rsid w:val="007865E5"/>
    <w:rsid w:val="00786D93"/>
    <w:rsid w:val="00786FFB"/>
    <w:rsid w:val="007909CA"/>
    <w:rsid w:val="00790B0E"/>
    <w:rsid w:val="007944BC"/>
    <w:rsid w:val="007A0B75"/>
    <w:rsid w:val="007A0CAE"/>
    <w:rsid w:val="007A0F2A"/>
    <w:rsid w:val="007A1CD8"/>
    <w:rsid w:val="007A66B0"/>
    <w:rsid w:val="007B1503"/>
    <w:rsid w:val="007B4C7F"/>
    <w:rsid w:val="007B52DA"/>
    <w:rsid w:val="007B59B3"/>
    <w:rsid w:val="007B5B11"/>
    <w:rsid w:val="007B6C79"/>
    <w:rsid w:val="007B7083"/>
    <w:rsid w:val="007B7A35"/>
    <w:rsid w:val="007C083A"/>
    <w:rsid w:val="007C27F9"/>
    <w:rsid w:val="007C29FD"/>
    <w:rsid w:val="007C3DDB"/>
    <w:rsid w:val="007D2799"/>
    <w:rsid w:val="007D3C53"/>
    <w:rsid w:val="007D6B70"/>
    <w:rsid w:val="007E2099"/>
    <w:rsid w:val="007E5B13"/>
    <w:rsid w:val="007F2033"/>
    <w:rsid w:val="007F410D"/>
    <w:rsid w:val="007F637E"/>
    <w:rsid w:val="008001DA"/>
    <w:rsid w:val="00807BF4"/>
    <w:rsid w:val="008111A4"/>
    <w:rsid w:val="00820681"/>
    <w:rsid w:val="008209B3"/>
    <w:rsid w:val="0082179B"/>
    <w:rsid w:val="00821EBC"/>
    <w:rsid w:val="00823434"/>
    <w:rsid w:val="008245E2"/>
    <w:rsid w:val="00833F49"/>
    <w:rsid w:val="0083435A"/>
    <w:rsid w:val="00834A47"/>
    <w:rsid w:val="00834B65"/>
    <w:rsid w:val="00836862"/>
    <w:rsid w:val="0083751D"/>
    <w:rsid w:val="00840DCF"/>
    <w:rsid w:val="00840E98"/>
    <w:rsid w:val="008435B4"/>
    <w:rsid w:val="00843E44"/>
    <w:rsid w:val="00844C4F"/>
    <w:rsid w:val="00845D70"/>
    <w:rsid w:val="008466A8"/>
    <w:rsid w:val="008473CE"/>
    <w:rsid w:val="008478F7"/>
    <w:rsid w:val="008552AD"/>
    <w:rsid w:val="00856BEE"/>
    <w:rsid w:val="00857E16"/>
    <w:rsid w:val="0086443F"/>
    <w:rsid w:val="00864ED6"/>
    <w:rsid w:val="00866C95"/>
    <w:rsid w:val="00890D3A"/>
    <w:rsid w:val="00897197"/>
    <w:rsid w:val="008A1400"/>
    <w:rsid w:val="008A535A"/>
    <w:rsid w:val="008A5AF7"/>
    <w:rsid w:val="008B15EA"/>
    <w:rsid w:val="008B3D1A"/>
    <w:rsid w:val="008B581E"/>
    <w:rsid w:val="008B5A9F"/>
    <w:rsid w:val="008B637C"/>
    <w:rsid w:val="008B7ADA"/>
    <w:rsid w:val="008C3BC4"/>
    <w:rsid w:val="008C3BED"/>
    <w:rsid w:val="008C6069"/>
    <w:rsid w:val="008C6DCF"/>
    <w:rsid w:val="008D084E"/>
    <w:rsid w:val="008D402B"/>
    <w:rsid w:val="008D4AAD"/>
    <w:rsid w:val="008E0467"/>
    <w:rsid w:val="008E10F7"/>
    <w:rsid w:val="008F51FE"/>
    <w:rsid w:val="008F5839"/>
    <w:rsid w:val="008F60D7"/>
    <w:rsid w:val="008F64F8"/>
    <w:rsid w:val="00904E73"/>
    <w:rsid w:val="009053F4"/>
    <w:rsid w:val="0090622D"/>
    <w:rsid w:val="009125B6"/>
    <w:rsid w:val="00916C3D"/>
    <w:rsid w:val="0092086E"/>
    <w:rsid w:val="00924AC1"/>
    <w:rsid w:val="009306F1"/>
    <w:rsid w:val="00930CB9"/>
    <w:rsid w:val="009337FB"/>
    <w:rsid w:val="00933DD5"/>
    <w:rsid w:val="00934CE3"/>
    <w:rsid w:val="00935A5B"/>
    <w:rsid w:val="00942EB7"/>
    <w:rsid w:val="0094359C"/>
    <w:rsid w:val="0094713F"/>
    <w:rsid w:val="0095246A"/>
    <w:rsid w:val="0095612B"/>
    <w:rsid w:val="009607EA"/>
    <w:rsid w:val="00961068"/>
    <w:rsid w:val="009656E0"/>
    <w:rsid w:val="00966927"/>
    <w:rsid w:val="0096770B"/>
    <w:rsid w:val="009727B4"/>
    <w:rsid w:val="00975FDE"/>
    <w:rsid w:val="009802FB"/>
    <w:rsid w:val="00981AB0"/>
    <w:rsid w:val="00983834"/>
    <w:rsid w:val="009866CA"/>
    <w:rsid w:val="00987321"/>
    <w:rsid w:val="0099106D"/>
    <w:rsid w:val="0099238A"/>
    <w:rsid w:val="009A33DE"/>
    <w:rsid w:val="009A6B2A"/>
    <w:rsid w:val="009A6EEB"/>
    <w:rsid w:val="009B1BE9"/>
    <w:rsid w:val="009B3909"/>
    <w:rsid w:val="009B45EA"/>
    <w:rsid w:val="009B5120"/>
    <w:rsid w:val="009B6989"/>
    <w:rsid w:val="009B7952"/>
    <w:rsid w:val="009C0C15"/>
    <w:rsid w:val="009C1DD5"/>
    <w:rsid w:val="009C3732"/>
    <w:rsid w:val="009C59CB"/>
    <w:rsid w:val="009C729F"/>
    <w:rsid w:val="009D148E"/>
    <w:rsid w:val="009E1D3E"/>
    <w:rsid w:val="009E1F33"/>
    <w:rsid w:val="009E6DE0"/>
    <w:rsid w:val="009F0C8C"/>
    <w:rsid w:val="009F31E3"/>
    <w:rsid w:val="009F36CB"/>
    <w:rsid w:val="009F3A59"/>
    <w:rsid w:val="009F5D51"/>
    <w:rsid w:val="009F6128"/>
    <w:rsid w:val="00A00024"/>
    <w:rsid w:val="00A00E83"/>
    <w:rsid w:val="00A01F03"/>
    <w:rsid w:val="00A05361"/>
    <w:rsid w:val="00A06FCA"/>
    <w:rsid w:val="00A11FCD"/>
    <w:rsid w:val="00A13899"/>
    <w:rsid w:val="00A20B40"/>
    <w:rsid w:val="00A20D3D"/>
    <w:rsid w:val="00A21E63"/>
    <w:rsid w:val="00A24BA9"/>
    <w:rsid w:val="00A3436A"/>
    <w:rsid w:val="00A41DB0"/>
    <w:rsid w:val="00A45F9E"/>
    <w:rsid w:val="00A560C8"/>
    <w:rsid w:val="00A56A19"/>
    <w:rsid w:val="00A62B4F"/>
    <w:rsid w:val="00A71103"/>
    <w:rsid w:val="00A71233"/>
    <w:rsid w:val="00A722AB"/>
    <w:rsid w:val="00A73610"/>
    <w:rsid w:val="00A74149"/>
    <w:rsid w:val="00A75A31"/>
    <w:rsid w:val="00A8521A"/>
    <w:rsid w:val="00A8578A"/>
    <w:rsid w:val="00A93F12"/>
    <w:rsid w:val="00A940C0"/>
    <w:rsid w:val="00A94743"/>
    <w:rsid w:val="00A94D8D"/>
    <w:rsid w:val="00A95751"/>
    <w:rsid w:val="00AA0427"/>
    <w:rsid w:val="00AA1883"/>
    <w:rsid w:val="00AA3610"/>
    <w:rsid w:val="00AA38F9"/>
    <w:rsid w:val="00AA61E0"/>
    <w:rsid w:val="00AA7388"/>
    <w:rsid w:val="00AA7783"/>
    <w:rsid w:val="00AB18F8"/>
    <w:rsid w:val="00AB1FC8"/>
    <w:rsid w:val="00AB347C"/>
    <w:rsid w:val="00AB7060"/>
    <w:rsid w:val="00AC0912"/>
    <w:rsid w:val="00AC4249"/>
    <w:rsid w:val="00AD0E5F"/>
    <w:rsid w:val="00AD2773"/>
    <w:rsid w:val="00AD5006"/>
    <w:rsid w:val="00AD6BA7"/>
    <w:rsid w:val="00AD7CBE"/>
    <w:rsid w:val="00AD7F91"/>
    <w:rsid w:val="00AE385A"/>
    <w:rsid w:val="00AE532A"/>
    <w:rsid w:val="00AE63A1"/>
    <w:rsid w:val="00AF2716"/>
    <w:rsid w:val="00AF2B23"/>
    <w:rsid w:val="00AF3B6C"/>
    <w:rsid w:val="00B00CCF"/>
    <w:rsid w:val="00B02699"/>
    <w:rsid w:val="00B102E2"/>
    <w:rsid w:val="00B11659"/>
    <w:rsid w:val="00B153DA"/>
    <w:rsid w:val="00B234D4"/>
    <w:rsid w:val="00B248D1"/>
    <w:rsid w:val="00B27804"/>
    <w:rsid w:val="00B279CF"/>
    <w:rsid w:val="00B300DE"/>
    <w:rsid w:val="00B308DD"/>
    <w:rsid w:val="00B33AD5"/>
    <w:rsid w:val="00B401FD"/>
    <w:rsid w:val="00B4393E"/>
    <w:rsid w:val="00B46244"/>
    <w:rsid w:val="00B55DD1"/>
    <w:rsid w:val="00B5618C"/>
    <w:rsid w:val="00B561DF"/>
    <w:rsid w:val="00B57A99"/>
    <w:rsid w:val="00B62C58"/>
    <w:rsid w:val="00B63011"/>
    <w:rsid w:val="00B743D2"/>
    <w:rsid w:val="00B8000D"/>
    <w:rsid w:val="00B84471"/>
    <w:rsid w:val="00B85169"/>
    <w:rsid w:val="00B911BA"/>
    <w:rsid w:val="00B93B87"/>
    <w:rsid w:val="00B95289"/>
    <w:rsid w:val="00BA25D6"/>
    <w:rsid w:val="00BA3397"/>
    <w:rsid w:val="00BA6E1C"/>
    <w:rsid w:val="00BB2F2B"/>
    <w:rsid w:val="00BB400D"/>
    <w:rsid w:val="00BB7737"/>
    <w:rsid w:val="00BB7F22"/>
    <w:rsid w:val="00BC1F98"/>
    <w:rsid w:val="00BC3929"/>
    <w:rsid w:val="00BC455E"/>
    <w:rsid w:val="00BC504E"/>
    <w:rsid w:val="00BC7127"/>
    <w:rsid w:val="00BD0F73"/>
    <w:rsid w:val="00BD22AC"/>
    <w:rsid w:val="00BD6AD9"/>
    <w:rsid w:val="00BD6F23"/>
    <w:rsid w:val="00BD768D"/>
    <w:rsid w:val="00BE0E56"/>
    <w:rsid w:val="00BE1106"/>
    <w:rsid w:val="00BE240D"/>
    <w:rsid w:val="00BE6108"/>
    <w:rsid w:val="00BE721E"/>
    <w:rsid w:val="00BF0295"/>
    <w:rsid w:val="00BF1C3E"/>
    <w:rsid w:val="00BF1D6E"/>
    <w:rsid w:val="00BF5738"/>
    <w:rsid w:val="00C01ACD"/>
    <w:rsid w:val="00C02431"/>
    <w:rsid w:val="00C0273A"/>
    <w:rsid w:val="00C03704"/>
    <w:rsid w:val="00C03D1F"/>
    <w:rsid w:val="00C056D0"/>
    <w:rsid w:val="00C06B56"/>
    <w:rsid w:val="00C1689C"/>
    <w:rsid w:val="00C236C3"/>
    <w:rsid w:val="00C31EC3"/>
    <w:rsid w:val="00C32115"/>
    <w:rsid w:val="00C32726"/>
    <w:rsid w:val="00C334E4"/>
    <w:rsid w:val="00C337BD"/>
    <w:rsid w:val="00C33982"/>
    <w:rsid w:val="00C35E8A"/>
    <w:rsid w:val="00C36678"/>
    <w:rsid w:val="00C441AA"/>
    <w:rsid w:val="00C45118"/>
    <w:rsid w:val="00C45BA4"/>
    <w:rsid w:val="00C46072"/>
    <w:rsid w:val="00C460AE"/>
    <w:rsid w:val="00C476DE"/>
    <w:rsid w:val="00C47A91"/>
    <w:rsid w:val="00C51975"/>
    <w:rsid w:val="00C523F4"/>
    <w:rsid w:val="00C52A64"/>
    <w:rsid w:val="00C53E3A"/>
    <w:rsid w:val="00C53FD3"/>
    <w:rsid w:val="00C54B3F"/>
    <w:rsid w:val="00C55665"/>
    <w:rsid w:val="00C5607C"/>
    <w:rsid w:val="00C56AEF"/>
    <w:rsid w:val="00C570EB"/>
    <w:rsid w:val="00C60477"/>
    <w:rsid w:val="00C63115"/>
    <w:rsid w:val="00C63D40"/>
    <w:rsid w:val="00C70232"/>
    <w:rsid w:val="00C709BF"/>
    <w:rsid w:val="00C757F8"/>
    <w:rsid w:val="00C7702C"/>
    <w:rsid w:val="00C80BE0"/>
    <w:rsid w:val="00C81C68"/>
    <w:rsid w:val="00C842D9"/>
    <w:rsid w:val="00C84562"/>
    <w:rsid w:val="00C84A26"/>
    <w:rsid w:val="00C85237"/>
    <w:rsid w:val="00C92327"/>
    <w:rsid w:val="00C92693"/>
    <w:rsid w:val="00C96C26"/>
    <w:rsid w:val="00C979BF"/>
    <w:rsid w:val="00CA0755"/>
    <w:rsid w:val="00CA2D50"/>
    <w:rsid w:val="00CA3FC5"/>
    <w:rsid w:val="00CA4E57"/>
    <w:rsid w:val="00CB0E94"/>
    <w:rsid w:val="00CB1B81"/>
    <w:rsid w:val="00CB2EDB"/>
    <w:rsid w:val="00CB6BA4"/>
    <w:rsid w:val="00CB72D4"/>
    <w:rsid w:val="00CB73BF"/>
    <w:rsid w:val="00CB77EB"/>
    <w:rsid w:val="00CC20A1"/>
    <w:rsid w:val="00CC4AD5"/>
    <w:rsid w:val="00CD5764"/>
    <w:rsid w:val="00CE1849"/>
    <w:rsid w:val="00CE334F"/>
    <w:rsid w:val="00CE6548"/>
    <w:rsid w:val="00CE7469"/>
    <w:rsid w:val="00CE7DB4"/>
    <w:rsid w:val="00CF1943"/>
    <w:rsid w:val="00CF2F24"/>
    <w:rsid w:val="00CF3F7E"/>
    <w:rsid w:val="00CF443A"/>
    <w:rsid w:val="00D02F81"/>
    <w:rsid w:val="00D031FF"/>
    <w:rsid w:val="00D047A1"/>
    <w:rsid w:val="00D05140"/>
    <w:rsid w:val="00D13432"/>
    <w:rsid w:val="00D1375D"/>
    <w:rsid w:val="00D16F76"/>
    <w:rsid w:val="00D2335A"/>
    <w:rsid w:val="00D23C02"/>
    <w:rsid w:val="00D23FB4"/>
    <w:rsid w:val="00D23FDF"/>
    <w:rsid w:val="00D27F32"/>
    <w:rsid w:val="00D315CA"/>
    <w:rsid w:val="00D33C4D"/>
    <w:rsid w:val="00D34282"/>
    <w:rsid w:val="00D43B4A"/>
    <w:rsid w:val="00D47E50"/>
    <w:rsid w:val="00D510D9"/>
    <w:rsid w:val="00D5253C"/>
    <w:rsid w:val="00D52FBF"/>
    <w:rsid w:val="00D566D3"/>
    <w:rsid w:val="00D650A5"/>
    <w:rsid w:val="00D70108"/>
    <w:rsid w:val="00D70880"/>
    <w:rsid w:val="00D85560"/>
    <w:rsid w:val="00D85C63"/>
    <w:rsid w:val="00D91A72"/>
    <w:rsid w:val="00D96484"/>
    <w:rsid w:val="00DA543A"/>
    <w:rsid w:val="00DB05A2"/>
    <w:rsid w:val="00DB115C"/>
    <w:rsid w:val="00DB6532"/>
    <w:rsid w:val="00DB69DA"/>
    <w:rsid w:val="00DB70C9"/>
    <w:rsid w:val="00DC0F39"/>
    <w:rsid w:val="00DC1A1F"/>
    <w:rsid w:val="00DC5BC5"/>
    <w:rsid w:val="00DD5EF8"/>
    <w:rsid w:val="00DE45A6"/>
    <w:rsid w:val="00DE666A"/>
    <w:rsid w:val="00DE7816"/>
    <w:rsid w:val="00DF2458"/>
    <w:rsid w:val="00DF39EB"/>
    <w:rsid w:val="00E02209"/>
    <w:rsid w:val="00E02479"/>
    <w:rsid w:val="00E02DB3"/>
    <w:rsid w:val="00E03C93"/>
    <w:rsid w:val="00E05411"/>
    <w:rsid w:val="00E1611A"/>
    <w:rsid w:val="00E201B1"/>
    <w:rsid w:val="00E20B4E"/>
    <w:rsid w:val="00E23DFC"/>
    <w:rsid w:val="00E24472"/>
    <w:rsid w:val="00E30075"/>
    <w:rsid w:val="00E30414"/>
    <w:rsid w:val="00E30B65"/>
    <w:rsid w:val="00E3491E"/>
    <w:rsid w:val="00E433B9"/>
    <w:rsid w:val="00E445EA"/>
    <w:rsid w:val="00E50030"/>
    <w:rsid w:val="00E51B4B"/>
    <w:rsid w:val="00E53321"/>
    <w:rsid w:val="00E5382D"/>
    <w:rsid w:val="00E541BC"/>
    <w:rsid w:val="00E555D9"/>
    <w:rsid w:val="00E5622E"/>
    <w:rsid w:val="00E57113"/>
    <w:rsid w:val="00E62817"/>
    <w:rsid w:val="00E62B90"/>
    <w:rsid w:val="00E62D76"/>
    <w:rsid w:val="00E642C5"/>
    <w:rsid w:val="00E644DC"/>
    <w:rsid w:val="00E661E9"/>
    <w:rsid w:val="00E71A12"/>
    <w:rsid w:val="00E7324C"/>
    <w:rsid w:val="00E75490"/>
    <w:rsid w:val="00E77CDF"/>
    <w:rsid w:val="00E802B5"/>
    <w:rsid w:val="00E905EC"/>
    <w:rsid w:val="00E94FDD"/>
    <w:rsid w:val="00E96522"/>
    <w:rsid w:val="00E9732F"/>
    <w:rsid w:val="00EA13A0"/>
    <w:rsid w:val="00EA1420"/>
    <w:rsid w:val="00EA1D7A"/>
    <w:rsid w:val="00EA4ADD"/>
    <w:rsid w:val="00EA5A54"/>
    <w:rsid w:val="00EA6391"/>
    <w:rsid w:val="00EA69EA"/>
    <w:rsid w:val="00EB0DFC"/>
    <w:rsid w:val="00EB5320"/>
    <w:rsid w:val="00EB61EC"/>
    <w:rsid w:val="00EB71D1"/>
    <w:rsid w:val="00EB71FA"/>
    <w:rsid w:val="00EC3BA8"/>
    <w:rsid w:val="00EC4966"/>
    <w:rsid w:val="00EC79DF"/>
    <w:rsid w:val="00EC7BD7"/>
    <w:rsid w:val="00ED1413"/>
    <w:rsid w:val="00ED1812"/>
    <w:rsid w:val="00ED348B"/>
    <w:rsid w:val="00ED3EF4"/>
    <w:rsid w:val="00EE4AF4"/>
    <w:rsid w:val="00EE5A38"/>
    <w:rsid w:val="00EE5BC0"/>
    <w:rsid w:val="00EE70B6"/>
    <w:rsid w:val="00EF08FB"/>
    <w:rsid w:val="00EF4372"/>
    <w:rsid w:val="00EF6723"/>
    <w:rsid w:val="00EF704F"/>
    <w:rsid w:val="00F00A37"/>
    <w:rsid w:val="00F015C0"/>
    <w:rsid w:val="00F0321B"/>
    <w:rsid w:val="00F059C5"/>
    <w:rsid w:val="00F05C52"/>
    <w:rsid w:val="00F06ABB"/>
    <w:rsid w:val="00F073A9"/>
    <w:rsid w:val="00F113A0"/>
    <w:rsid w:val="00F21FB2"/>
    <w:rsid w:val="00F23FC8"/>
    <w:rsid w:val="00F2655A"/>
    <w:rsid w:val="00F26D44"/>
    <w:rsid w:val="00F27C33"/>
    <w:rsid w:val="00F30611"/>
    <w:rsid w:val="00F3352E"/>
    <w:rsid w:val="00F37719"/>
    <w:rsid w:val="00F410CB"/>
    <w:rsid w:val="00F42398"/>
    <w:rsid w:val="00F60CDD"/>
    <w:rsid w:val="00F64B84"/>
    <w:rsid w:val="00F66B5A"/>
    <w:rsid w:val="00F67DCD"/>
    <w:rsid w:val="00F76A34"/>
    <w:rsid w:val="00F7749E"/>
    <w:rsid w:val="00F80931"/>
    <w:rsid w:val="00F82DD8"/>
    <w:rsid w:val="00F85847"/>
    <w:rsid w:val="00F861B7"/>
    <w:rsid w:val="00F9244B"/>
    <w:rsid w:val="00F97E7C"/>
    <w:rsid w:val="00FA44E3"/>
    <w:rsid w:val="00FA785F"/>
    <w:rsid w:val="00FA7967"/>
    <w:rsid w:val="00FB09B1"/>
    <w:rsid w:val="00FB1740"/>
    <w:rsid w:val="00FB1D71"/>
    <w:rsid w:val="00FB1EF5"/>
    <w:rsid w:val="00FB2F5B"/>
    <w:rsid w:val="00FB36A6"/>
    <w:rsid w:val="00FB3BB8"/>
    <w:rsid w:val="00FB7479"/>
    <w:rsid w:val="00FC310A"/>
    <w:rsid w:val="00FC64F8"/>
    <w:rsid w:val="00FD20D7"/>
    <w:rsid w:val="00FD48BC"/>
    <w:rsid w:val="00FD60A8"/>
    <w:rsid w:val="00FE3409"/>
    <w:rsid w:val="00FE6416"/>
    <w:rsid w:val="00FE725C"/>
    <w:rsid w:val="00FE7872"/>
    <w:rsid w:val="00FF1A25"/>
    <w:rsid w:val="00FF4558"/>
    <w:rsid w:val="00FF599C"/>
    <w:rsid w:val="00FF764A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5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egislacao-ementa">
    <w:name w:val="legislacao-ementa"/>
    <w:basedOn w:val="Normal"/>
    <w:rsid w:val="0052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4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46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5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egislacao-ementa">
    <w:name w:val="legislacao-ementa"/>
    <w:basedOn w:val="Normal"/>
    <w:rsid w:val="0052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4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46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Wanderlei</dc:creator>
  <cp:lastModifiedBy>Wanderlei</cp:lastModifiedBy>
  <cp:revision>17</cp:revision>
  <cp:lastPrinted>2015-11-13T11:47:00Z</cp:lastPrinted>
  <dcterms:created xsi:type="dcterms:W3CDTF">2015-11-11T16:26:00Z</dcterms:created>
  <dcterms:modified xsi:type="dcterms:W3CDTF">2015-11-13T12:04:00Z</dcterms:modified>
</cp:coreProperties>
</file>