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F5" w:rsidRDefault="00F254F5" w:rsidP="00C158A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36"/>
          <w:szCs w:val="28"/>
        </w:rPr>
      </w:pPr>
    </w:p>
    <w:p w:rsidR="00C158A1" w:rsidRPr="00F632B6" w:rsidRDefault="00C158A1" w:rsidP="00C158A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36"/>
          <w:szCs w:val="28"/>
        </w:rPr>
      </w:pPr>
      <w:r w:rsidRPr="00F632B6">
        <w:rPr>
          <w:rFonts w:ascii="Arial" w:hAnsi="Arial" w:cs="Arial"/>
          <w:b/>
          <w:bCs/>
          <w:sz w:val="36"/>
          <w:szCs w:val="28"/>
        </w:rPr>
        <w:t>REQUERIMENTO</w:t>
      </w:r>
    </w:p>
    <w:p w:rsidR="00C158A1" w:rsidRDefault="00C158A1" w:rsidP="00C158A1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</w:p>
    <w:p w:rsidR="00F254F5" w:rsidRPr="00C158A1" w:rsidRDefault="00F254F5" w:rsidP="00C158A1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</w:p>
    <w:p w:rsidR="00C158A1" w:rsidRDefault="00566484" w:rsidP="00C158A1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Apresentamos</w:t>
      </w:r>
      <w:r w:rsidR="00C158A1" w:rsidRPr="00C158A1">
        <w:rPr>
          <w:rFonts w:ascii="Arial" w:hAnsi="Arial" w:cs="Arial"/>
          <w:sz w:val="28"/>
          <w:szCs w:val="28"/>
        </w:rPr>
        <w:t xml:space="preserve"> à Mesa, ouvindo o Douto Plenário, </w:t>
      </w:r>
      <w:r w:rsidR="00C158A1" w:rsidRPr="00C158A1">
        <w:rPr>
          <w:rFonts w:ascii="Arial" w:hAnsi="Arial" w:cs="Arial"/>
          <w:b/>
          <w:sz w:val="28"/>
          <w:szCs w:val="28"/>
        </w:rPr>
        <w:t xml:space="preserve">REQUERIMENTO </w:t>
      </w:r>
      <w:r w:rsidR="00C158A1">
        <w:rPr>
          <w:rFonts w:ascii="Arial" w:hAnsi="Arial" w:cs="Arial"/>
          <w:b/>
          <w:sz w:val="28"/>
          <w:szCs w:val="28"/>
        </w:rPr>
        <w:t xml:space="preserve">à DIRETORIA DO HOSPITAL AMARAL CARVALHO, DE JAÚ, </w:t>
      </w:r>
      <w:r w:rsidR="00C158A1" w:rsidRPr="00C158A1">
        <w:rPr>
          <w:rFonts w:ascii="Arial" w:hAnsi="Arial" w:cs="Arial"/>
          <w:sz w:val="28"/>
          <w:szCs w:val="28"/>
        </w:rPr>
        <w:t>para</w:t>
      </w:r>
      <w:r w:rsidR="00C158A1">
        <w:rPr>
          <w:rFonts w:ascii="Arial" w:hAnsi="Arial" w:cs="Arial"/>
          <w:sz w:val="28"/>
          <w:szCs w:val="28"/>
        </w:rPr>
        <w:t xml:space="preserve"> que apresente as seguintes informações:</w:t>
      </w:r>
    </w:p>
    <w:p w:rsidR="00C158A1" w:rsidRDefault="00C158A1" w:rsidP="00C158A1">
      <w:pPr>
        <w:spacing w:before="100" w:beforeAutospacing="1" w:after="100" w:afterAutospacing="1"/>
        <w:ind w:firstLine="708"/>
        <w:jc w:val="center"/>
        <w:rPr>
          <w:rFonts w:ascii="Arial" w:hAnsi="Arial" w:cs="Arial"/>
          <w:sz w:val="28"/>
          <w:szCs w:val="28"/>
        </w:rPr>
      </w:pPr>
    </w:p>
    <w:p w:rsidR="00C158A1" w:rsidRDefault="00C158A1" w:rsidP="00C158A1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158A1">
        <w:rPr>
          <w:rFonts w:ascii="Arial" w:hAnsi="Arial" w:cs="Arial"/>
          <w:sz w:val="28"/>
          <w:szCs w:val="28"/>
        </w:rPr>
        <w:t xml:space="preserve">É verdade que o Hospital Amaral Carvalho </w:t>
      </w:r>
      <w:r>
        <w:rPr>
          <w:rFonts w:ascii="Arial" w:hAnsi="Arial" w:cs="Arial"/>
          <w:sz w:val="28"/>
          <w:szCs w:val="28"/>
        </w:rPr>
        <w:t xml:space="preserve">realizou testes clínicos com a substância </w:t>
      </w:r>
      <w:proofErr w:type="spellStart"/>
      <w:r>
        <w:rPr>
          <w:rFonts w:ascii="Arial" w:hAnsi="Arial" w:cs="Arial"/>
          <w:sz w:val="28"/>
          <w:szCs w:val="28"/>
        </w:rPr>
        <w:t>fosfoetanolamina</w:t>
      </w:r>
      <w:proofErr w:type="spellEnd"/>
      <w:r>
        <w:rPr>
          <w:rFonts w:ascii="Arial" w:hAnsi="Arial" w:cs="Arial"/>
          <w:sz w:val="28"/>
          <w:szCs w:val="28"/>
        </w:rPr>
        <w:t xml:space="preserve"> em seres humanos entre 1.995 e 2.000?</w:t>
      </w:r>
    </w:p>
    <w:p w:rsidR="00C158A1" w:rsidRDefault="00C158A1" w:rsidP="00C158A1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informações, os estudos foram publicados e desfrutam de reconhecimento internacional. Onde estão os relatórios produzidos pelo hospital durante esse período?</w:t>
      </w:r>
    </w:p>
    <w:p w:rsidR="00C158A1" w:rsidRDefault="00C158A1" w:rsidP="00C158A1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Quais os nomes dos diretores do hospital e quem eram os responsáveis pelas áreas de pesquisa e oncologia neste período?</w:t>
      </w:r>
    </w:p>
    <w:p w:rsidR="00F632B6" w:rsidRPr="00F632B6" w:rsidRDefault="00F632B6" w:rsidP="00F632B6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F632B6">
        <w:rPr>
          <w:rFonts w:ascii="Arial" w:hAnsi="Arial" w:cs="Arial"/>
          <w:sz w:val="28"/>
          <w:szCs w:val="28"/>
        </w:rPr>
        <w:t xml:space="preserve">O hospital já manteve algum vínculo/contato com a USP de São Carlos e o professor Gilberto </w:t>
      </w:r>
      <w:proofErr w:type="spellStart"/>
      <w:r w:rsidRPr="00F632B6">
        <w:rPr>
          <w:rFonts w:ascii="Arial" w:hAnsi="Arial" w:cs="Arial"/>
          <w:sz w:val="28"/>
          <w:szCs w:val="28"/>
        </w:rPr>
        <w:t>Chierice</w:t>
      </w:r>
      <w:proofErr w:type="spellEnd"/>
      <w:r>
        <w:rPr>
          <w:rFonts w:ascii="Arial" w:hAnsi="Arial" w:cs="Arial"/>
          <w:sz w:val="28"/>
          <w:szCs w:val="28"/>
        </w:rPr>
        <w:t xml:space="preserve"> em assuntos</w:t>
      </w:r>
      <w:r w:rsidRPr="00F632B6">
        <w:rPr>
          <w:rFonts w:ascii="Arial" w:hAnsi="Arial" w:cs="Arial"/>
          <w:sz w:val="28"/>
          <w:szCs w:val="28"/>
        </w:rPr>
        <w:t xml:space="preserve"> envolvendo a </w:t>
      </w:r>
      <w:proofErr w:type="spellStart"/>
      <w:r w:rsidRPr="00F632B6">
        <w:rPr>
          <w:rFonts w:ascii="Arial" w:hAnsi="Arial" w:cs="Arial"/>
          <w:sz w:val="28"/>
          <w:szCs w:val="28"/>
        </w:rPr>
        <w:t>fosfoetanolamina</w:t>
      </w:r>
      <w:proofErr w:type="spellEnd"/>
      <w:r w:rsidRPr="00F632B6">
        <w:rPr>
          <w:rFonts w:ascii="Arial" w:hAnsi="Arial" w:cs="Arial"/>
          <w:sz w:val="28"/>
          <w:szCs w:val="28"/>
        </w:rPr>
        <w:t>?</w:t>
      </w:r>
    </w:p>
    <w:p w:rsidR="00C158A1" w:rsidRDefault="00C158A1" w:rsidP="00C158A1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Quantos pacientes com câncer realizam tratamento no hospital atualmente?</w:t>
      </w:r>
    </w:p>
    <w:p w:rsidR="00F632B6" w:rsidRDefault="00F632B6" w:rsidP="00F632B6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28"/>
        </w:rPr>
      </w:pPr>
    </w:p>
    <w:p w:rsidR="00F632B6" w:rsidRDefault="00F632B6" w:rsidP="00F632B6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28"/>
        </w:rPr>
      </w:pPr>
      <w:r w:rsidRPr="00F632B6">
        <w:rPr>
          <w:rFonts w:ascii="Arial" w:hAnsi="Arial" w:cs="Arial"/>
          <w:b/>
          <w:sz w:val="36"/>
          <w:szCs w:val="28"/>
        </w:rPr>
        <w:t>JUSTIFICATIVA</w:t>
      </w:r>
    </w:p>
    <w:p w:rsidR="00F254F5" w:rsidRDefault="00F254F5" w:rsidP="00F632B6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28"/>
        </w:rPr>
      </w:pPr>
    </w:p>
    <w:p w:rsidR="00566484" w:rsidRDefault="00F632B6" w:rsidP="00F254F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Durante audiência pública realizada pelas comissões de Ciência, Tecnologia, Inovação, Comunicação e Informática (CCT) e de Assuntos Sociais (CAS), no Senado Federal, na última quinta-feira (29), que discutiu os possíveis benefícios da </w:t>
      </w:r>
      <w:proofErr w:type="spellStart"/>
      <w:r w:rsidRPr="00F254F5">
        <w:rPr>
          <w:rFonts w:ascii="Arial" w:hAnsi="Arial" w:cs="Arial"/>
          <w:color w:val="000000" w:themeColor="text1"/>
          <w:sz w:val="28"/>
          <w:szCs w:val="28"/>
        </w:rPr>
        <w:t>fostoetanolamina</w:t>
      </w:r>
      <w:proofErr w:type="spellEnd"/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 sintética em pacientes com câncer, o professor Gilberto </w:t>
      </w:r>
      <w:proofErr w:type="spellStart"/>
      <w:r w:rsidRPr="00F254F5">
        <w:rPr>
          <w:rFonts w:ascii="Arial" w:hAnsi="Arial" w:cs="Arial"/>
          <w:color w:val="000000" w:themeColor="text1"/>
          <w:sz w:val="28"/>
          <w:szCs w:val="28"/>
        </w:rPr>
        <w:t>Chierice</w:t>
      </w:r>
      <w:proofErr w:type="spellEnd"/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, considerado o principal pesquisador da substância, afirmou que o </w:t>
      </w:r>
    </w:p>
    <w:p w:rsidR="00566484" w:rsidRDefault="00566484" w:rsidP="0056648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66484" w:rsidRDefault="00566484" w:rsidP="0056648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66484" w:rsidRDefault="00566484" w:rsidP="0056648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66484" w:rsidRDefault="00566484" w:rsidP="0056648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Pr="00F254F5" w:rsidRDefault="00F632B6" w:rsidP="0056648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254F5">
        <w:rPr>
          <w:rFonts w:ascii="Arial" w:hAnsi="Arial" w:cs="Arial"/>
          <w:color w:val="000000" w:themeColor="text1"/>
          <w:sz w:val="28"/>
          <w:szCs w:val="28"/>
        </w:rPr>
        <w:t>Hospital Amaral Carvalho, de Jaú, testou a medicação em humanos</w:t>
      </w:r>
      <w:r w:rsidR="00F254F5" w:rsidRPr="00F254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F254F5" w:rsidRPr="00F254F5">
        <w:rPr>
          <w:rFonts w:ascii="Arial" w:hAnsi="Arial" w:cs="Arial"/>
          <w:color w:val="000000" w:themeColor="text1"/>
          <w:sz w:val="28"/>
          <w:szCs w:val="28"/>
        </w:rPr>
        <w:t>entre</w:t>
      </w:r>
      <w:proofErr w:type="gramEnd"/>
      <w:r w:rsidR="00F254F5" w:rsidRPr="00F254F5">
        <w:rPr>
          <w:rFonts w:ascii="Arial" w:hAnsi="Arial" w:cs="Arial"/>
          <w:color w:val="000000" w:themeColor="text1"/>
          <w:sz w:val="28"/>
          <w:szCs w:val="28"/>
        </w:rPr>
        <w:t xml:space="preserve"> 1.995 e 2.000</w:t>
      </w:r>
    </w:p>
    <w:p w:rsidR="00F254F5" w:rsidRPr="00F254F5" w:rsidRDefault="00F254F5" w:rsidP="00F254F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254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"A universidade</w:t>
      </w:r>
      <w:r w:rsidR="0056648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(USP)</w:t>
      </w:r>
      <w:r w:rsidRPr="00F254F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cancelou o que eu tinha há 25 anos porque o hospital transferiu a responsabilidade para mim. As pílulas do Gilberto nunca existiram, deveria ser as pílulas do Amaral Carvalho. Pessoas dizem que a universidade está sendo onerada. A universidade nunca colocou um centavo na pesquisa. Colocamos dinheiro do nosso bolso para fazer as pílulas, que são tão caras (R$ 0,10) que dá para pagar com o nosso salário. Nós fizemos isso durante 25 anos e hoje, com as liminares, nós financiamos também. Nós levamos a substância, as pastilhas e todo o material para a USP doar ou reclamar que doa”, afirmou ao portal de notícias UOL em recente entrevista. </w:t>
      </w:r>
    </w:p>
    <w:p w:rsidR="00F632B6" w:rsidRDefault="00F254F5" w:rsidP="00F254F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 Vale ressaltar que o principal entrave para a liberação da droga pelos órgãos competentes (neste caso, a </w:t>
      </w:r>
      <w:proofErr w:type="spellStart"/>
      <w:proofErr w:type="gramStart"/>
      <w:r w:rsidRPr="00F254F5">
        <w:rPr>
          <w:rFonts w:ascii="Arial" w:hAnsi="Arial" w:cs="Arial"/>
          <w:color w:val="000000" w:themeColor="text1"/>
          <w:sz w:val="28"/>
          <w:szCs w:val="28"/>
        </w:rPr>
        <w:t>Anvisa</w:t>
      </w:r>
      <w:proofErr w:type="spellEnd"/>
      <w:proofErr w:type="gramEnd"/>
      <w:r w:rsidRPr="00F254F5">
        <w:rPr>
          <w:rFonts w:ascii="Arial" w:hAnsi="Arial" w:cs="Arial"/>
          <w:color w:val="000000" w:themeColor="text1"/>
          <w:sz w:val="28"/>
          <w:szCs w:val="28"/>
        </w:rPr>
        <w:t>)</w:t>
      </w:r>
      <w:r w:rsidR="002234C5">
        <w:rPr>
          <w:rFonts w:ascii="Arial" w:hAnsi="Arial" w:cs="Arial"/>
          <w:color w:val="000000" w:themeColor="text1"/>
          <w:sz w:val="28"/>
          <w:szCs w:val="28"/>
        </w:rPr>
        <w:t xml:space="preserve"> é que</w:t>
      </w:r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 faltam justamente estudos que comprovem sua eficácia em seres humanos, embora sejam inúmeros os relatos de pessoas que melhoraram após o uso da </w:t>
      </w:r>
      <w:proofErr w:type="spellStart"/>
      <w:r w:rsidRPr="00F254F5">
        <w:rPr>
          <w:rFonts w:ascii="Arial" w:hAnsi="Arial" w:cs="Arial"/>
          <w:color w:val="000000" w:themeColor="text1"/>
          <w:sz w:val="28"/>
          <w:szCs w:val="28"/>
        </w:rPr>
        <w:t>fosfo</w:t>
      </w:r>
      <w:proofErr w:type="spellEnd"/>
      <w:r w:rsidRPr="00F254F5">
        <w:rPr>
          <w:rFonts w:ascii="Arial" w:hAnsi="Arial" w:cs="Arial"/>
          <w:color w:val="000000" w:themeColor="text1"/>
          <w:sz w:val="28"/>
          <w:szCs w:val="28"/>
        </w:rPr>
        <w:t xml:space="preserve">, como é chamada. </w:t>
      </w:r>
    </w:p>
    <w:p w:rsidR="00F254F5" w:rsidRDefault="00F254F5" w:rsidP="00F254F5">
      <w:pPr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Por se tratar de um assunto extremamente sério (a possível cura do câncer) e as declarações do pesquisador, esses vereadores entendem que o Hospital Amaral Carvalho, que inclusive recebe verbas públicas, deve uma resposta à sociedade sobre </w:t>
      </w:r>
      <w:r w:rsidR="00566484">
        <w:rPr>
          <w:rFonts w:ascii="Arial" w:hAnsi="Arial" w:cs="Arial"/>
          <w:color w:val="000000" w:themeColor="text1"/>
          <w:sz w:val="28"/>
          <w:szCs w:val="28"/>
        </w:rPr>
        <w:t>o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assunto. </w:t>
      </w: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Sala das Sessões, 05 de novembro de 2.015</w:t>
      </w: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F254F5" w:rsidRDefault="00F254F5" w:rsidP="00F254F5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EDSON SOUZA DE JESUS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LUCAS ANTUNES</w:t>
      </w:r>
    </w:p>
    <w:p w:rsidR="00F254F5" w:rsidRPr="00F254F5" w:rsidRDefault="00F254F5" w:rsidP="00F254F5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VEREADOR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                 VEREADOR</w:t>
      </w:r>
    </w:p>
    <w:sectPr w:rsidR="00F254F5" w:rsidRPr="00F254F5" w:rsidSect="002B1546">
      <w:pgSz w:w="11906" w:h="16838"/>
      <w:pgMar w:top="1417" w:right="1701" w:bottom="1417" w:left="1701" w:header="708" w:footer="708" w:gutter="0"/>
      <w:cols w:space="708"/>
      <w:docGrid w:linePitch="360"/>
      <w:headerReference w:type="default" r:id="R72cc9afdf3254c22"/>
      <w:headerReference w:type="even" r:id="R19c1d8e9df294454"/>
      <w:headerReference w:type="first" r:id="Rc739c70550244eb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05950f01bf4ead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2DAD"/>
    <w:multiLevelType w:val="hybridMultilevel"/>
    <w:tmpl w:val="716490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32C32"/>
    <w:multiLevelType w:val="hybridMultilevel"/>
    <w:tmpl w:val="972CFB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8A1"/>
    <w:rsid w:val="0019716E"/>
    <w:rsid w:val="002234C5"/>
    <w:rsid w:val="002B1546"/>
    <w:rsid w:val="00346265"/>
    <w:rsid w:val="00566484"/>
    <w:rsid w:val="00C158A1"/>
    <w:rsid w:val="00F254F5"/>
    <w:rsid w:val="00F6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A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2cc9afdf3254c22" /><Relationship Type="http://schemas.openxmlformats.org/officeDocument/2006/relationships/header" Target="/word/header2.xml" Id="R19c1d8e9df294454" /><Relationship Type="http://schemas.openxmlformats.org/officeDocument/2006/relationships/header" Target="/word/header3.xml" Id="Rc739c70550244eb4" /><Relationship Type="http://schemas.openxmlformats.org/officeDocument/2006/relationships/image" Target="/word/media/9706dfd4-aed2-4b87-a367-1a1dd28608ff.png" Id="R11ad7166725249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06dfd4-aed2-4b87-a367-1a1dd28608ff.png" Id="R4405950f01bf4e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2015-11-05T18:09:00Z</cp:lastPrinted>
  <dcterms:created xsi:type="dcterms:W3CDTF">2015-11-05T17:38:00Z</dcterms:created>
  <dcterms:modified xsi:type="dcterms:W3CDTF">2015-11-05T18:15:00Z</dcterms:modified>
</cp:coreProperties>
</file>