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803E9" w:rsidRPr="00D07355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07355">
        <w:rPr>
          <w:rFonts w:ascii="Arial" w:hAnsi="Arial" w:cs="Arial"/>
          <w:sz w:val="36"/>
          <w:szCs w:val="24"/>
        </w:rPr>
        <w:t>INDICAÇÃO</w:t>
      </w:r>
    </w:p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03E9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03E9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4803E9" w:rsidRDefault="004803E9" w:rsidP="004803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4803E9" w:rsidRPr="00D07355" w:rsidRDefault="004803E9" w:rsidP="004803E9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  <w:r w:rsidRPr="00912654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912654">
        <w:rPr>
          <w:rFonts w:ascii="Arial" w:hAnsi="Arial" w:cs="Arial"/>
          <w:sz w:val="28"/>
          <w:szCs w:val="24"/>
        </w:rPr>
        <w:t>Sr.</w:t>
      </w:r>
      <w:proofErr w:type="gramEnd"/>
      <w:r w:rsidRPr="00912654">
        <w:rPr>
          <w:rFonts w:ascii="Arial" w:hAnsi="Arial" w:cs="Arial"/>
          <w:sz w:val="28"/>
          <w:szCs w:val="24"/>
        </w:rPr>
        <w:t xml:space="preserve"> Prefeito, na forma regimental, que determine ao </w:t>
      </w:r>
      <w:r>
        <w:rPr>
          <w:rFonts w:ascii="Arial" w:hAnsi="Arial" w:cs="Arial"/>
          <w:sz w:val="28"/>
          <w:szCs w:val="24"/>
        </w:rPr>
        <w:t>departamento</w:t>
      </w:r>
      <w:r w:rsidRPr="00912654">
        <w:rPr>
          <w:rFonts w:ascii="Arial" w:hAnsi="Arial" w:cs="Arial"/>
          <w:sz w:val="28"/>
          <w:szCs w:val="24"/>
        </w:rPr>
        <w:t xml:space="preserve"> competente </w:t>
      </w:r>
      <w:r>
        <w:rPr>
          <w:rFonts w:ascii="Arial" w:hAnsi="Arial" w:cs="Arial"/>
          <w:sz w:val="28"/>
          <w:szCs w:val="24"/>
        </w:rPr>
        <w:t xml:space="preserve">o recapeamento </w:t>
      </w:r>
      <w:proofErr w:type="spellStart"/>
      <w:r>
        <w:rPr>
          <w:rFonts w:ascii="Arial" w:hAnsi="Arial" w:cs="Arial"/>
          <w:sz w:val="28"/>
          <w:szCs w:val="24"/>
        </w:rPr>
        <w:t>asfáltico</w:t>
      </w:r>
      <w:proofErr w:type="spellEnd"/>
      <w:r>
        <w:rPr>
          <w:rFonts w:ascii="Arial" w:hAnsi="Arial" w:cs="Arial"/>
          <w:sz w:val="28"/>
          <w:szCs w:val="24"/>
        </w:rPr>
        <w:t xml:space="preserve"> na Rua José Francisco Corrêa, próximo ao número 411, no Jardim </w:t>
      </w:r>
      <w:proofErr w:type="spellStart"/>
      <w:r>
        <w:rPr>
          <w:rFonts w:ascii="Arial" w:hAnsi="Arial" w:cs="Arial"/>
          <w:sz w:val="28"/>
          <w:szCs w:val="24"/>
        </w:rPr>
        <w:t>Lucemar</w:t>
      </w:r>
      <w:proofErr w:type="spellEnd"/>
      <w:r>
        <w:rPr>
          <w:rFonts w:ascii="Arial" w:hAnsi="Arial" w:cs="Arial"/>
          <w:sz w:val="28"/>
          <w:szCs w:val="24"/>
        </w:rPr>
        <w:t xml:space="preserve">. </w:t>
      </w:r>
    </w:p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BB0184" w:rsidRDefault="00BB0184" w:rsidP="004803E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4803E9" w:rsidRDefault="004803E9" w:rsidP="004803E9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07355">
        <w:rPr>
          <w:rFonts w:ascii="Arial" w:hAnsi="Arial" w:cs="Arial"/>
          <w:sz w:val="36"/>
          <w:szCs w:val="36"/>
        </w:rPr>
        <w:t>JUSTIFICATIVA</w:t>
      </w:r>
    </w:p>
    <w:p w:rsidR="004803E9" w:rsidRDefault="004803E9" w:rsidP="004803E9">
      <w:pPr>
        <w:spacing w:after="0" w:line="240" w:lineRule="auto"/>
        <w:rPr>
          <w:rFonts w:ascii="Arial" w:hAnsi="Arial" w:cs="Arial"/>
          <w:sz w:val="28"/>
          <w:szCs w:val="36"/>
        </w:rPr>
      </w:pPr>
    </w:p>
    <w:p w:rsidR="004803E9" w:rsidRDefault="004803E9" w:rsidP="004803E9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ab/>
      </w:r>
    </w:p>
    <w:p w:rsidR="004803E9" w:rsidRDefault="004803E9" w:rsidP="004803E9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</w:p>
    <w:p w:rsidR="004803E9" w:rsidRDefault="004803E9" w:rsidP="004803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Trecho </w:t>
      </w:r>
      <w:r w:rsidRPr="00D755EB">
        <w:rPr>
          <w:rFonts w:ascii="Arial" w:hAnsi="Arial" w:cs="Arial"/>
          <w:sz w:val="28"/>
          <w:szCs w:val="28"/>
        </w:rPr>
        <w:t>da via citada está sem asfalto</w:t>
      </w:r>
      <w:r>
        <w:rPr>
          <w:rFonts w:ascii="Arial" w:hAnsi="Arial" w:cs="Arial"/>
          <w:sz w:val="28"/>
          <w:szCs w:val="28"/>
        </w:rPr>
        <w:t xml:space="preserve"> e os moradores estão reclamando da situação. </w:t>
      </w:r>
      <w:r w:rsidRPr="00D755EB">
        <w:rPr>
          <w:rFonts w:ascii="Arial" w:hAnsi="Arial" w:cs="Arial"/>
          <w:sz w:val="28"/>
          <w:szCs w:val="28"/>
        </w:rPr>
        <w:t xml:space="preserve">Vale ressaltar que a mesma indicação já foi apresentada nesta Casa de Leis pela então vereadora </w:t>
      </w:r>
      <w:proofErr w:type="spellStart"/>
      <w:r w:rsidRPr="00D755EB">
        <w:rPr>
          <w:rFonts w:ascii="Arial" w:hAnsi="Arial" w:cs="Arial"/>
          <w:sz w:val="28"/>
          <w:szCs w:val="28"/>
        </w:rPr>
        <w:t>Valdete</w:t>
      </w:r>
      <w:proofErr w:type="spellEnd"/>
      <w:r w:rsidRPr="00D755EB">
        <w:rPr>
          <w:rFonts w:ascii="Arial" w:hAnsi="Arial" w:cs="Arial"/>
          <w:sz w:val="28"/>
          <w:szCs w:val="28"/>
        </w:rPr>
        <w:t xml:space="preserve"> Filomena dos Santos em </w:t>
      </w:r>
      <w:r>
        <w:rPr>
          <w:rFonts w:ascii="Arial" w:hAnsi="Arial" w:cs="Arial"/>
          <w:sz w:val="28"/>
          <w:szCs w:val="28"/>
        </w:rPr>
        <w:t>junho, porém até o momento o problema não foi solucionado.</w:t>
      </w:r>
    </w:p>
    <w:p w:rsidR="004803E9" w:rsidRDefault="004803E9" w:rsidP="004803E9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803E9" w:rsidRDefault="004803E9" w:rsidP="004803E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4803E9" w:rsidRPr="00912654" w:rsidRDefault="004803E9" w:rsidP="004803E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803E9" w:rsidRDefault="004803E9" w:rsidP="004803E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803E9" w:rsidRPr="00912654" w:rsidRDefault="004803E9" w:rsidP="004803E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Sala das Sessões, 03 de novembro de 2.015</w:t>
      </w: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t> </w:t>
      </w:r>
      <w:r>
        <w:br/>
      </w:r>
      <w:r>
        <w:br/>
      </w: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CLAUDECIR PASCHOAL</w:t>
      </w:r>
    </w:p>
    <w:p w:rsidR="004803E9" w:rsidRPr="00912654" w:rsidRDefault="004803E9" w:rsidP="004803E9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VEREADOR</w:t>
      </w:r>
    </w:p>
    <w:p w:rsidR="004803E9" w:rsidRDefault="004803E9" w:rsidP="004803E9"/>
    <w:p w:rsidR="004803E9" w:rsidRDefault="004803E9" w:rsidP="004803E9"/>
    <w:p w:rsidR="00F97797" w:rsidRDefault="00BB0184"/>
    <w:sectPr w:rsidR="00F97797" w:rsidSect="00D07AB3">
      <w:pgSz w:w="11906" w:h="16838"/>
      <w:pgMar w:top="1417" w:right="1701" w:bottom="1417" w:left="1701" w:header="708" w:footer="708" w:gutter="0"/>
      <w:cols w:space="708"/>
      <w:docGrid w:linePitch="360"/>
      <w:headerReference w:type="default" r:id="Rb48b7041e4e742d2"/>
      <w:headerReference w:type="even" r:id="Reea9704edbff4a15"/>
      <w:headerReference w:type="first" r:id="Rf38a21d6e07241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bd8dea29930405d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3E9"/>
    <w:rsid w:val="0019716E"/>
    <w:rsid w:val="00346265"/>
    <w:rsid w:val="004803E9"/>
    <w:rsid w:val="00BB0184"/>
    <w:rsid w:val="00D0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48b7041e4e742d2" /><Relationship Type="http://schemas.openxmlformats.org/officeDocument/2006/relationships/header" Target="/word/header2.xml" Id="Reea9704edbff4a15" /><Relationship Type="http://schemas.openxmlformats.org/officeDocument/2006/relationships/header" Target="/word/header3.xml" Id="Rf38a21d6e0724183" /><Relationship Type="http://schemas.openxmlformats.org/officeDocument/2006/relationships/image" Target="/word/media/d327d00a-093d-4f7a-8774-9d2d2f592351.png" Id="Rc7a00d8b5f404c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27d00a-093d-4f7a-8774-9d2d2f592351.png" Id="R6bd8dea2993040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2015-11-03T11:30:00Z</dcterms:created>
  <dcterms:modified xsi:type="dcterms:W3CDTF">2015-11-03T11:34:00Z</dcterms:modified>
</cp:coreProperties>
</file>