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88" w:rsidRPr="00155E88" w:rsidRDefault="00155E88" w:rsidP="009536ED">
      <w:pPr>
        <w:jc w:val="center"/>
        <w:rPr>
          <w:b/>
          <w:sz w:val="24"/>
          <w:szCs w:val="24"/>
        </w:rPr>
      </w:pPr>
    </w:p>
    <w:p w:rsidR="007B1959" w:rsidRPr="00155E88" w:rsidRDefault="004C5011" w:rsidP="009536ED">
      <w:pPr>
        <w:jc w:val="center"/>
        <w:rPr>
          <w:b/>
          <w:sz w:val="24"/>
          <w:szCs w:val="24"/>
        </w:rPr>
      </w:pPr>
      <w:r w:rsidRPr="00155E88">
        <w:rPr>
          <w:b/>
          <w:sz w:val="24"/>
          <w:szCs w:val="24"/>
        </w:rPr>
        <w:t xml:space="preserve">RESOLUÇÃO Nº </w:t>
      </w:r>
      <w:r w:rsidR="009536ED" w:rsidRPr="00155E88">
        <w:rPr>
          <w:b/>
          <w:sz w:val="24"/>
          <w:szCs w:val="24"/>
        </w:rPr>
        <w:t>01</w:t>
      </w:r>
      <w:r w:rsidRPr="00155E88">
        <w:rPr>
          <w:b/>
          <w:sz w:val="24"/>
          <w:szCs w:val="24"/>
        </w:rPr>
        <w:t>/2015</w:t>
      </w:r>
    </w:p>
    <w:p w:rsidR="004C5011" w:rsidRPr="00155E88" w:rsidRDefault="004C5011">
      <w:pPr>
        <w:rPr>
          <w:sz w:val="24"/>
          <w:szCs w:val="24"/>
        </w:rPr>
      </w:pPr>
    </w:p>
    <w:p w:rsidR="004C5011" w:rsidRPr="00155E88" w:rsidRDefault="009536ED" w:rsidP="009536ED">
      <w:pPr>
        <w:ind w:left="4248"/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ACRESCENTA PARÁGRAFO ÚNICO AO </w:t>
      </w:r>
      <w:r w:rsidRPr="00155E88">
        <w:rPr>
          <w:rFonts w:cstheme="minorHAnsi"/>
          <w:sz w:val="24"/>
          <w:szCs w:val="24"/>
        </w:rPr>
        <w:t>§</w:t>
      </w:r>
      <w:r w:rsidRPr="00155E88">
        <w:rPr>
          <w:sz w:val="24"/>
          <w:szCs w:val="24"/>
        </w:rPr>
        <w:t>1º, DO ART. 144, DA RESOLUÇÃO Nº 187/2002, QUE “DISPÕE SOBRE O REGIMENTO INTERNO DA CÂMARA MUNICIPAL DA ESTÂNCIA TURÍSTICA DE BARRA BONITA”.</w:t>
      </w:r>
    </w:p>
    <w:p w:rsidR="00155E88" w:rsidRPr="00155E88" w:rsidRDefault="00155E88" w:rsidP="009536ED">
      <w:pPr>
        <w:ind w:left="4248"/>
        <w:jc w:val="both"/>
        <w:rPr>
          <w:sz w:val="24"/>
          <w:szCs w:val="24"/>
        </w:rPr>
      </w:pPr>
    </w:p>
    <w:p w:rsidR="004C5011" w:rsidRPr="00155E88" w:rsidRDefault="00155E88">
      <w:pPr>
        <w:rPr>
          <w:sz w:val="24"/>
          <w:szCs w:val="24"/>
        </w:rPr>
      </w:pPr>
      <w:r w:rsidRPr="00155E88">
        <w:rPr>
          <w:rFonts w:ascii="Arial" w:hAnsi="Arial" w:cs="Arial"/>
          <w:sz w:val="24"/>
          <w:szCs w:val="24"/>
        </w:rPr>
        <w:t>A MESA DA CÂMARA DA ESTÂNCIA TURÍSTICA DE BARRA BONITA, no uso de suas atribuições legais, PUBLICA e PROMULGA a seguinte Resolução:</w:t>
      </w:r>
    </w:p>
    <w:p w:rsidR="004C5011" w:rsidRPr="00155E88" w:rsidRDefault="009536ED" w:rsidP="009536ED">
      <w:pPr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 </w:t>
      </w:r>
      <w:r w:rsidRPr="00155E88">
        <w:rPr>
          <w:sz w:val="24"/>
          <w:szCs w:val="24"/>
        </w:rPr>
        <w:tab/>
      </w:r>
      <w:r w:rsidR="004C5011" w:rsidRPr="00155E88">
        <w:rPr>
          <w:b/>
          <w:sz w:val="24"/>
          <w:szCs w:val="24"/>
        </w:rPr>
        <w:t>Art. 1º -</w:t>
      </w:r>
      <w:r w:rsidR="004C5011" w:rsidRPr="00155E88">
        <w:rPr>
          <w:sz w:val="24"/>
          <w:szCs w:val="24"/>
        </w:rPr>
        <w:t xml:space="preserve"> O texto do </w:t>
      </w:r>
      <w:r w:rsidR="004C5011" w:rsidRPr="00155E88">
        <w:rPr>
          <w:rFonts w:cstheme="minorHAnsi"/>
          <w:sz w:val="24"/>
          <w:szCs w:val="24"/>
        </w:rPr>
        <w:t>§</w:t>
      </w:r>
      <w:r w:rsidR="004C5011" w:rsidRPr="00155E88">
        <w:rPr>
          <w:sz w:val="24"/>
          <w:szCs w:val="24"/>
        </w:rPr>
        <w:t>1º, do art. 144, da Resolução nº 187/2002, passa a viger acrescido da seguinte disposição:</w:t>
      </w:r>
    </w:p>
    <w:p w:rsidR="004C5011" w:rsidRPr="00155E88" w:rsidRDefault="004C5011" w:rsidP="009536ED">
      <w:pPr>
        <w:ind w:left="2124"/>
        <w:jc w:val="both"/>
        <w:rPr>
          <w:i/>
          <w:sz w:val="24"/>
          <w:szCs w:val="24"/>
        </w:rPr>
      </w:pPr>
      <w:r w:rsidRPr="00155E88">
        <w:rPr>
          <w:i/>
          <w:sz w:val="24"/>
          <w:szCs w:val="24"/>
        </w:rPr>
        <w:t>Art. 144 – (...)</w:t>
      </w:r>
    </w:p>
    <w:p w:rsidR="004C5011" w:rsidRPr="00155E88" w:rsidRDefault="004C5011" w:rsidP="009536ED">
      <w:pPr>
        <w:ind w:left="2124"/>
        <w:jc w:val="both"/>
        <w:rPr>
          <w:i/>
          <w:sz w:val="24"/>
          <w:szCs w:val="24"/>
        </w:rPr>
      </w:pPr>
      <w:r w:rsidRPr="00155E88">
        <w:rPr>
          <w:rFonts w:cstheme="minorHAnsi"/>
          <w:i/>
          <w:sz w:val="24"/>
          <w:szCs w:val="24"/>
        </w:rPr>
        <w:t>§</w:t>
      </w:r>
      <w:r w:rsidRPr="00155E88">
        <w:rPr>
          <w:i/>
          <w:sz w:val="24"/>
          <w:szCs w:val="24"/>
        </w:rPr>
        <w:t>1º (...)</w:t>
      </w:r>
    </w:p>
    <w:p w:rsidR="009536ED" w:rsidRPr="00155E88" w:rsidRDefault="004C5011" w:rsidP="009536ED">
      <w:pPr>
        <w:ind w:left="2124"/>
        <w:jc w:val="both"/>
        <w:rPr>
          <w:sz w:val="24"/>
          <w:szCs w:val="24"/>
        </w:rPr>
      </w:pPr>
      <w:r w:rsidRPr="00155E88">
        <w:rPr>
          <w:b/>
          <w:i/>
          <w:sz w:val="24"/>
          <w:szCs w:val="24"/>
        </w:rPr>
        <w:t xml:space="preserve">Parágrafo único. </w:t>
      </w:r>
      <w:r w:rsidRPr="00155E88">
        <w:rPr>
          <w:i/>
          <w:sz w:val="24"/>
          <w:szCs w:val="24"/>
        </w:rPr>
        <w:t>Após aprovada a emenda, a requerimento do Vereador, o projeto poderá ser levado à 1ª Discussão na mesma sessão, desde que aprova</w:t>
      </w:r>
      <w:r w:rsidR="009536ED" w:rsidRPr="00155E88">
        <w:rPr>
          <w:i/>
          <w:sz w:val="24"/>
          <w:szCs w:val="24"/>
        </w:rPr>
        <w:t>do o pedido por maioria qualificada, sendo que neste caso o parecer das Comissões de Constituição, Justiça e Redação, Finanças, orçamento e Contabilidade, serão dados oralmente em plenário.</w:t>
      </w:r>
    </w:p>
    <w:p w:rsidR="004C5011" w:rsidRPr="00155E88" w:rsidRDefault="009536ED" w:rsidP="009536ED">
      <w:pPr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</w:t>
      </w:r>
      <w:r w:rsidRPr="00155E88">
        <w:rPr>
          <w:sz w:val="24"/>
          <w:szCs w:val="24"/>
        </w:rPr>
        <w:tab/>
      </w:r>
      <w:r w:rsidRPr="00155E88">
        <w:rPr>
          <w:b/>
          <w:sz w:val="24"/>
          <w:szCs w:val="24"/>
        </w:rPr>
        <w:t>Art. 2º -</w:t>
      </w:r>
      <w:r w:rsidRPr="00155E88">
        <w:rPr>
          <w:sz w:val="24"/>
          <w:szCs w:val="24"/>
        </w:rPr>
        <w:t xml:space="preserve"> As despesas decorrentes da presente resolução correrão por conta das dotações próprias do orçamento vigente.</w:t>
      </w:r>
    </w:p>
    <w:p w:rsidR="009536ED" w:rsidRPr="00155E88" w:rsidRDefault="009536ED" w:rsidP="009536ED">
      <w:pPr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 </w:t>
      </w:r>
      <w:r w:rsidRPr="00155E88">
        <w:rPr>
          <w:sz w:val="24"/>
          <w:szCs w:val="24"/>
        </w:rPr>
        <w:tab/>
      </w:r>
      <w:r w:rsidRPr="00155E88">
        <w:rPr>
          <w:b/>
          <w:sz w:val="24"/>
          <w:szCs w:val="24"/>
        </w:rPr>
        <w:t>Art. 3º -</w:t>
      </w:r>
      <w:r w:rsidRPr="00155E88">
        <w:rPr>
          <w:sz w:val="24"/>
          <w:szCs w:val="24"/>
        </w:rPr>
        <w:t xml:space="preserve"> Esta resolução entra em vigor a partir de sua publicação.</w:t>
      </w:r>
    </w:p>
    <w:p w:rsidR="009536ED" w:rsidRPr="00155E88" w:rsidRDefault="009536ED" w:rsidP="009536ED">
      <w:pPr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 </w:t>
      </w:r>
      <w:r w:rsidRPr="00155E88">
        <w:rPr>
          <w:sz w:val="24"/>
          <w:szCs w:val="24"/>
        </w:rPr>
        <w:tab/>
      </w:r>
      <w:r w:rsidR="00155E88">
        <w:rPr>
          <w:sz w:val="24"/>
          <w:szCs w:val="24"/>
        </w:rPr>
        <w:t>Câmara Municipal da Estância Turística de Barra Bonita, 28 de agosto de 2015</w:t>
      </w:r>
      <w:r w:rsidRPr="00155E88">
        <w:rPr>
          <w:sz w:val="24"/>
          <w:szCs w:val="24"/>
        </w:rPr>
        <w:t>.</w:t>
      </w:r>
    </w:p>
    <w:p w:rsidR="009536ED" w:rsidRDefault="009536ED" w:rsidP="009536ED">
      <w:pPr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</w:t>
      </w:r>
      <w:r w:rsidRPr="00155E88">
        <w:rPr>
          <w:sz w:val="24"/>
          <w:szCs w:val="24"/>
        </w:rPr>
        <w:tab/>
      </w:r>
    </w:p>
    <w:p w:rsidR="00155E88" w:rsidRPr="00155E88" w:rsidRDefault="00155E88" w:rsidP="00155E88">
      <w:pPr>
        <w:spacing w:after="0"/>
        <w:jc w:val="center"/>
        <w:rPr>
          <w:b/>
          <w:sz w:val="24"/>
          <w:szCs w:val="24"/>
        </w:rPr>
      </w:pPr>
      <w:r w:rsidRPr="00155E88">
        <w:rPr>
          <w:b/>
          <w:sz w:val="24"/>
          <w:szCs w:val="24"/>
        </w:rPr>
        <w:t xml:space="preserve">Comendador Ariovaldo Ari Gabriel </w:t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  <w:t>Gervásio Aristides da Silva</w:t>
      </w:r>
    </w:p>
    <w:p w:rsidR="00155E88" w:rsidRDefault="00155E88" w:rsidP="00155E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Presidente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Vice-Presidente</w:t>
      </w:r>
    </w:p>
    <w:p w:rsidR="00155E88" w:rsidRDefault="00155E88" w:rsidP="00155E88">
      <w:pPr>
        <w:spacing w:after="0"/>
        <w:jc w:val="center"/>
        <w:rPr>
          <w:b/>
          <w:sz w:val="24"/>
          <w:szCs w:val="24"/>
        </w:rPr>
      </w:pPr>
    </w:p>
    <w:p w:rsidR="00155E88" w:rsidRPr="00155E88" w:rsidRDefault="00155E88" w:rsidP="00155E88">
      <w:pPr>
        <w:spacing w:after="0"/>
        <w:jc w:val="center"/>
        <w:rPr>
          <w:b/>
          <w:sz w:val="24"/>
          <w:szCs w:val="24"/>
        </w:rPr>
      </w:pPr>
    </w:p>
    <w:p w:rsidR="004C5011" w:rsidRDefault="00155E88" w:rsidP="00155E88">
      <w:pPr>
        <w:spacing w:after="0"/>
        <w:jc w:val="center"/>
        <w:rPr>
          <w:b/>
          <w:sz w:val="24"/>
          <w:szCs w:val="24"/>
        </w:rPr>
      </w:pPr>
      <w:r w:rsidRPr="00155E88">
        <w:rPr>
          <w:b/>
          <w:sz w:val="24"/>
          <w:szCs w:val="24"/>
        </w:rPr>
        <w:t xml:space="preserve">Lucas Antunes </w:t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</w:r>
      <w:r w:rsidR="00531686">
        <w:rPr>
          <w:b/>
          <w:sz w:val="24"/>
          <w:szCs w:val="24"/>
        </w:rPr>
        <w:t xml:space="preserve">       </w:t>
      </w:r>
      <w:bookmarkStart w:id="0" w:name="_GoBack"/>
      <w:bookmarkEnd w:id="0"/>
      <w:r w:rsidRPr="00155E88">
        <w:rPr>
          <w:b/>
          <w:sz w:val="24"/>
          <w:szCs w:val="24"/>
        </w:rPr>
        <w:t>Dr. Edson Souza de Jesus</w:t>
      </w:r>
    </w:p>
    <w:p w:rsidR="00155E88" w:rsidRPr="00155E88" w:rsidRDefault="00155E88" w:rsidP="00155E88">
      <w:pPr>
        <w:spacing w:after="0"/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1º Secretário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2º Secretário</w:t>
      </w:r>
    </w:p>
    <w:sectPr w:rsidR="00155E88" w:rsidRPr="00155E88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155E88"/>
    <w:rsid w:val="004C5011"/>
    <w:rsid w:val="00531686"/>
    <w:rsid w:val="00766CE5"/>
    <w:rsid w:val="007B1959"/>
    <w:rsid w:val="009536ED"/>
    <w:rsid w:val="00A22ACD"/>
    <w:rsid w:val="00A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5E73-3BDF-4A87-9BDE-BE01CB07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dcterms:created xsi:type="dcterms:W3CDTF">2015-08-31T11:32:00Z</dcterms:created>
  <dcterms:modified xsi:type="dcterms:W3CDTF">2015-08-31T11:33:00Z</dcterms:modified>
</cp:coreProperties>
</file>