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F16992" w:rsidRDefault="00F16992" w:rsidP="00EC58E2">
      <w:pPr>
        <w:spacing w:after="0" w:line="240" w:lineRule="auto"/>
        <w:jc w:val="center"/>
        <w:rPr>
          <w:rFonts w:ascii="Arial" w:hAnsi="Arial" w:cs="Arial"/>
          <w:sz w:val="44"/>
          <w:szCs w:val="28"/>
        </w:rPr>
      </w:pPr>
      <w:r>
        <w:rPr>
          <w:rFonts w:ascii="Arial" w:hAnsi="Arial" w:cs="Arial"/>
          <w:sz w:val="44"/>
          <w:szCs w:val="28"/>
        </w:rPr>
        <w:t>INDICAÇÃO</w:t>
      </w:r>
    </w:p>
    <w:p w:rsidR="00EC58E2" w:rsidRPr="00F16992" w:rsidRDefault="00EC58E2" w:rsidP="00EC58E2">
      <w:pPr>
        <w:spacing w:after="0" w:line="240" w:lineRule="auto"/>
        <w:jc w:val="both"/>
        <w:rPr>
          <w:rFonts w:ascii="Arial" w:hAnsi="Arial" w:cs="Arial"/>
          <w:sz w:val="44"/>
          <w:szCs w:val="28"/>
        </w:rPr>
      </w:pPr>
    </w:p>
    <w:p w:rsidR="00EC58E2" w:rsidRPr="00F16992" w:rsidRDefault="00EC58E2" w:rsidP="00EC58E2">
      <w:pPr>
        <w:spacing w:after="0" w:line="240" w:lineRule="auto"/>
        <w:jc w:val="both"/>
        <w:rPr>
          <w:rFonts w:ascii="Arial" w:hAnsi="Arial" w:cs="Arial"/>
          <w:sz w:val="44"/>
          <w:szCs w:val="28"/>
        </w:rPr>
      </w:pPr>
    </w:p>
    <w:p w:rsidR="00EC58E2" w:rsidRPr="00F16992" w:rsidRDefault="00EC58E2" w:rsidP="00EC58E2">
      <w:pPr>
        <w:spacing w:after="0" w:line="240" w:lineRule="auto"/>
        <w:jc w:val="both"/>
        <w:rPr>
          <w:rFonts w:ascii="Arial" w:hAnsi="Arial" w:cs="Arial"/>
          <w:sz w:val="44"/>
          <w:szCs w:val="28"/>
        </w:rPr>
      </w:pPr>
    </w:p>
    <w:p w:rsidR="00EC58E2" w:rsidRPr="00EC58E2" w:rsidRDefault="00EC58E2" w:rsidP="00EC58E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>Indico ao Sr. Prefeito, na forma regimental, que determine ao departamento competente a limpeza da rua João Cestari</w:t>
      </w:r>
      <w:r w:rsidR="00756C34">
        <w:rPr>
          <w:rFonts w:ascii="Arial" w:hAnsi="Arial" w:cs="Arial"/>
          <w:sz w:val="28"/>
          <w:szCs w:val="28"/>
        </w:rPr>
        <w:t xml:space="preserve">, no Jd. Panorama. </w:t>
      </w: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F16992" w:rsidRDefault="00EC58E2" w:rsidP="00EC58E2">
      <w:pPr>
        <w:spacing w:after="0" w:line="240" w:lineRule="auto"/>
        <w:jc w:val="center"/>
        <w:rPr>
          <w:rFonts w:ascii="Arial" w:hAnsi="Arial" w:cs="Arial"/>
          <w:sz w:val="44"/>
          <w:szCs w:val="28"/>
        </w:rPr>
      </w:pPr>
      <w:r w:rsidRPr="00F16992">
        <w:rPr>
          <w:rFonts w:ascii="Arial" w:hAnsi="Arial" w:cs="Arial"/>
          <w:sz w:val="44"/>
          <w:szCs w:val="28"/>
        </w:rPr>
        <w:t>J</w:t>
      </w:r>
      <w:r w:rsidR="00F16992">
        <w:rPr>
          <w:rFonts w:ascii="Arial" w:hAnsi="Arial" w:cs="Arial"/>
          <w:sz w:val="44"/>
          <w:szCs w:val="28"/>
        </w:rPr>
        <w:t>USTIFICATIVA</w:t>
      </w:r>
    </w:p>
    <w:p w:rsidR="00EC58E2" w:rsidRPr="00F16992" w:rsidRDefault="00EC58E2" w:rsidP="00EC58E2">
      <w:pPr>
        <w:spacing w:after="0" w:line="240" w:lineRule="auto"/>
        <w:jc w:val="both"/>
        <w:rPr>
          <w:rFonts w:ascii="Arial" w:hAnsi="Arial" w:cs="Arial"/>
          <w:sz w:val="44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56657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 xml:space="preserve">Através do aplicativo “Manezinho e você” este vereador recebeu mensagem </w:t>
      </w:r>
      <w:r w:rsidR="0056657B">
        <w:rPr>
          <w:rFonts w:ascii="Arial" w:hAnsi="Arial" w:cs="Arial"/>
          <w:sz w:val="28"/>
          <w:szCs w:val="28"/>
        </w:rPr>
        <w:t>s</w:t>
      </w:r>
      <w:r w:rsidRPr="00EC58E2">
        <w:rPr>
          <w:rFonts w:ascii="Arial" w:hAnsi="Arial" w:cs="Arial"/>
          <w:sz w:val="28"/>
          <w:szCs w:val="28"/>
        </w:rPr>
        <w:t>obre as condições da rua João Cestari. De acordo com o cidadão, o matagal toma conta do local e, com isso há proliferação</w:t>
      </w:r>
      <w:r w:rsidR="0056657B">
        <w:rPr>
          <w:rFonts w:ascii="Arial" w:hAnsi="Arial" w:cs="Arial"/>
          <w:sz w:val="28"/>
          <w:szCs w:val="28"/>
        </w:rPr>
        <w:t xml:space="preserve"> de</w:t>
      </w:r>
      <w:r w:rsidRPr="00EC58E2">
        <w:rPr>
          <w:rFonts w:ascii="Arial" w:hAnsi="Arial" w:cs="Arial"/>
          <w:sz w:val="28"/>
          <w:szCs w:val="28"/>
        </w:rPr>
        <w:t xml:space="preserve"> ratos e escorpiões. O munícipe relata também que um gambá foi visto no local na semana</w:t>
      </w:r>
      <w:r w:rsidR="0056657B">
        <w:rPr>
          <w:rFonts w:ascii="Arial" w:hAnsi="Arial" w:cs="Arial"/>
          <w:sz w:val="28"/>
          <w:szCs w:val="28"/>
        </w:rPr>
        <w:t xml:space="preserve"> passada</w:t>
      </w:r>
      <w:r w:rsidRPr="00EC58E2">
        <w:rPr>
          <w:rFonts w:ascii="Arial" w:hAnsi="Arial" w:cs="Arial"/>
          <w:sz w:val="28"/>
          <w:szCs w:val="28"/>
        </w:rPr>
        <w:t xml:space="preserve"> e que o terreno é da prefeitura. “Eles só cuidam do centro, os quem moram fora do centro também são gente”</w:t>
      </w:r>
      <w:r>
        <w:rPr>
          <w:rFonts w:ascii="Arial" w:hAnsi="Arial" w:cs="Arial"/>
          <w:sz w:val="28"/>
          <w:szCs w:val="28"/>
        </w:rPr>
        <w:t>, diz trecho da mensa</w:t>
      </w:r>
      <w:r w:rsidRPr="00EC58E2">
        <w:rPr>
          <w:rFonts w:ascii="Arial" w:hAnsi="Arial" w:cs="Arial"/>
          <w:sz w:val="28"/>
          <w:szCs w:val="28"/>
        </w:rPr>
        <w:t>gem.</w:t>
      </w:r>
    </w:p>
    <w:p w:rsidR="00EC58E2" w:rsidRPr="00EC58E2" w:rsidRDefault="00EC58E2" w:rsidP="00EC58E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 xml:space="preserve">Diante do exposto, peço que a prefeitura envie uma equipe até o local para tomar as providências necessárias. </w:t>
      </w: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>Sala das Sessões, 21 de agosto de 2015.</w:t>
      </w: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>Manoel Fabiano Ferreira Filho</w:t>
      </w:r>
    </w:p>
    <w:p w:rsidR="00EC58E2" w:rsidRPr="00EC58E2" w:rsidRDefault="00EC58E2" w:rsidP="00EC58E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EC58E2">
        <w:rPr>
          <w:rFonts w:ascii="Arial" w:hAnsi="Arial" w:cs="Arial"/>
          <w:sz w:val="28"/>
          <w:szCs w:val="28"/>
        </w:rPr>
        <w:t>Vereador</w:t>
      </w:r>
    </w:p>
    <w:p w:rsidR="00EC58E2" w:rsidRPr="00EC58E2" w:rsidRDefault="00EC58E2" w:rsidP="00EC58E2">
      <w:pPr>
        <w:jc w:val="both"/>
        <w:rPr>
          <w:sz w:val="28"/>
          <w:szCs w:val="28"/>
        </w:rPr>
      </w:pPr>
    </w:p>
    <w:sectPr w:rsidR="00EC58E2" w:rsidRPr="00EC58E2" w:rsidSect="00DD6DC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F0F" w:rsidRDefault="00C93F0F" w:rsidP="0092267D">
      <w:pPr>
        <w:spacing w:after="0" w:line="240" w:lineRule="auto"/>
      </w:pPr>
      <w:r>
        <w:separator/>
      </w:r>
    </w:p>
  </w:endnote>
  <w:endnote w:type="continuationSeparator" w:id="1">
    <w:p w:rsidR="00C93F0F" w:rsidRDefault="00C93F0F" w:rsidP="0092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F0F" w:rsidRDefault="00C93F0F" w:rsidP="0092267D">
      <w:pPr>
        <w:spacing w:after="0" w:line="240" w:lineRule="auto"/>
      </w:pPr>
      <w:r>
        <w:separator/>
      </w:r>
    </w:p>
  </w:footnote>
  <w:footnote w:type="continuationSeparator" w:id="1">
    <w:p w:rsidR="00C93F0F" w:rsidRDefault="00C93F0F" w:rsidP="00922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3F0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3F0F"/>
  <w:p w:rsidR="0092267D" w:rsidRDefault="00C93F0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3F0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8E2"/>
    <w:rsid w:val="0017566D"/>
    <w:rsid w:val="0019716E"/>
    <w:rsid w:val="00346265"/>
    <w:rsid w:val="0056657B"/>
    <w:rsid w:val="00756C34"/>
    <w:rsid w:val="0092267D"/>
    <w:rsid w:val="00C93F0F"/>
    <w:rsid w:val="00DD6DC2"/>
    <w:rsid w:val="00EC58E2"/>
    <w:rsid w:val="00F1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D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2015-08-21T17:13:00Z</cp:lastPrinted>
  <dcterms:created xsi:type="dcterms:W3CDTF">2015-08-21T16:56:00Z</dcterms:created>
  <dcterms:modified xsi:type="dcterms:W3CDTF">2015-08-21T17:13:00Z</dcterms:modified>
</cp:coreProperties>
</file>