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00BA" w:rsidRDefault="004C00BA" w:rsidP="004344F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C00BA" w:rsidRDefault="004C00BA" w:rsidP="004344F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INDICAÇÃO</w:t>
      </w: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 na rua Santo </w:t>
      </w:r>
      <w:proofErr w:type="spellStart"/>
      <w:r>
        <w:rPr>
          <w:rFonts w:ascii="Arial" w:hAnsi="Arial" w:cs="Arial"/>
          <w:sz w:val="24"/>
          <w:szCs w:val="24"/>
        </w:rPr>
        <w:t>Gatto</w:t>
      </w:r>
      <w:proofErr w:type="spellEnd"/>
      <w:r>
        <w:rPr>
          <w:rFonts w:ascii="Arial" w:hAnsi="Arial" w:cs="Arial"/>
          <w:sz w:val="24"/>
          <w:szCs w:val="24"/>
        </w:rPr>
        <w:t xml:space="preserve">, nas proximidades do número 541, no Jardim Nova Barra. </w:t>
      </w:r>
    </w:p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4344F0" w:rsidRDefault="004344F0" w:rsidP="004344F0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4344F0" w:rsidRDefault="004344F0" w:rsidP="004344F0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4344F0" w:rsidRDefault="004344F0" w:rsidP="00434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vereadora foi abordada pelos moradores sobre a situação da referida via. Parte do asfalto deteriorou-se e, se nada for feito, toda a rua será comprometida, pois o buraco está tomando grandes proporções. </w:t>
      </w: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28 de maio de 2015. </w:t>
      </w: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4344F0" w:rsidRDefault="004344F0" w:rsidP="004344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4344F0" w:rsidRDefault="004344F0" w:rsidP="004344F0"/>
    <w:p w:rsidR="00F97797" w:rsidRDefault="004C00BA"/>
    <w:sectPr w:rsidR="00F97797" w:rsidSect="008E529F">
      <w:pgSz w:w="11906" w:h="16838"/>
      <w:pgMar w:top="1417" w:right="1701" w:bottom="1417" w:left="1701" w:header="708" w:footer="708" w:gutter="0"/>
      <w:cols w:space="708"/>
      <w:docGrid w:linePitch="360"/>
      <w:headerReference w:type="default" r:id="R0e1c9a2ec0b241f7"/>
      <w:headerReference w:type="even" r:id="R4861895bbd404def"/>
      <w:headerReference w:type="first" r:id="R1f305f87a7794c1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b608af2a9494327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4F0"/>
    <w:rsid w:val="0019716E"/>
    <w:rsid w:val="00346265"/>
    <w:rsid w:val="004344F0"/>
    <w:rsid w:val="004C00BA"/>
    <w:rsid w:val="008E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4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e1c9a2ec0b241f7" /><Relationship Type="http://schemas.openxmlformats.org/officeDocument/2006/relationships/header" Target="/word/header2.xml" Id="R4861895bbd404def" /><Relationship Type="http://schemas.openxmlformats.org/officeDocument/2006/relationships/header" Target="/word/header3.xml" Id="R1f305f87a7794c1a" /><Relationship Type="http://schemas.openxmlformats.org/officeDocument/2006/relationships/image" Target="/word/media/45e9a178-dc47-4826-ac51-bb5432b6dfed.png" Id="R6d0748ae8bff4c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e9a178-dc47-4826-ac51-bb5432b6dfed.png" Id="R2b608af2a94943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2015-05-28T18:10:00Z</dcterms:created>
  <dcterms:modified xsi:type="dcterms:W3CDTF">2015-05-28T18:12:00Z</dcterms:modified>
</cp:coreProperties>
</file>