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50" w:rsidRDefault="00924950" w:rsidP="0092495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24950" w:rsidRDefault="00924950" w:rsidP="0092495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24950" w:rsidRDefault="00924950" w:rsidP="0092495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24950" w:rsidRPr="00761ABE" w:rsidRDefault="00924950" w:rsidP="0092495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61ABE">
        <w:rPr>
          <w:rFonts w:ascii="Arial" w:hAnsi="Arial" w:cs="Arial"/>
          <w:sz w:val="36"/>
          <w:szCs w:val="24"/>
        </w:rPr>
        <w:t>Indicação</w:t>
      </w:r>
    </w:p>
    <w:p w:rsidR="00924950" w:rsidRDefault="00924950" w:rsidP="00924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950" w:rsidRDefault="00924950" w:rsidP="00924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950" w:rsidRDefault="00924950" w:rsidP="00924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950" w:rsidRDefault="00924950" w:rsidP="00924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950" w:rsidRDefault="00924950" w:rsidP="00924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950" w:rsidRDefault="00924950" w:rsidP="009249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1ABE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761ABE">
        <w:rPr>
          <w:rFonts w:ascii="Arial" w:hAnsi="Arial" w:cs="Arial"/>
          <w:sz w:val="24"/>
          <w:szCs w:val="24"/>
        </w:rPr>
        <w:t>Sr.</w:t>
      </w:r>
      <w:proofErr w:type="gramEnd"/>
      <w:r w:rsidRPr="00761ABE">
        <w:rPr>
          <w:rFonts w:ascii="Arial" w:hAnsi="Arial" w:cs="Arial"/>
          <w:sz w:val="24"/>
          <w:szCs w:val="24"/>
        </w:rPr>
        <w:t xml:space="preserve"> Prefeito, na forma regimental, que determine ao departamento competente realizar </w:t>
      </w:r>
      <w:r>
        <w:rPr>
          <w:rFonts w:ascii="Arial" w:hAnsi="Arial" w:cs="Arial"/>
          <w:sz w:val="24"/>
          <w:szCs w:val="24"/>
        </w:rPr>
        <w:t xml:space="preserve">recapeamento asfáltico na rua Valentim </w:t>
      </w:r>
      <w:proofErr w:type="spellStart"/>
      <w:r>
        <w:rPr>
          <w:rFonts w:ascii="Arial" w:hAnsi="Arial" w:cs="Arial"/>
          <w:sz w:val="24"/>
          <w:szCs w:val="24"/>
        </w:rPr>
        <w:t>Bressan</w:t>
      </w:r>
      <w:proofErr w:type="spellEnd"/>
      <w:r>
        <w:rPr>
          <w:rFonts w:ascii="Arial" w:hAnsi="Arial" w:cs="Arial"/>
          <w:sz w:val="24"/>
          <w:szCs w:val="24"/>
        </w:rPr>
        <w:t xml:space="preserve">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924950" w:rsidRDefault="00924950" w:rsidP="00924950">
      <w:pPr>
        <w:rPr>
          <w:sz w:val="32"/>
        </w:rPr>
      </w:pPr>
    </w:p>
    <w:p w:rsidR="00924950" w:rsidRDefault="00924950" w:rsidP="00924950">
      <w:pPr>
        <w:rPr>
          <w:sz w:val="32"/>
        </w:rPr>
      </w:pPr>
    </w:p>
    <w:p w:rsidR="00924950" w:rsidRDefault="00924950" w:rsidP="00924950">
      <w:pPr>
        <w:rPr>
          <w:sz w:val="32"/>
        </w:rPr>
      </w:pPr>
    </w:p>
    <w:p w:rsidR="00924950" w:rsidRPr="00851A5B" w:rsidRDefault="00924950" w:rsidP="00924950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851A5B">
        <w:rPr>
          <w:rFonts w:ascii="Arial" w:hAnsi="Arial" w:cs="Arial"/>
          <w:sz w:val="36"/>
        </w:rPr>
        <w:t>Justificativa</w:t>
      </w:r>
    </w:p>
    <w:p w:rsidR="00924950" w:rsidRDefault="00924950" w:rsidP="0092495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924950" w:rsidRDefault="00924950" w:rsidP="0092495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924950" w:rsidRPr="00851A5B" w:rsidRDefault="00924950" w:rsidP="00924950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924950" w:rsidRDefault="00924950" w:rsidP="00924950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Faço a presente indicação, uma vez que não foi realizado o recapeamento asfáltico da referida via no trecho entre a Av. Dr. Dionísio Dutra Silva e a Antônio Dário. Conforme as fotos em anexo, temos a idéia exata de como está o local e da necessidade urgente de recapeamento asfáltico. </w:t>
      </w:r>
    </w:p>
    <w:p w:rsidR="00924950" w:rsidRDefault="00924950" w:rsidP="00924950">
      <w:pPr>
        <w:ind w:firstLine="708"/>
        <w:jc w:val="both"/>
        <w:rPr>
          <w:rFonts w:ascii="Arial" w:hAnsi="Arial" w:cs="Arial"/>
          <w:sz w:val="24"/>
        </w:rPr>
      </w:pPr>
    </w:p>
    <w:p w:rsidR="00924950" w:rsidRDefault="00924950" w:rsidP="00924950">
      <w:pPr>
        <w:rPr>
          <w:sz w:val="32"/>
        </w:rPr>
      </w:pPr>
    </w:p>
    <w:p w:rsidR="00924950" w:rsidRDefault="00924950" w:rsidP="00924950">
      <w:pPr>
        <w:rPr>
          <w:rFonts w:ascii="Arial" w:hAnsi="Arial" w:cs="Arial"/>
          <w:sz w:val="28"/>
          <w:szCs w:val="28"/>
        </w:rPr>
      </w:pPr>
    </w:p>
    <w:p w:rsidR="00924950" w:rsidRPr="00851A5B" w:rsidRDefault="00924950" w:rsidP="00924950">
      <w:pPr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924950" w:rsidRPr="00851A5B" w:rsidRDefault="00924950" w:rsidP="009249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24950" w:rsidRDefault="00924950" w:rsidP="009249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24950" w:rsidRDefault="00924950" w:rsidP="009249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24950" w:rsidRDefault="00924950" w:rsidP="009249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24950" w:rsidRDefault="00924950" w:rsidP="009249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24950" w:rsidRPr="00851A5B" w:rsidRDefault="00924950" w:rsidP="009249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924950" w:rsidRPr="00851A5B" w:rsidRDefault="00924950" w:rsidP="009249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Vereadora</w:t>
      </w:r>
    </w:p>
    <w:p w:rsidR="00F97797" w:rsidRDefault="00924950"/>
    <w:sectPr w:rsidR="00F97797" w:rsidSect="00003C31">
      <w:pgSz w:w="11906" w:h="16838"/>
      <w:pgMar w:top="1417" w:right="1701" w:bottom="1417" w:left="1701" w:header="708" w:footer="708" w:gutter="0"/>
      <w:cols w:space="708"/>
      <w:docGrid w:linePitch="360"/>
      <w:headerReference w:type="default" r:id="Rc1b265c1420941be"/>
      <w:headerReference w:type="even" r:id="R7c1f6a17296b4a08"/>
      <w:headerReference w:type="first" r:id="Rbe107a2612cd432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17dbdff78946a1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950"/>
    <w:rsid w:val="00003C31"/>
    <w:rsid w:val="0019716E"/>
    <w:rsid w:val="00346265"/>
    <w:rsid w:val="0092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1b265c1420941be" /><Relationship Type="http://schemas.openxmlformats.org/officeDocument/2006/relationships/header" Target="/word/header2.xml" Id="R7c1f6a17296b4a08" /><Relationship Type="http://schemas.openxmlformats.org/officeDocument/2006/relationships/header" Target="/word/header3.xml" Id="Rbe107a2612cd432d" /><Relationship Type="http://schemas.openxmlformats.org/officeDocument/2006/relationships/image" Target="/word/media/c647e708-4a88-4ddb-a692-37e0f2c4bb14.png" Id="R767bb2ec95614e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47e708-4a88-4ddb-a692-37e0f2c4bb14.png" Id="Rbb17dbdff78946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2015-05-04T13:07:00Z</dcterms:created>
  <dcterms:modified xsi:type="dcterms:W3CDTF">2015-05-04T13:07:00Z</dcterms:modified>
</cp:coreProperties>
</file>