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DB0" w:rsidRDefault="005E3DB0" w:rsidP="005E3DB0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5E3DB0" w:rsidRDefault="005E3DB0" w:rsidP="005E3DB0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5E3DB0" w:rsidRDefault="005E3DB0" w:rsidP="005E3DB0">
      <w:pPr>
        <w:spacing w:after="0" w:line="240" w:lineRule="auto"/>
        <w:jc w:val="center"/>
        <w:rPr>
          <w:rFonts w:ascii="Arial" w:hAnsi="Arial" w:cs="Arial"/>
          <w:sz w:val="48"/>
          <w:szCs w:val="24"/>
        </w:rPr>
      </w:pPr>
    </w:p>
    <w:p w:rsidR="00D33865" w:rsidRPr="005E3DB0" w:rsidRDefault="005E3DB0" w:rsidP="005E3DB0">
      <w:pPr>
        <w:spacing w:after="0" w:line="240" w:lineRule="auto"/>
        <w:jc w:val="center"/>
        <w:rPr>
          <w:rFonts w:ascii="Arial" w:hAnsi="Arial" w:cs="Arial"/>
          <w:sz w:val="48"/>
          <w:szCs w:val="24"/>
        </w:rPr>
      </w:pPr>
      <w:r w:rsidRPr="005E3DB0">
        <w:rPr>
          <w:rFonts w:ascii="Arial" w:hAnsi="Arial" w:cs="Arial"/>
          <w:sz w:val="48"/>
          <w:szCs w:val="24"/>
        </w:rPr>
        <w:t>Indicação</w:t>
      </w:r>
    </w:p>
    <w:p w:rsidR="005E3DB0" w:rsidRDefault="005E3DB0" w:rsidP="005E3D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3DB0" w:rsidRDefault="005E3DB0" w:rsidP="005E3DB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E3DB0" w:rsidRDefault="005E3DB0" w:rsidP="005E3DB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E3DB0" w:rsidRDefault="005E3DB0" w:rsidP="005E3DB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E3DB0" w:rsidRDefault="005E3DB0" w:rsidP="005E3DB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E3DB0">
        <w:rPr>
          <w:rFonts w:ascii="Arial" w:hAnsi="Arial" w:cs="Arial"/>
          <w:sz w:val="24"/>
          <w:szCs w:val="24"/>
        </w:rPr>
        <w:t xml:space="preserve">Indico ao </w:t>
      </w:r>
      <w:proofErr w:type="gramStart"/>
      <w:r w:rsidRPr="005E3DB0">
        <w:rPr>
          <w:rFonts w:ascii="Arial" w:hAnsi="Arial" w:cs="Arial"/>
          <w:sz w:val="24"/>
          <w:szCs w:val="24"/>
        </w:rPr>
        <w:t>Sr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Prefeito, na forma regimental, que determine ao departamento competente</w:t>
      </w:r>
      <w:r w:rsidR="003977C2">
        <w:rPr>
          <w:rFonts w:ascii="Arial" w:hAnsi="Arial" w:cs="Arial"/>
          <w:sz w:val="24"/>
          <w:szCs w:val="24"/>
        </w:rPr>
        <w:t xml:space="preserve"> a manutenção do velório municipal.</w:t>
      </w:r>
    </w:p>
    <w:p w:rsidR="003977C2" w:rsidRDefault="003977C2" w:rsidP="005E3DB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977C2" w:rsidRDefault="003977C2" w:rsidP="005E3DB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977C2" w:rsidRDefault="003977C2" w:rsidP="003977C2">
      <w:pPr>
        <w:spacing w:after="0" w:line="240" w:lineRule="auto"/>
        <w:jc w:val="center"/>
        <w:rPr>
          <w:rFonts w:ascii="Arial" w:hAnsi="Arial" w:cs="Arial"/>
          <w:sz w:val="44"/>
          <w:szCs w:val="24"/>
        </w:rPr>
      </w:pPr>
    </w:p>
    <w:p w:rsidR="003977C2" w:rsidRDefault="003977C2" w:rsidP="003977C2">
      <w:pPr>
        <w:spacing w:after="0" w:line="240" w:lineRule="auto"/>
        <w:jc w:val="center"/>
        <w:rPr>
          <w:rFonts w:ascii="Arial" w:hAnsi="Arial" w:cs="Arial"/>
          <w:sz w:val="44"/>
          <w:szCs w:val="24"/>
        </w:rPr>
      </w:pPr>
      <w:r w:rsidRPr="003977C2">
        <w:rPr>
          <w:rFonts w:ascii="Arial" w:hAnsi="Arial" w:cs="Arial"/>
          <w:sz w:val="44"/>
          <w:szCs w:val="24"/>
        </w:rPr>
        <w:t>Justificativa</w:t>
      </w:r>
    </w:p>
    <w:p w:rsidR="003977C2" w:rsidRDefault="003977C2" w:rsidP="003977C2">
      <w:pPr>
        <w:spacing w:after="0" w:line="240" w:lineRule="auto"/>
        <w:jc w:val="center"/>
        <w:rPr>
          <w:rFonts w:ascii="Arial" w:hAnsi="Arial" w:cs="Arial"/>
          <w:sz w:val="44"/>
          <w:szCs w:val="24"/>
        </w:rPr>
      </w:pPr>
    </w:p>
    <w:p w:rsidR="0097311A" w:rsidRDefault="0097311A" w:rsidP="003977C2">
      <w:pPr>
        <w:spacing w:after="0" w:line="240" w:lineRule="auto"/>
        <w:jc w:val="center"/>
        <w:rPr>
          <w:rFonts w:ascii="Arial" w:hAnsi="Arial" w:cs="Arial"/>
          <w:sz w:val="44"/>
          <w:szCs w:val="24"/>
        </w:rPr>
      </w:pPr>
    </w:p>
    <w:p w:rsidR="003977C2" w:rsidRDefault="003977C2" w:rsidP="003977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2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Esta vereadora foi procurada por munícipes que reclamaram do estado do prédio do velório municipal. O local não gera conforto aos usuários, pois o vaso sanitário está quebrado, a parte hidráulica apresenta defeitos, os vidros dos banheiros estão quebrados e é necessária a limpeza dos bueiros, pois os mesmos estão entupidos e exalando mau cheiro. Além disso, a cortina </w:t>
      </w:r>
      <w:r w:rsidR="0097311A">
        <w:rPr>
          <w:rFonts w:ascii="Arial" w:hAnsi="Arial" w:cs="Arial"/>
          <w:sz w:val="24"/>
          <w:szCs w:val="24"/>
        </w:rPr>
        <w:t xml:space="preserve">(persiana) está quebrada e precisa ser substituída por uma nova. Poltronas estão rasgadas e servindo de abrigo para animais peçonhentos. </w:t>
      </w:r>
    </w:p>
    <w:p w:rsidR="003977C2" w:rsidRDefault="003977C2" w:rsidP="003977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  <w:r w:rsidR="0097311A">
        <w:rPr>
          <w:rFonts w:ascii="Arial" w:hAnsi="Arial" w:cs="Arial"/>
          <w:sz w:val="24"/>
          <w:szCs w:val="24"/>
        </w:rPr>
        <w:t xml:space="preserve">Peço também que os usuários mantenham o local em ordem. </w:t>
      </w:r>
    </w:p>
    <w:p w:rsidR="0097311A" w:rsidRDefault="0097311A" w:rsidP="003977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311A" w:rsidRDefault="0097311A" w:rsidP="003977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311A" w:rsidRDefault="0097311A" w:rsidP="003977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09 de março de 2015. </w:t>
      </w:r>
    </w:p>
    <w:p w:rsidR="0097311A" w:rsidRDefault="0097311A" w:rsidP="003977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311A" w:rsidRDefault="0097311A" w:rsidP="003977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311A" w:rsidRDefault="0097311A" w:rsidP="0097311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7311A" w:rsidRDefault="0097311A" w:rsidP="0097311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7311A" w:rsidRDefault="0097311A" w:rsidP="0097311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7311A" w:rsidRDefault="0097311A" w:rsidP="0097311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Valdete</w:t>
      </w:r>
      <w:proofErr w:type="spellEnd"/>
      <w:r>
        <w:rPr>
          <w:rFonts w:ascii="Arial" w:hAnsi="Arial" w:cs="Arial"/>
          <w:sz w:val="24"/>
          <w:szCs w:val="24"/>
        </w:rPr>
        <w:t xml:space="preserve"> Filomena dos Santos</w:t>
      </w:r>
    </w:p>
    <w:p w:rsidR="0097311A" w:rsidRPr="003977C2" w:rsidRDefault="0097311A" w:rsidP="0097311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sectPr w:rsidR="0097311A" w:rsidRPr="003977C2" w:rsidSect="00D33865">
      <w:pgSz w:w="11906" w:h="16838"/>
      <w:pgMar w:top="1417" w:right="1701" w:bottom="1417" w:left="1701" w:header="708" w:footer="708" w:gutter="0"/>
      <w:cols w:space="708"/>
      <w:docGrid w:linePitch="360"/>
      <w:headerReference w:type="default" r:id="Rf485a07a55884e50"/>
      <w:headerReference w:type="even" r:id="Rc45e796d10aa44a7"/>
      <w:headerReference w:type="first" r:id="R7c7166638e044e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2a486a690c444cb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3DB0"/>
    <w:rsid w:val="003977C2"/>
    <w:rsid w:val="005E3DB0"/>
    <w:rsid w:val="0097311A"/>
    <w:rsid w:val="00D33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8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f485a07a55884e50" /><Relationship Type="http://schemas.openxmlformats.org/officeDocument/2006/relationships/header" Target="/word/header2.xml" Id="Rc45e796d10aa44a7" /><Relationship Type="http://schemas.openxmlformats.org/officeDocument/2006/relationships/header" Target="/word/header3.xml" Id="R7c7166638e044e47" /><Relationship Type="http://schemas.openxmlformats.org/officeDocument/2006/relationships/image" Target="/word/media/4e96797b-fb9b-4cd5-8c56-23eba6e25fa5.png" Id="R89eff48a86c74b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e96797b-fb9b-4cd5-8c56-23eba6e25fa5.png" Id="Re2a486a690c444c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2015-03-09T13:01:00Z</dcterms:created>
  <dcterms:modified xsi:type="dcterms:W3CDTF">2015-03-09T13:19:00Z</dcterms:modified>
</cp:coreProperties>
</file>