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8B9A" w14:textId="77777777" w:rsidR="00B46E8D" w:rsidRDefault="004D5118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INDICAÇÃO</w:t>
      </w:r>
      <w:r w:rsidR="00B46E8D" w:rsidRPr="00693E9A">
        <w:rPr>
          <w:b/>
          <w:sz w:val="48"/>
          <w:szCs w:val="48"/>
          <w:u w:val="single"/>
        </w:rPr>
        <w:t xml:space="preserve"> </w:t>
      </w:r>
    </w:p>
    <w:p w14:paraId="4F9A5721" w14:textId="77777777" w:rsidR="000B28DB" w:rsidRDefault="000B28DB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</w:p>
    <w:p w14:paraId="30503041" w14:textId="52B21323" w:rsidR="00FF2158" w:rsidRPr="00FF2158" w:rsidRDefault="00FF2158" w:rsidP="00FF21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FF2158">
        <w:rPr>
          <w:sz w:val="24"/>
          <w:szCs w:val="24"/>
        </w:rPr>
        <w:t xml:space="preserve">Indico, nos termos regimentais, ao Senhor Prefeito Municipal, que interceda junto ao setor competente para que seja </w:t>
      </w:r>
      <w:r w:rsidRPr="00FF2158">
        <w:rPr>
          <w:b/>
          <w:bCs/>
          <w:sz w:val="24"/>
          <w:szCs w:val="24"/>
        </w:rPr>
        <w:t>implantado um Programa Municipal de Arborização</w:t>
      </w:r>
      <w:r w:rsidRPr="00FF2158">
        <w:rPr>
          <w:sz w:val="24"/>
          <w:szCs w:val="24"/>
        </w:rPr>
        <w:t xml:space="preserve">, de iniciativa do Município, abrangendo </w:t>
      </w:r>
      <w:r w:rsidRPr="00FF2158">
        <w:rPr>
          <w:b/>
          <w:bCs/>
          <w:sz w:val="24"/>
          <w:szCs w:val="24"/>
        </w:rPr>
        <w:t>todos os bairros</w:t>
      </w:r>
      <w:r w:rsidRPr="00FF2158">
        <w:rPr>
          <w:sz w:val="24"/>
          <w:szCs w:val="24"/>
        </w:rPr>
        <w:t xml:space="preserve">, com ações permanentes de </w:t>
      </w:r>
      <w:r w:rsidRPr="00FF2158">
        <w:rPr>
          <w:b/>
          <w:bCs/>
          <w:sz w:val="24"/>
          <w:szCs w:val="24"/>
        </w:rPr>
        <w:t>incentivo ao plantio consciente de árvores pelos munícipes</w:t>
      </w:r>
      <w:r w:rsidRPr="00FF2158">
        <w:rPr>
          <w:sz w:val="24"/>
          <w:szCs w:val="24"/>
        </w:rPr>
        <w:t xml:space="preserve">, bem como orientação técnica quanto à escolha de </w:t>
      </w:r>
      <w:r w:rsidRPr="00FF2158">
        <w:rPr>
          <w:b/>
          <w:bCs/>
          <w:sz w:val="24"/>
          <w:szCs w:val="24"/>
        </w:rPr>
        <w:t>espécies adequadas ao ambiente urbano</w:t>
      </w:r>
      <w:r w:rsidRPr="00FF2158">
        <w:rPr>
          <w:sz w:val="24"/>
          <w:szCs w:val="24"/>
        </w:rPr>
        <w:t>.</w:t>
      </w:r>
    </w:p>
    <w:p w14:paraId="0F57F780" w14:textId="77777777" w:rsidR="00FF2158" w:rsidRPr="00FF2158" w:rsidRDefault="00FF2158" w:rsidP="00FF2158">
      <w:pPr>
        <w:jc w:val="center"/>
        <w:rPr>
          <w:sz w:val="24"/>
          <w:szCs w:val="24"/>
        </w:rPr>
      </w:pPr>
      <w:r w:rsidRPr="00FF2158">
        <w:rPr>
          <w:b/>
          <w:bCs/>
          <w:sz w:val="24"/>
          <w:szCs w:val="24"/>
        </w:rPr>
        <w:t>JUSTIFICATIVA</w:t>
      </w:r>
    </w:p>
    <w:p w14:paraId="3CBE915D" w14:textId="72A9CEE4" w:rsidR="00FF2158" w:rsidRPr="00FF2158" w:rsidRDefault="00FF2158" w:rsidP="00FF21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FF2158">
        <w:rPr>
          <w:sz w:val="24"/>
          <w:szCs w:val="24"/>
        </w:rPr>
        <w:t xml:space="preserve">A presente indicação tem por finalidade promover a melhoria da qualidade de vida da população por meio do fortalecimento da arborização urbana, considerando que o município </w:t>
      </w:r>
      <w:r w:rsidRPr="00FF2158">
        <w:rPr>
          <w:b/>
          <w:bCs/>
          <w:sz w:val="24"/>
          <w:szCs w:val="24"/>
        </w:rPr>
        <w:t>carece de áreas arborizadas</w:t>
      </w:r>
      <w:r w:rsidRPr="00FF2158">
        <w:rPr>
          <w:sz w:val="24"/>
          <w:szCs w:val="24"/>
        </w:rPr>
        <w:t>, especialmente em diversos bairros que sofrem com altas temperaturas, pouca sombra e escassez de áreas verdes.</w:t>
      </w:r>
    </w:p>
    <w:p w14:paraId="75DB6889" w14:textId="4CDCC00A" w:rsidR="00FF2158" w:rsidRPr="00FF2158" w:rsidRDefault="00FF2158" w:rsidP="00FF21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FF2158">
        <w:rPr>
          <w:sz w:val="24"/>
          <w:szCs w:val="24"/>
        </w:rPr>
        <w:t xml:space="preserve">A arborização adequada desempenha papel fundamental na </w:t>
      </w:r>
      <w:r w:rsidRPr="00FF2158">
        <w:rPr>
          <w:b/>
          <w:bCs/>
          <w:sz w:val="24"/>
          <w:szCs w:val="24"/>
        </w:rPr>
        <w:t>regulação térmica</w:t>
      </w:r>
      <w:r w:rsidRPr="00FF2158">
        <w:rPr>
          <w:sz w:val="24"/>
          <w:szCs w:val="24"/>
        </w:rPr>
        <w:t>, na melhoria da qualidade do ar, na redução da poluição sonora, na preservação da biodiversidade e na valorização do espaço urbano. Além disso, contribui diretamente para o bem-estar da população, oferecendo mais conforto aos pedestres e melhorando o aspecto paisagístico da cidade.</w:t>
      </w:r>
    </w:p>
    <w:p w14:paraId="7D46421B" w14:textId="0A405633" w:rsidR="00FF2158" w:rsidRPr="00FF2158" w:rsidRDefault="00FF2158" w:rsidP="00FF21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FF2158">
        <w:rPr>
          <w:sz w:val="24"/>
          <w:szCs w:val="24"/>
        </w:rPr>
        <w:t xml:space="preserve">Destaca-se a importância de que o referido programa contemple o </w:t>
      </w:r>
      <w:r w:rsidRPr="00FF2158">
        <w:rPr>
          <w:b/>
          <w:bCs/>
          <w:sz w:val="24"/>
          <w:szCs w:val="24"/>
        </w:rPr>
        <w:t>plantio de árvores apropriadas</w:t>
      </w:r>
      <w:r w:rsidRPr="00FF2158">
        <w:rPr>
          <w:sz w:val="24"/>
          <w:szCs w:val="24"/>
        </w:rPr>
        <w:t>, compatíveis com calçadas, redes elétricas e infraestrutura urbana, evitando danos futuros ao patrimônio público e privado. O incentivo ao plantio consciente, aliado à orientação técnica do Poder Público, é essencial para garantir resultados duradouros e ambientalmente responsáveis.</w:t>
      </w:r>
    </w:p>
    <w:p w14:paraId="0B630D35" w14:textId="2F2037E7" w:rsidR="00FF2158" w:rsidRPr="00FF2158" w:rsidRDefault="00FF2158" w:rsidP="00FF21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F2158">
        <w:rPr>
          <w:sz w:val="24"/>
          <w:szCs w:val="24"/>
        </w:rPr>
        <w:t>Assim, a implantação de um Programa Municipal de Arborização, com a participação ativa dos munícipes, representa um investimento sustentável e necessário para o desenvolvimento urbano equilibrado, tornando a cidade mais verde, saudável e preparada para os desafios ambientais atuais.</w:t>
      </w:r>
    </w:p>
    <w:p w14:paraId="0A655F75" w14:textId="67F47607" w:rsidR="00712F58" w:rsidRPr="00922CF1" w:rsidRDefault="00922CF1" w:rsidP="00712F58">
      <w:pPr>
        <w:jc w:val="both"/>
        <w:rPr>
          <w:sz w:val="24"/>
          <w:szCs w:val="24"/>
        </w:rPr>
      </w:pPr>
      <w:r w:rsidRPr="00922CF1">
        <w:rPr>
          <w:sz w:val="24"/>
          <w:szCs w:val="24"/>
        </w:rPr>
        <w:t xml:space="preserve">  </w:t>
      </w:r>
      <w:r w:rsidRPr="00922CF1">
        <w:rPr>
          <w:sz w:val="24"/>
          <w:szCs w:val="24"/>
        </w:rPr>
        <w:tab/>
        <w:t>Sala das Sessões, 09 de fevereiro de 2026.</w:t>
      </w:r>
    </w:p>
    <w:p w14:paraId="35CA91B4" w14:textId="6E0BC366" w:rsidR="003C5BAD" w:rsidRPr="00922CF1" w:rsidRDefault="003C5BAD" w:rsidP="00712F58">
      <w:pPr>
        <w:jc w:val="both"/>
        <w:rPr>
          <w:sz w:val="24"/>
          <w:szCs w:val="24"/>
        </w:rPr>
      </w:pPr>
    </w:p>
    <w:p w14:paraId="0EC43856" w14:textId="63A9E5F9" w:rsidR="00ED2E9B" w:rsidRPr="00922CF1" w:rsidRDefault="00D71972" w:rsidP="003C5BAD">
      <w:pPr>
        <w:jc w:val="center"/>
        <w:rPr>
          <w:bCs/>
          <w:sz w:val="24"/>
          <w:szCs w:val="24"/>
        </w:rPr>
      </w:pPr>
      <w:r w:rsidRPr="00922CF1">
        <w:rPr>
          <w:bCs/>
          <w:sz w:val="24"/>
          <w:szCs w:val="24"/>
        </w:rPr>
        <w:t xml:space="preserve">José Jairo </w:t>
      </w:r>
      <w:proofErr w:type="spellStart"/>
      <w:r w:rsidRPr="00922CF1">
        <w:rPr>
          <w:bCs/>
          <w:sz w:val="24"/>
          <w:szCs w:val="24"/>
        </w:rPr>
        <w:t>Meschiato</w:t>
      </w:r>
      <w:proofErr w:type="spellEnd"/>
      <w:r w:rsidRPr="00922CF1">
        <w:rPr>
          <w:bCs/>
          <w:sz w:val="24"/>
          <w:szCs w:val="24"/>
        </w:rPr>
        <w:br/>
        <w:t>Vereador</w:t>
      </w:r>
    </w:p>
    <w:sectPr w:rsidR="00ED2E9B" w:rsidRPr="00922CF1" w:rsidSect="00A41FE0">
      <w:headerReference w:type="default" r:id="rId7"/>
      <w:footerReference w:type="default" r:id="rId8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9EA9" w14:textId="77777777" w:rsidR="00DB23E3" w:rsidRDefault="00DB23E3" w:rsidP="007624F7">
      <w:pPr>
        <w:spacing w:after="0" w:line="240" w:lineRule="auto"/>
      </w:pPr>
      <w:r>
        <w:separator/>
      </w:r>
    </w:p>
  </w:endnote>
  <w:endnote w:type="continuationSeparator" w:id="0">
    <w:p w14:paraId="5EB3DD35" w14:textId="77777777" w:rsidR="00DB23E3" w:rsidRDefault="00DB23E3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B4E7" w14:textId="77777777"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14:paraId="75BBCC05" w14:textId="77777777"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14:paraId="408ECE4F" w14:textId="77777777"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CBAE" w14:textId="77777777" w:rsidR="00DB23E3" w:rsidRDefault="00DB23E3" w:rsidP="007624F7">
      <w:pPr>
        <w:spacing w:after="0" w:line="240" w:lineRule="auto"/>
      </w:pPr>
      <w:r>
        <w:separator/>
      </w:r>
    </w:p>
  </w:footnote>
  <w:footnote w:type="continuationSeparator" w:id="0">
    <w:p w14:paraId="170716F5" w14:textId="77777777" w:rsidR="00DB23E3" w:rsidRDefault="00DB23E3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FAE7" w14:textId="77777777"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6D6D1A97" wp14:editId="0DA1FD55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C785E"/>
    <w:multiLevelType w:val="multilevel"/>
    <w:tmpl w:val="E4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690822">
    <w:abstractNumId w:val="0"/>
  </w:num>
  <w:num w:numId="2" w16cid:durableId="175906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F7"/>
    <w:rsid w:val="000065F4"/>
    <w:rsid w:val="00013AD7"/>
    <w:rsid w:val="0001521C"/>
    <w:rsid w:val="00023CCB"/>
    <w:rsid w:val="000268BA"/>
    <w:rsid w:val="000B28DB"/>
    <w:rsid w:val="000D3EAC"/>
    <w:rsid w:val="000D49A7"/>
    <w:rsid w:val="0011465E"/>
    <w:rsid w:val="00115D6C"/>
    <w:rsid w:val="00181F89"/>
    <w:rsid w:val="001A72B7"/>
    <w:rsid w:val="001C7CF4"/>
    <w:rsid w:val="001E199C"/>
    <w:rsid w:val="001E6A04"/>
    <w:rsid w:val="001F202F"/>
    <w:rsid w:val="001F4A40"/>
    <w:rsid w:val="001F4BF3"/>
    <w:rsid w:val="002040DF"/>
    <w:rsid w:val="002120FB"/>
    <w:rsid w:val="002251FA"/>
    <w:rsid w:val="00240107"/>
    <w:rsid w:val="0024785C"/>
    <w:rsid w:val="00263498"/>
    <w:rsid w:val="002635E9"/>
    <w:rsid w:val="0028518C"/>
    <w:rsid w:val="00292677"/>
    <w:rsid w:val="002D4DB2"/>
    <w:rsid w:val="002E00B4"/>
    <w:rsid w:val="002E1665"/>
    <w:rsid w:val="002E34BF"/>
    <w:rsid w:val="003114BC"/>
    <w:rsid w:val="00315661"/>
    <w:rsid w:val="00323EDB"/>
    <w:rsid w:val="00325E60"/>
    <w:rsid w:val="003273E9"/>
    <w:rsid w:val="0034228E"/>
    <w:rsid w:val="003628B9"/>
    <w:rsid w:val="00371256"/>
    <w:rsid w:val="003740D3"/>
    <w:rsid w:val="00392F99"/>
    <w:rsid w:val="003B538A"/>
    <w:rsid w:val="003C43D0"/>
    <w:rsid w:val="003C5BAD"/>
    <w:rsid w:val="003C77AF"/>
    <w:rsid w:val="003D2F2F"/>
    <w:rsid w:val="003D7CE6"/>
    <w:rsid w:val="003E5BF4"/>
    <w:rsid w:val="003F5B50"/>
    <w:rsid w:val="00407D82"/>
    <w:rsid w:val="00480F1B"/>
    <w:rsid w:val="00486490"/>
    <w:rsid w:val="004938B7"/>
    <w:rsid w:val="004A6FA2"/>
    <w:rsid w:val="004B0D82"/>
    <w:rsid w:val="004D5118"/>
    <w:rsid w:val="004E42AA"/>
    <w:rsid w:val="00506E22"/>
    <w:rsid w:val="00524055"/>
    <w:rsid w:val="005362BD"/>
    <w:rsid w:val="005529FD"/>
    <w:rsid w:val="005A5FCD"/>
    <w:rsid w:val="005B1ADE"/>
    <w:rsid w:val="005F6EEA"/>
    <w:rsid w:val="00600295"/>
    <w:rsid w:val="006117EE"/>
    <w:rsid w:val="006255F3"/>
    <w:rsid w:val="00626A17"/>
    <w:rsid w:val="00693E9A"/>
    <w:rsid w:val="006B4990"/>
    <w:rsid w:val="006C540E"/>
    <w:rsid w:val="006E290F"/>
    <w:rsid w:val="006E66B5"/>
    <w:rsid w:val="006E7CB6"/>
    <w:rsid w:val="006F5C43"/>
    <w:rsid w:val="00710698"/>
    <w:rsid w:val="00712F58"/>
    <w:rsid w:val="00752AC7"/>
    <w:rsid w:val="007624F7"/>
    <w:rsid w:val="00767C1B"/>
    <w:rsid w:val="007B04F3"/>
    <w:rsid w:val="007C1D27"/>
    <w:rsid w:val="007D254D"/>
    <w:rsid w:val="007F1F6A"/>
    <w:rsid w:val="007F4B7D"/>
    <w:rsid w:val="00801D0F"/>
    <w:rsid w:val="008256B2"/>
    <w:rsid w:val="00844931"/>
    <w:rsid w:val="00852D49"/>
    <w:rsid w:val="008617F4"/>
    <w:rsid w:val="00861F0E"/>
    <w:rsid w:val="00884EF7"/>
    <w:rsid w:val="00887EF0"/>
    <w:rsid w:val="008C2E44"/>
    <w:rsid w:val="008D2AC1"/>
    <w:rsid w:val="0091602E"/>
    <w:rsid w:val="00921647"/>
    <w:rsid w:val="00922CF1"/>
    <w:rsid w:val="0092779A"/>
    <w:rsid w:val="00931285"/>
    <w:rsid w:val="00933466"/>
    <w:rsid w:val="0095101C"/>
    <w:rsid w:val="00966A4D"/>
    <w:rsid w:val="009714B6"/>
    <w:rsid w:val="00975153"/>
    <w:rsid w:val="00996F57"/>
    <w:rsid w:val="00996FBA"/>
    <w:rsid w:val="009B6D87"/>
    <w:rsid w:val="009D53D7"/>
    <w:rsid w:val="00A063D0"/>
    <w:rsid w:val="00A31CE8"/>
    <w:rsid w:val="00A41FE0"/>
    <w:rsid w:val="00A64E32"/>
    <w:rsid w:val="00A73B40"/>
    <w:rsid w:val="00A83FD0"/>
    <w:rsid w:val="00A940C1"/>
    <w:rsid w:val="00A958DD"/>
    <w:rsid w:val="00AA261E"/>
    <w:rsid w:val="00AC1C9B"/>
    <w:rsid w:val="00AD518F"/>
    <w:rsid w:val="00AF60D3"/>
    <w:rsid w:val="00B0452E"/>
    <w:rsid w:val="00B066F5"/>
    <w:rsid w:val="00B31831"/>
    <w:rsid w:val="00B40214"/>
    <w:rsid w:val="00B46E8D"/>
    <w:rsid w:val="00B52F36"/>
    <w:rsid w:val="00B53614"/>
    <w:rsid w:val="00B675C2"/>
    <w:rsid w:val="00B74F60"/>
    <w:rsid w:val="00C01534"/>
    <w:rsid w:val="00C11D68"/>
    <w:rsid w:val="00C36CF7"/>
    <w:rsid w:val="00C4658E"/>
    <w:rsid w:val="00C63A84"/>
    <w:rsid w:val="00C72311"/>
    <w:rsid w:val="00C81A5C"/>
    <w:rsid w:val="00CA0ACD"/>
    <w:rsid w:val="00CA22CC"/>
    <w:rsid w:val="00CB1BB9"/>
    <w:rsid w:val="00CB32FC"/>
    <w:rsid w:val="00CE4FB4"/>
    <w:rsid w:val="00D0011A"/>
    <w:rsid w:val="00D2789D"/>
    <w:rsid w:val="00D42F0E"/>
    <w:rsid w:val="00D71972"/>
    <w:rsid w:val="00D96B45"/>
    <w:rsid w:val="00D96BCA"/>
    <w:rsid w:val="00DB0DE9"/>
    <w:rsid w:val="00DB23E3"/>
    <w:rsid w:val="00DC0BFC"/>
    <w:rsid w:val="00DC10D7"/>
    <w:rsid w:val="00DD774F"/>
    <w:rsid w:val="00DD7F8A"/>
    <w:rsid w:val="00DE4280"/>
    <w:rsid w:val="00DE5C87"/>
    <w:rsid w:val="00E07D73"/>
    <w:rsid w:val="00E1318C"/>
    <w:rsid w:val="00E3157C"/>
    <w:rsid w:val="00E4391C"/>
    <w:rsid w:val="00E71CE4"/>
    <w:rsid w:val="00E82CDD"/>
    <w:rsid w:val="00E874C8"/>
    <w:rsid w:val="00E949CC"/>
    <w:rsid w:val="00E96D3E"/>
    <w:rsid w:val="00EC010F"/>
    <w:rsid w:val="00EC735C"/>
    <w:rsid w:val="00ED2E9B"/>
    <w:rsid w:val="00EE2010"/>
    <w:rsid w:val="00EE4DDC"/>
    <w:rsid w:val="00EE74F9"/>
    <w:rsid w:val="00F235B8"/>
    <w:rsid w:val="00F32879"/>
    <w:rsid w:val="00F40FDF"/>
    <w:rsid w:val="00F62914"/>
    <w:rsid w:val="00F702BE"/>
    <w:rsid w:val="00F768F3"/>
    <w:rsid w:val="00F85839"/>
    <w:rsid w:val="00FA6431"/>
    <w:rsid w:val="00FD4D61"/>
    <w:rsid w:val="00FF2158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7823B"/>
  <w15:docId w15:val="{482C22B6-9902-4B1F-B12D-AD2EEDA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12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5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3E5BF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12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Justificativa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2025-04-08T13:38:00Z</cp:lastPrinted>
  <dcterms:created xsi:type="dcterms:W3CDTF">2026-02-09T13:01:00Z</dcterms:created>
  <dcterms:modified xsi:type="dcterms:W3CDTF">2026-02-09T13:01:00Z</dcterms:modified>
</cp:coreProperties>
</file>