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F4AD" w14:textId="77777777" w:rsidR="00242DB0" w:rsidRPr="00B802E9" w:rsidRDefault="00242DB0" w:rsidP="003F3F7E">
      <w:pPr>
        <w:pStyle w:val="Ttulo"/>
        <w:ind w:left="3119"/>
        <w:jc w:val="left"/>
        <w:rPr>
          <w:rFonts w:ascii="Tahoma" w:hAnsi="Tahoma" w:cs="Tahoma"/>
          <w:b w:val="0"/>
          <w:bCs/>
          <w:i w:val="0"/>
          <w:iCs/>
          <w:szCs w:val="24"/>
        </w:rPr>
      </w:pPr>
    </w:p>
    <w:p w14:paraId="6E0477CC" w14:textId="4280753E" w:rsidR="00283701" w:rsidRPr="00B802E9" w:rsidRDefault="00283701" w:rsidP="002C5086">
      <w:pPr>
        <w:pStyle w:val="Ttulo"/>
        <w:spacing w:line="320" w:lineRule="exact"/>
        <w:rPr>
          <w:rFonts w:ascii="Tahoma" w:hAnsi="Tahoma" w:cs="Tahoma"/>
          <w:bCs/>
          <w:i w:val="0"/>
          <w:iCs/>
          <w:szCs w:val="24"/>
        </w:rPr>
      </w:pPr>
      <w:r w:rsidRPr="00B802E9">
        <w:rPr>
          <w:rFonts w:ascii="Tahoma" w:hAnsi="Tahoma" w:cs="Tahoma"/>
          <w:bCs/>
          <w:i w:val="0"/>
          <w:iCs/>
          <w:szCs w:val="24"/>
        </w:rPr>
        <w:t>PROJETO DE LEI Nº</w:t>
      </w:r>
      <w:r w:rsidR="00A9226D">
        <w:rPr>
          <w:rFonts w:ascii="Tahoma" w:hAnsi="Tahoma" w:cs="Tahoma"/>
          <w:bCs/>
          <w:i w:val="0"/>
          <w:iCs/>
          <w:szCs w:val="24"/>
        </w:rPr>
        <w:t xml:space="preserve"> 25</w:t>
      </w:r>
      <w:r w:rsidRPr="00B802E9">
        <w:rPr>
          <w:rFonts w:ascii="Tahoma" w:hAnsi="Tahoma" w:cs="Tahoma"/>
          <w:bCs/>
          <w:i w:val="0"/>
          <w:iCs/>
          <w:szCs w:val="24"/>
        </w:rPr>
        <w:t>/</w:t>
      </w:r>
      <w:r w:rsidR="00A16413" w:rsidRPr="00B802E9">
        <w:rPr>
          <w:rFonts w:ascii="Tahoma" w:hAnsi="Tahoma" w:cs="Tahoma"/>
          <w:bCs/>
          <w:i w:val="0"/>
          <w:iCs/>
          <w:szCs w:val="24"/>
        </w:rPr>
        <w:t>20</w:t>
      </w:r>
      <w:r w:rsidR="000223B8" w:rsidRPr="00B802E9">
        <w:rPr>
          <w:rFonts w:ascii="Tahoma" w:hAnsi="Tahoma" w:cs="Tahoma"/>
          <w:bCs/>
          <w:i w:val="0"/>
          <w:iCs/>
          <w:szCs w:val="24"/>
        </w:rPr>
        <w:t>2</w:t>
      </w:r>
      <w:r w:rsidR="00083792" w:rsidRPr="00B802E9">
        <w:rPr>
          <w:rFonts w:ascii="Tahoma" w:hAnsi="Tahoma" w:cs="Tahoma"/>
          <w:bCs/>
          <w:i w:val="0"/>
          <w:iCs/>
          <w:szCs w:val="24"/>
        </w:rPr>
        <w:t>5</w:t>
      </w:r>
      <w:r w:rsidR="00C040E6" w:rsidRPr="00B802E9">
        <w:rPr>
          <w:rFonts w:ascii="Tahoma" w:hAnsi="Tahoma" w:cs="Tahoma"/>
          <w:bCs/>
          <w:i w:val="0"/>
          <w:iCs/>
          <w:szCs w:val="24"/>
        </w:rPr>
        <w:t>.</w:t>
      </w:r>
    </w:p>
    <w:p w14:paraId="3C74BCFA" w14:textId="77777777" w:rsidR="00283701" w:rsidRPr="00B802E9" w:rsidRDefault="00283701" w:rsidP="002C5086">
      <w:pPr>
        <w:spacing w:line="320" w:lineRule="exact"/>
        <w:jc w:val="both"/>
        <w:rPr>
          <w:rFonts w:ascii="Tahoma" w:hAnsi="Tahoma" w:cs="Tahoma"/>
          <w:snapToGrid w:val="0"/>
          <w:sz w:val="24"/>
          <w:szCs w:val="24"/>
        </w:rPr>
      </w:pPr>
    </w:p>
    <w:p w14:paraId="1DF56166" w14:textId="65067425" w:rsidR="00FE4AFE" w:rsidRPr="00FE4AFE" w:rsidRDefault="00FE4AFE" w:rsidP="002C5086">
      <w:pPr>
        <w:spacing w:line="320" w:lineRule="exact"/>
        <w:ind w:left="3119"/>
        <w:jc w:val="both"/>
        <w:rPr>
          <w:rFonts w:ascii="Tahoma" w:hAnsi="Tahoma" w:cs="Tahoma"/>
          <w:snapToGrid w:val="0"/>
          <w:sz w:val="24"/>
          <w:szCs w:val="24"/>
        </w:rPr>
      </w:pPr>
      <w:r w:rsidRPr="00FE4AFE">
        <w:rPr>
          <w:rFonts w:ascii="Tahoma" w:hAnsi="Tahoma" w:cs="Tahoma"/>
          <w:snapToGrid w:val="0"/>
          <w:sz w:val="24"/>
          <w:szCs w:val="24"/>
        </w:rPr>
        <w:t xml:space="preserve">Autoriza a desafetação e afetação de </w:t>
      </w:r>
      <w:r>
        <w:rPr>
          <w:rFonts w:ascii="Tahoma" w:hAnsi="Tahoma" w:cs="Tahoma"/>
          <w:snapToGrid w:val="0"/>
          <w:sz w:val="24"/>
          <w:szCs w:val="24"/>
        </w:rPr>
        <w:t>áreas públicas</w:t>
      </w:r>
      <w:r w:rsidRPr="00FE4AFE">
        <w:rPr>
          <w:rFonts w:ascii="Tahoma" w:hAnsi="Tahoma" w:cs="Tahoma"/>
          <w:snapToGrid w:val="0"/>
          <w:sz w:val="24"/>
          <w:szCs w:val="24"/>
        </w:rPr>
        <w:t xml:space="preserve"> pertencentes ao Município, para fins de moradias populares.</w:t>
      </w:r>
      <w:r w:rsidRPr="00FE4AFE">
        <w:rPr>
          <w:rFonts w:ascii="Tahoma" w:hAnsi="Tahoma" w:cs="Tahoma"/>
          <w:snapToGrid w:val="0"/>
          <w:sz w:val="24"/>
          <w:szCs w:val="24"/>
        </w:rPr>
        <w:br/>
      </w:r>
    </w:p>
    <w:p w14:paraId="7EA2A035" w14:textId="0B1245BF" w:rsidR="00E428D3" w:rsidRPr="00E428D3" w:rsidRDefault="00000000" w:rsidP="00E428D3">
      <w:pPr>
        <w:spacing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  <w:r>
        <w:rPr>
          <w:b/>
          <w:bCs/>
        </w:rPr>
        <w:pict w14:anchorId="444E5E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i1025" type="#_x0000_t75" style="width:.65pt;height:.65pt;visibility:visible;mso-wrap-style:square">
            <v:imagedata r:id="rId4" o:title=""/>
          </v:shape>
        </w:pict>
      </w:r>
      <w:r w:rsidR="00E428D3" w:rsidRPr="00E428D3">
        <w:rPr>
          <w:b/>
          <w:bCs/>
        </w:rPr>
        <w:t xml:space="preserve"> </w:t>
      </w:r>
      <w:r w:rsidR="00E428D3" w:rsidRPr="00E428D3">
        <w:rPr>
          <w:rFonts w:ascii="Tahoma" w:hAnsi="Tahoma" w:cs="Tahoma"/>
          <w:b/>
          <w:bCs/>
          <w:snapToGrid w:val="0"/>
          <w:sz w:val="24"/>
          <w:szCs w:val="24"/>
        </w:rPr>
        <w:t>Art. 1º</w:t>
      </w:r>
      <w:r w:rsidR="00E428D3" w:rsidRPr="00E428D3">
        <w:rPr>
          <w:rFonts w:ascii="Tahoma" w:hAnsi="Tahoma" w:cs="Tahoma"/>
          <w:snapToGrid w:val="0"/>
          <w:sz w:val="24"/>
          <w:szCs w:val="24"/>
        </w:rPr>
        <w:t xml:space="preserve"> Fica o Poder Executivo Municipal autorizado a proceder </w:t>
      </w:r>
      <w:r w:rsidR="00FE7994">
        <w:rPr>
          <w:rFonts w:ascii="Tahoma" w:hAnsi="Tahoma" w:cs="Tahoma"/>
          <w:snapToGrid w:val="0"/>
          <w:sz w:val="24"/>
          <w:szCs w:val="24"/>
        </w:rPr>
        <w:t>a</w:t>
      </w:r>
      <w:r w:rsidR="00E428D3" w:rsidRPr="00E428D3">
        <w:rPr>
          <w:rFonts w:ascii="Tahoma" w:hAnsi="Tahoma" w:cs="Tahoma"/>
          <w:snapToGrid w:val="0"/>
          <w:sz w:val="24"/>
          <w:szCs w:val="24"/>
        </w:rPr>
        <w:t xml:space="preserve"> desafetação das áreas pertencentes ao Município, previstas nos </w:t>
      </w:r>
      <w:proofErr w:type="spellStart"/>
      <w:r w:rsidR="00E428D3" w:rsidRPr="00E428D3">
        <w:rPr>
          <w:rFonts w:ascii="Tahoma" w:hAnsi="Tahoma" w:cs="Tahoma"/>
          <w:snapToGrid w:val="0"/>
          <w:sz w:val="24"/>
          <w:szCs w:val="24"/>
        </w:rPr>
        <w:t>arts</w:t>
      </w:r>
      <w:proofErr w:type="spellEnd"/>
      <w:r w:rsidR="00E428D3" w:rsidRPr="00E428D3">
        <w:rPr>
          <w:rFonts w:ascii="Tahoma" w:hAnsi="Tahoma" w:cs="Tahoma"/>
          <w:snapToGrid w:val="0"/>
          <w:sz w:val="24"/>
          <w:szCs w:val="24"/>
        </w:rPr>
        <w:t>. 2º, 3º, 4º, 5º e 6º desta Lei, transferindo-as para a categoria de bens dominicais, para posterior implantação de empreendimento habitacional de interesse social.</w:t>
      </w:r>
    </w:p>
    <w:p w14:paraId="5FDA8464" w14:textId="77777777" w:rsidR="00283701" w:rsidRPr="00B802E9" w:rsidRDefault="00283701" w:rsidP="002C5086">
      <w:pPr>
        <w:spacing w:line="320" w:lineRule="exact"/>
        <w:jc w:val="both"/>
        <w:rPr>
          <w:rFonts w:ascii="Tahoma" w:hAnsi="Tahoma" w:cs="Tahoma"/>
          <w:snapToGrid w:val="0"/>
          <w:sz w:val="24"/>
          <w:szCs w:val="24"/>
        </w:rPr>
      </w:pPr>
    </w:p>
    <w:p w14:paraId="5D15DBD9" w14:textId="2D11614C" w:rsidR="00283701" w:rsidRPr="00B802E9" w:rsidRDefault="00A16413" w:rsidP="002C5086">
      <w:pPr>
        <w:spacing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  <w:r w:rsidRPr="00B802E9">
        <w:rPr>
          <w:rFonts w:ascii="Tahoma" w:hAnsi="Tahoma" w:cs="Tahoma"/>
          <w:b/>
          <w:snapToGrid w:val="0"/>
          <w:sz w:val="24"/>
          <w:szCs w:val="24"/>
        </w:rPr>
        <w:t>Art.</w:t>
      </w:r>
      <w:r w:rsidR="00283701" w:rsidRPr="00B802E9">
        <w:rPr>
          <w:rFonts w:ascii="Tahoma" w:hAnsi="Tahoma" w:cs="Tahoma"/>
          <w:b/>
          <w:snapToGrid w:val="0"/>
          <w:sz w:val="24"/>
          <w:szCs w:val="24"/>
        </w:rPr>
        <w:t xml:space="preserve"> </w:t>
      </w:r>
      <w:r w:rsidR="00C02A48">
        <w:rPr>
          <w:rFonts w:ascii="Tahoma" w:hAnsi="Tahoma" w:cs="Tahoma"/>
          <w:b/>
          <w:snapToGrid w:val="0"/>
          <w:sz w:val="24"/>
          <w:szCs w:val="24"/>
        </w:rPr>
        <w:t>2</w:t>
      </w:r>
      <w:r w:rsidR="00283701" w:rsidRPr="00B802E9">
        <w:rPr>
          <w:rFonts w:ascii="Tahoma" w:hAnsi="Tahoma" w:cs="Tahoma"/>
          <w:b/>
          <w:snapToGrid w:val="0"/>
          <w:sz w:val="24"/>
          <w:szCs w:val="24"/>
        </w:rPr>
        <w:t>º</w:t>
      </w:r>
      <w:r w:rsidR="00521837" w:rsidRPr="00B802E9">
        <w:rPr>
          <w:rFonts w:ascii="Tahoma" w:hAnsi="Tahoma" w:cs="Tahoma"/>
          <w:b/>
          <w:snapToGrid w:val="0"/>
          <w:sz w:val="24"/>
          <w:szCs w:val="24"/>
        </w:rPr>
        <w:t xml:space="preserve"> </w:t>
      </w:r>
      <w:r w:rsidR="00383320" w:rsidRPr="00B802E9">
        <w:rPr>
          <w:rFonts w:ascii="Tahoma" w:hAnsi="Tahoma" w:cs="Tahoma"/>
          <w:snapToGrid w:val="0"/>
          <w:sz w:val="24"/>
          <w:szCs w:val="24"/>
        </w:rPr>
        <w:t>Fica desafetad</w:t>
      </w:r>
      <w:r w:rsidR="000223B8" w:rsidRPr="00B802E9">
        <w:rPr>
          <w:rFonts w:ascii="Tahoma" w:hAnsi="Tahoma" w:cs="Tahoma"/>
          <w:snapToGrid w:val="0"/>
          <w:sz w:val="24"/>
          <w:szCs w:val="24"/>
        </w:rPr>
        <w:t>a</w:t>
      </w:r>
      <w:r w:rsidR="00283701" w:rsidRPr="00B802E9">
        <w:rPr>
          <w:rFonts w:ascii="Tahoma" w:hAnsi="Tahoma" w:cs="Tahoma"/>
          <w:snapToGrid w:val="0"/>
          <w:sz w:val="24"/>
          <w:szCs w:val="24"/>
        </w:rPr>
        <w:t xml:space="preserve"> da categoria </w:t>
      </w:r>
      <w:r w:rsidR="0090501B" w:rsidRPr="00B802E9">
        <w:rPr>
          <w:rFonts w:ascii="Tahoma" w:hAnsi="Tahoma" w:cs="Tahoma"/>
          <w:snapToGrid w:val="0"/>
          <w:sz w:val="24"/>
          <w:szCs w:val="24"/>
        </w:rPr>
        <w:t>“</w:t>
      </w:r>
      <w:r w:rsidR="00C040E6" w:rsidRPr="00B802E9">
        <w:rPr>
          <w:rFonts w:ascii="Tahoma" w:hAnsi="Tahoma" w:cs="Tahoma"/>
          <w:snapToGrid w:val="0"/>
          <w:sz w:val="24"/>
          <w:szCs w:val="24"/>
        </w:rPr>
        <w:t xml:space="preserve">Área </w:t>
      </w:r>
      <w:r w:rsidR="00F147CD" w:rsidRPr="00B802E9">
        <w:rPr>
          <w:rFonts w:ascii="Tahoma" w:hAnsi="Tahoma" w:cs="Tahoma"/>
          <w:snapToGrid w:val="0"/>
          <w:sz w:val="24"/>
          <w:szCs w:val="24"/>
        </w:rPr>
        <w:t>Institucional</w:t>
      </w:r>
      <w:r w:rsidR="0090501B" w:rsidRPr="00B802E9">
        <w:rPr>
          <w:rFonts w:ascii="Tahoma" w:hAnsi="Tahoma" w:cs="Tahoma"/>
          <w:snapToGrid w:val="0"/>
          <w:sz w:val="24"/>
          <w:szCs w:val="24"/>
        </w:rPr>
        <w:t>”</w:t>
      </w:r>
      <w:r w:rsidR="00283701" w:rsidRPr="00B802E9">
        <w:rPr>
          <w:rFonts w:ascii="Tahoma" w:hAnsi="Tahoma" w:cs="Tahoma"/>
          <w:snapToGrid w:val="0"/>
          <w:sz w:val="24"/>
          <w:szCs w:val="24"/>
        </w:rPr>
        <w:t xml:space="preserve"> e transf</w:t>
      </w:r>
      <w:r w:rsidR="00C040E6" w:rsidRPr="00B802E9">
        <w:rPr>
          <w:rFonts w:ascii="Tahoma" w:hAnsi="Tahoma" w:cs="Tahoma"/>
          <w:snapToGrid w:val="0"/>
          <w:sz w:val="24"/>
          <w:szCs w:val="24"/>
        </w:rPr>
        <w:t>erid</w:t>
      </w:r>
      <w:r w:rsidR="00F147CD" w:rsidRPr="00B802E9">
        <w:rPr>
          <w:rFonts w:ascii="Tahoma" w:hAnsi="Tahoma" w:cs="Tahoma"/>
          <w:snapToGrid w:val="0"/>
          <w:sz w:val="24"/>
          <w:szCs w:val="24"/>
        </w:rPr>
        <w:t>a</w:t>
      </w:r>
      <w:r w:rsidR="00C040E6" w:rsidRPr="00B802E9">
        <w:rPr>
          <w:rFonts w:ascii="Tahoma" w:hAnsi="Tahoma" w:cs="Tahoma"/>
          <w:snapToGrid w:val="0"/>
          <w:sz w:val="24"/>
          <w:szCs w:val="24"/>
        </w:rPr>
        <w:t xml:space="preserve"> para a categoria “</w:t>
      </w:r>
      <w:r w:rsidR="0012615E">
        <w:rPr>
          <w:rFonts w:ascii="Tahoma" w:hAnsi="Tahoma" w:cs="Tahoma"/>
          <w:snapToGrid w:val="0"/>
          <w:sz w:val="24"/>
          <w:szCs w:val="24"/>
        </w:rPr>
        <w:t>Bem Dominical</w:t>
      </w:r>
      <w:r w:rsidR="0090501B" w:rsidRPr="00B802E9">
        <w:rPr>
          <w:rFonts w:ascii="Tahoma" w:hAnsi="Tahoma" w:cs="Tahoma"/>
          <w:snapToGrid w:val="0"/>
          <w:sz w:val="24"/>
          <w:szCs w:val="24"/>
        </w:rPr>
        <w:t>”</w:t>
      </w:r>
      <w:r w:rsidR="00283701" w:rsidRPr="00B802E9">
        <w:rPr>
          <w:rFonts w:ascii="Tahoma" w:hAnsi="Tahoma" w:cs="Tahoma"/>
          <w:snapToGrid w:val="0"/>
          <w:sz w:val="24"/>
          <w:szCs w:val="24"/>
        </w:rPr>
        <w:t xml:space="preserve">, </w:t>
      </w:r>
      <w:bookmarkStart w:id="0" w:name="_Hlk201152790"/>
      <w:r w:rsidR="00C02A48">
        <w:rPr>
          <w:rFonts w:ascii="Tahoma" w:hAnsi="Tahoma" w:cs="Tahoma"/>
          <w:snapToGrid w:val="0"/>
          <w:sz w:val="24"/>
          <w:szCs w:val="24"/>
        </w:rPr>
        <w:t>parte da Área Institucional 02</w:t>
      </w:r>
      <w:r w:rsidR="00665CBE">
        <w:rPr>
          <w:rFonts w:ascii="Tahoma" w:hAnsi="Tahoma" w:cs="Tahoma"/>
          <w:snapToGrid w:val="0"/>
          <w:sz w:val="24"/>
          <w:szCs w:val="24"/>
        </w:rPr>
        <w:t xml:space="preserve"> do loteamento “Alto do Planalto Verde”</w:t>
      </w:r>
      <w:r w:rsidR="00C02A48">
        <w:rPr>
          <w:rFonts w:ascii="Tahoma" w:hAnsi="Tahoma" w:cs="Tahoma"/>
          <w:snapToGrid w:val="0"/>
          <w:sz w:val="24"/>
          <w:szCs w:val="24"/>
        </w:rPr>
        <w:t>, objeto da Matr</w:t>
      </w:r>
      <w:r w:rsidR="00A02A91">
        <w:rPr>
          <w:rFonts w:ascii="Tahoma" w:hAnsi="Tahoma" w:cs="Tahoma"/>
          <w:snapToGrid w:val="0"/>
          <w:sz w:val="24"/>
          <w:szCs w:val="24"/>
        </w:rPr>
        <w:t>í</w:t>
      </w:r>
      <w:r w:rsidR="00C02A48">
        <w:rPr>
          <w:rFonts w:ascii="Tahoma" w:hAnsi="Tahoma" w:cs="Tahoma"/>
          <w:snapToGrid w:val="0"/>
          <w:sz w:val="24"/>
          <w:szCs w:val="24"/>
        </w:rPr>
        <w:t xml:space="preserve">cula nº 33.337, do Cartório de Registro de Imóveis de Barra Bonita, com </w:t>
      </w:r>
      <w:r w:rsidR="00C02A48" w:rsidRPr="00FE4AFE">
        <w:rPr>
          <w:rFonts w:ascii="Tahoma" w:eastAsiaTheme="minorEastAsia" w:hAnsi="Tahoma" w:cs="Tahoma"/>
          <w:sz w:val="24"/>
          <w:szCs w:val="24"/>
        </w:rPr>
        <w:t>2.478,72 m²</w:t>
      </w:r>
      <w:r w:rsidR="00A9226D">
        <w:rPr>
          <w:rFonts w:ascii="Tahoma" w:eastAsiaTheme="minorEastAsia" w:hAnsi="Tahoma" w:cs="Tahoma"/>
          <w:sz w:val="24"/>
          <w:szCs w:val="24"/>
        </w:rPr>
        <w:t xml:space="preserve"> </w:t>
      </w:r>
      <w:r w:rsidR="00A9226D" w:rsidRPr="00FE4AFE">
        <w:rPr>
          <w:rFonts w:ascii="Tahoma" w:hAnsi="Tahoma" w:cs="Tahoma"/>
          <w:sz w:val="24"/>
          <w:szCs w:val="24"/>
        </w:rPr>
        <w:t>(dois mil quatrocentos e setenta e oito metros quadrados e setenta e dois decímetro quadrado)</w:t>
      </w:r>
      <w:r w:rsidR="00D86201">
        <w:rPr>
          <w:rFonts w:ascii="Tahoma" w:eastAsiaTheme="minorEastAsia" w:hAnsi="Tahoma" w:cs="Tahoma"/>
          <w:sz w:val="24"/>
          <w:szCs w:val="24"/>
        </w:rPr>
        <w:t>,</w:t>
      </w:r>
      <w:r w:rsidR="00C02A48">
        <w:rPr>
          <w:rFonts w:ascii="Tahoma" w:eastAsiaTheme="minorEastAsia" w:hAnsi="Tahoma" w:cs="Tahoma"/>
          <w:sz w:val="24"/>
          <w:szCs w:val="24"/>
        </w:rPr>
        <w:t xml:space="preserve"> </w:t>
      </w:r>
      <w:r w:rsidR="00C02A48">
        <w:rPr>
          <w:rFonts w:ascii="Tahoma" w:hAnsi="Tahoma" w:cs="Tahoma"/>
          <w:snapToGrid w:val="0"/>
          <w:sz w:val="24"/>
          <w:szCs w:val="24"/>
        </w:rPr>
        <w:t>assim descrita</w:t>
      </w:r>
      <w:r w:rsidR="000223B8" w:rsidRPr="00B802E9">
        <w:rPr>
          <w:rFonts w:ascii="Tahoma" w:hAnsi="Tahoma" w:cs="Tahoma"/>
          <w:snapToGrid w:val="0"/>
          <w:sz w:val="24"/>
          <w:szCs w:val="24"/>
        </w:rPr>
        <w:t>:</w:t>
      </w:r>
    </w:p>
    <w:bookmarkEnd w:id="0"/>
    <w:p w14:paraId="6E9DE8B8" w14:textId="77777777" w:rsidR="00083792" w:rsidRPr="00B802E9" w:rsidRDefault="00083792" w:rsidP="002C5086">
      <w:pPr>
        <w:spacing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</w:p>
    <w:p w14:paraId="29761067" w14:textId="6D5CC312" w:rsidR="00FE4AFE" w:rsidRPr="00FE4AFE" w:rsidRDefault="00F147CD" w:rsidP="002C5086">
      <w:pPr>
        <w:pStyle w:val="Corpodetexto"/>
        <w:kinsoku w:val="0"/>
        <w:overflowPunct w:val="0"/>
        <w:spacing w:line="320" w:lineRule="exact"/>
        <w:ind w:left="1701"/>
        <w:jc w:val="both"/>
        <w:rPr>
          <w:rFonts w:ascii="Tahoma" w:hAnsi="Tahoma" w:cs="Tahoma"/>
          <w:sz w:val="24"/>
          <w:szCs w:val="24"/>
        </w:rPr>
      </w:pPr>
      <w:r w:rsidRPr="00B802E9">
        <w:rPr>
          <w:rFonts w:ascii="Tahoma" w:hAnsi="Tahoma" w:cs="Tahoma"/>
          <w:sz w:val="24"/>
          <w:szCs w:val="24"/>
        </w:rPr>
        <w:t>“</w:t>
      </w:r>
      <w:r w:rsidR="00FE4AFE" w:rsidRPr="00FE4AFE">
        <w:rPr>
          <w:rFonts w:ascii="Tahoma" w:hAnsi="Tahoma" w:cs="Tahoma"/>
          <w:sz w:val="24"/>
          <w:szCs w:val="24"/>
        </w:rPr>
        <w:t>IMÓVEL: Área a ser Desafetada, do loteamento denominado Alto do Planalto Verde, de formato irregular, localizado no lado par da Estrada Municipal BRB-248, onde se inicia seu ponto distante da confluência entre a Estrada Municipal BRB-248 e a Rua 04, nesta cidade e Comarca de Barra Bonita, a frente é formada por dois segmentos, sendo da esquerda para a direita: curva de 15,37 metros com raio de 9,00 metros, mais 3.50 metros onde tem seu início, deste a frente é formada por dois segmentos, sendo da esquerda para a direita: 8,00 metros em reta, mais 10.66 metros em reta, confrontando com a mencionada Estrada Municipal BRB-248, deste deflete a direita: 15,88 metros em reta confrontando com Área Institucional 02 – Remanescente, deste segue da esquerda para direta: 52,14 metros em reta mais 1,82 metros em reta confrontando com a mencionada Estrada Municipal BRB-248 Área Institucional 02 – Remanescente, do lado esquerdo de quem da rua olha para o imóvel mede 22,50 metros, confrontando com Área Institucional 02 – Re</w:t>
      </w:r>
      <w:r w:rsidR="002C0444">
        <w:rPr>
          <w:rFonts w:ascii="Tahoma" w:hAnsi="Tahoma" w:cs="Tahoma"/>
          <w:sz w:val="24"/>
          <w:szCs w:val="24"/>
        </w:rPr>
        <w:t>ma</w:t>
      </w:r>
      <w:r w:rsidR="00FE4AFE" w:rsidRPr="00FE4AFE">
        <w:rPr>
          <w:rFonts w:ascii="Tahoma" w:hAnsi="Tahoma" w:cs="Tahoma"/>
          <w:sz w:val="24"/>
          <w:szCs w:val="24"/>
        </w:rPr>
        <w:t>n</w:t>
      </w:r>
      <w:r w:rsidR="002C0444">
        <w:rPr>
          <w:rFonts w:ascii="Tahoma" w:hAnsi="Tahoma" w:cs="Tahoma"/>
          <w:sz w:val="24"/>
          <w:szCs w:val="24"/>
        </w:rPr>
        <w:t>e</w:t>
      </w:r>
      <w:r w:rsidR="00FE4AFE" w:rsidRPr="00FE4AFE">
        <w:rPr>
          <w:rFonts w:ascii="Tahoma" w:hAnsi="Tahoma" w:cs="Tahoma"/>
          <w:sz w:val="24"/>
          <w:szCs w:val="24"/>
        </w:rPr>
        <w:t xml:space="preserve">scente 01, deste deflete a esquerda com 13,70 metros, confrontando com Área Institucional 02 – </w:t>
      </w:r>
      <w:r w:rsidR="002C0444" w:rsidRPr="00FE4AFE">
        <w:rPr>
          <w:rFonts w:ascii="Tahoma" w:hAnsi="Tahoma" w:cs="Tahoma"/>
          <w:sz w:val="24"/>
          <w:szCs w:val="24"/>
        </w:rPr>
        <w:t>Re</w:t>
      </w:r>
      <w:r w:rsidR="002C0444">
        <w:rPr>
          <w:rFonts w:ascii="Tahoma" w:hAnsi="Tahoma" w:cs="Tahoma"/>
          <w:sz w:val="24"/>
          <w:szCs w:val="24"/>
        </w:rPr>
        <w:t>ma</w:t>
      </w:r>
      <w:r w:rsidR="002C0444" w:rsidRPr="00FE4AFE">
        <w:rPr>
          <w:rFonts w:ascii="Tahoma" w:hAnsi="Tahoma" w:cs="Tahoma"/>
          <w:sz w:val="24"/>
          <w:szCs w:val="24"/>
        </w:rPr>
        <w:t>n</w:t>
      </w:r>
      <w:r w:rsidR="002C0444">
        <w:rPr>
          <w:rFonts w:ascii="Tahoma" w:hAnsi="Tahoma" w:cs="Tahoma"/>
          <w:sz w:val="24"/>
          <w:szCs w:val="24"/>
        </w:rPr>
        <w:t>e</w:t>
      </w:r>
      <w:r w:rsidR="002C0444" w:rsidRPr="00FE4AFE">
        <w:rPr>
          <w:rFonts w:ascii="Tahoma" w:hAnsi="Tahoma" w:cs="Tahoma"/>
          <w:sz w:val="24"/>
          <w:szCs w:val="24"/>
        </w:rPr>
        <w:t>scente</w:t>
      </w:r>
      <w:r w:rsidR="00FE4AFE" w:rsidRPr="00FE4AFE">
        <w:rPr>
          <w:rFonts w:ascii="Tahoma" w:hAnsi="Tahoma" w:cs="Tahoma"/>
          <w:sz w:val="24"/>
          <w:szCs w:val="24"/>
        </w:rPr>
        <w:t xml:space="preserve"> 01, deste defleta a esquerda com 8,70 metros, confrontando com a Rua 04, o fundo é formado por três segmentos, sendo da esquerda para à direita: curva de 14,14 metros com raio de 9,00 metros, mais 101,62 metros em reta, mais curva por 17,35 </w:t>
      </w:r>
      <w:r w:rsidR="00FE4AFE" w:rsidRPr="00FE4AFE">
        <w:rPr>
          <w:rFonts w:ascii="Tahoma" w:hAnsi="Tahoma" w:cs="Tahoma"/>
          <w:sz w:val="24"/>
          <w:szCs w:val="24"/>
        </w:rPr>
        <w:lastRenderedPageBreak/>
        <w:t>metros e raio de 6,00 metros, confrontando com a Rua 03; encerrando uma área de 2.478,72 m² (dois mil quatrocentos e setenta e oito metros quadrados e setenta e dois decímetro quadrado)</w:t>
      </w:r>
      <w:r w:rsidR="00C02A48">
        <w:rPr>
          <w:rFonts w:ascii="Tahoma" w:hAnsi="Tahoma" w:cs="Tahoma"/>
          <w:sz w:val="24"/>
          <w:szCs w:val="24"/>
        </w:rPr>
        <w:t>”</w:t>
      </w:r>
    </w:p>
    <w:p w14:paraId="69459B40" w14:textId="31600674" w:rsidR="00F147CD" w:rsidRDefault="00F147CD" w:rsidP="002C5086">
      <w:pPr>
        <w:pStyle w:val="Corpodetexto"/>
        <w:kinsoku w:val="0"/>
        <w:overflowPunct w:val="0"/>
        <w:spacing w:line="320" w:lineRule="exact"/>
        <w:ind w:left="1701"/>
        <w:jc w:val="both"/>
        <w:rPr>
          <w:rFonts w:ascii="Tahoma" w:hAnsi="Tahoma" w:cs="Tahoma"/>
          <w:sz w:val="24"/>
          <w:szCs w:val="24"/>
        </w:rPr>
      </w:pPr>
    </w:p>
    <w:p w14:paraId="221845CB" w14:textId="4C0EAC8D" w:rsidR="00C02A48" w:rsidRPr="00B802E9" w:rsidRDefault="00C02A48" w:rsidP="002C5086">
      <w:pPr>
        <w:spacing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  <w:r w:rsidRPr="00B802E9">
        <w:rPr>
          <w:rFonts w:ascii="Tahoma" w:hAnsi="Tahoma" w:cs="Tahoma"/>
          <w:b/>
          <w:snapToGrid w:val="0"/>
          <w:sz w:val="24"/>
          <w:szCs w:val="24"/>
        </w:rPr>
        <w:t xml:space="preserve">Art. </w:t>
      </w:r>
      <w:r>
        <w:rPr>
          <w:rFonts w:ascii="Tahoma" w:hAnsi="Tahoma" w:cs="Tahoma"/>
          <w:b/>
          <w:snapToGrid w:val="0"/>
          <w:sz w:val="24"/>
          <w:szCs w:val="24"/>
        </w:rPr>
        <w:t>3</w:t>
      </w:r>
      <w:r w:rsidRPr="00B802E9">
        <w:rPr>
          <w:rFonts w:ascii="Tahoma" w:hAnsi="Tahoma" w:cs="Tahoma"/>
          <w:b/>
          <w:snapToGrid w:val="0"/>
          <w:sz w:val="24"/>
          <w:szCs w:val="24"/>
        </w:rPr>
        <w:t xml:space="preserve">º </w:t>
      </w:r>
      <w:r w:rsidRPr="00B802E9">
        <w:rPr>
          <w:rFonts w:ascii="Tahoma" w:hAnsi="Tahoma" w:cs="Tahoma"/>
          <w:snapToGrid w:val="0"/>
          <w:sz w:val="24"/>
          <w:szCs w:val="24"/>
        </w:rPr>
        <w:t>Fica desafetada da categoria “Área Institucional” e transferida para a categoria “</w:t>
      </w:r>
      <w:r>
        <w:rPr>
          <w:rFonts w:ascii="Tahoma" w:hAnsi="Tahoma" w:cs="Tahoma"/>
          <w:snapToGrid w:val="0"/>
          <w:sz w:val="24"/>
          <w:szCs w:val="24"/>
        </w:rPr>
        <w:t>Bem Dominical</w:t>
      </w:r>
      <w:r w:rsidRPr="00B802E9">
        <w:rPr>
          <w:rFonts w:ascii="Tahoma" w:hAnsi="Tahoma" w:cs="Tahoma"/>
          <w:snapToGrid w:val="0"/>
          <w:sz w:val="24"/>
          <w:szCs w:val="24"/>
        </w:rPr>
        <w:t xml:space="preserve">”, </w:t>
      </w:r>
      <w:r>
        <w:rPr>
          <w:rFonts w:ascii="Tahoma" w:hAnsi="Tahoma" w:cs="Tahoma"/>
          <w:snapToGrid w:val="0"/>
          <w:sz w:val="24"/>
          <w:szCs w:val="24"/>
        </w:rPr>
        <w:t>parte da Área Institucional Remanescente</w:t>
      </w:r>
      <w:r w:rsidR="00665CBE">
        <w:rPr>
          <w:rFonts w:ascii="Tahoma" w:hAnsi="Tahoma" w:cs="Tahoma"/>
          <w:snapToGrid w:val="0"/>
          <w:sz w:val="24"/>
          <w:szCs w:val="24"/>
        </w:rPr>
        <w:t xml:space="preserve"> do loteamento “Residencial Santa Tereza”</w:t>
      </w:r>
      <w:r>
        <w:rPr>
          <w:rFonts w:ascii="Tahoma" w:hAnsi="Tahoma" w:cs="Tahoma"/>
          <w:snapToGrid w:val="0"/>
          <w:sz w:val="24"/>
          <w:szCs w:val="24"/>
        </w:rPr>
        <w:t xml:space="preserve">, objeto da </w:t>
      </w:r>
      <w:r w:rsidR="00A02A91">
        <w:rPr>
          <w:rFonts w:ascii="Tahoma" w:hAnsi="Tahoma" w:cs="Tahoma"/>
          <w:snapToGrid w:val="0"/>
          <w:sz w:val="24"/>
          <w:szCs w:val="24"/>
        </w:rPr>
        <w:t>Matrícula</w:t>
      </w:r>
      <w:r>
        <w:rPr>
          <w:rFonts w:ascii="Tahoma" w:hAnsi="Tahoma" w:cs="Tahoma"/>
          <w:snapToGrid w:val="0"/>
          <w:sz w:val="24"/>
          <w:szCs w:val="24"/>
        </w:rPr>
        <w:t xml:space="preserve"> nº 31.805, do Cartório de Registro de Imóveis de Barra Bonita, com </w:t>
      </w:r>
      <w:r>
        <w:rPr>
          <w:rFonts w:ascii="Tahoma" w:eastAsiaTheme="minorEastAsia" w:hAnsi="Tahoma" w:cs="Tahoma"/>
          <w:sz w:val="24"/>
          <w:szCs w:val="24"/>
        </w:rPr>
        <w:t>735,08</w:t>
      </w:r>
      <w:r w:rsidRPr="00FE4AFE">
        <w:rPr>
          <w:rFonts w:ascii="Tahoma" w:eastAsiaTheme="minorEastAsia" w:hAnsi="Tahoma" w:cs="Tahoma"/>
          <w:sz w:val="24"/>
          <w:szCs w:val="24"/>
        </w:rPr>
        <w:t xml:space="preserve"> m² (</w:t>
      </w:r>
      <w:r>
        <w:rPr>
          <w:rFonts w:ascii="Tahoma" w:eastAsiaTheme="minorEastAsia" w:hAnsi="Tahoma" w:cs="Tahoma"/>
          <w:sz w:val="24"/>
          <w:szCs w:val="24"/>
        </w:rPr>
        <w:t>setecentos e trinta e cinco</w:t>
      </w:r>
      <w:r w:rsidRPr="00FE4AFE">
        <w:rPr>
          <w:rFonts w:ascii="Tahoma" w:eastAsiaTheme="minorEastAsia" w:hAnsi="Tahoma" w:cs="Tahoma"/>
          <w:sz w:val="24"/>
          <w:szCs w:val="24"/>
        </w:rPr>
        <w:t xml:space="preserve"> metros quadrados e </w:t>
      </w:r>
      <w:r w:rsidR="00A83B6F">
        <w:rPr>
          <w:rFonts w:ascii="Tahoma" w:eastAsiaTheme="minorEastAsia" w:hAnsi="Tahoma" w:cs="Tahoma"/>
          <w:sz w:val="24"/>
          <w:szCs w:val="24"/>
        </w:rPr>
        <w:t>oito centésimos</w:t>
      </w:r>
      <w:r w:rsidRPr="00FE4AFE">
        <w:rPr>
          <w:rFonts w:ascii="Tahoma" w:eastAsiaTheme="minorEastAsia" w:hAnsi="Tahoma" w:cs="Tahoma"/>
          <w:sz w:val="24"/>
          <w:szCs w:val="24"/>
        </w:rPr>
        <w:t xml:space="preserve"> quadrado)</w:t>
      </w:r>
      <w:r>
        <w:rPr>
          <w:rFonts w:ascii="Tahoma" w:eastAsiaTheme="minorEastAsi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napToGrid w:val="0"/>
          <w:sz w:val="24"/>
          <w:szCs w:val="24"/>
        </w:rPr>
        <w:t>assim descrita</w:t>
      </w:r>
      <w:r w:rsidRPr="00B802E9">
        <w:rPr>
          <w:rFonts w:ascii="Tahoma" w:hAnsi="Tahoma" w:cs="Tahoma"/>
          <w:snapToGrid w:val="0"/>
          <w:sz w:val="24"/>
          <w:szCs w:val="24"/>
        </w:rPr>
        <w:t>:</w:t>
      </w:r>
    </w:p>
    <w:p w14:paraId="183A4175" w14:textId="77777777" w:rsidR="00C02A48" w:rsidRPr="00B802E9" w:rsidRDefault="00C02A48" w:rsidP="002C5086">
      <w:pPr>
        <w:spacing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</w:p>
    <w:p w14:paraId="6917737A" w14:textId="4ECEC522" w:rsidR="00C02A48" w:rsidRPr="00C02A48" w:rsidRDefault="00C02A48" w:rsidP="002C5086">
      <w:pPr>
        <w:pStyle w:val="Corpodetexto"/>
        <w:kinsoku w:val="0"/>
        <w:overflowPunct w:val="0"/>
        <w:spacing w:line="320" w:lineRule="exact"/>
        <w:ind w:left="1701"/>
        <w:jc w:val="both"/>
        <w:rPr>
          <w:rFonts w:ascii="Tahoma" w:hAnsi="Tahoma" w:cs="Tahoma"/>
          <w:sz w:val="24"/>
          <w:szCs w:val="24"/>
        </w:rPr>
      </w:pPr>
      <w:r w:rsidRPr="00A83B6F">
        <w:rPr>
          <w:rFonts w:ascii="Tahoma" w:hAnsi="Tahoma" w:cs="Tahoma"/>
          <w:sz w:val="24"/>
          <w:szCs w:val="24"/>
        </w:rPr>
        <w:t>“IMÓVEL:</w:t>
      </w:r>
      <w:r w:rsidRPr="00C02A48">
        <w:rPr>
          <w:rFonts w:ascii="Tahoma" w:hAnsi="Tahoma" w:cs="Tahoma"/>
          <w:sz w:val="24"/>
          <w:szCs w:val="24"/>
        </w:rPr>
        <w:t xml:space="preserve"> Área a ser Desafetada, situada na Quadra A do loteamento denominado "Residencial Santa Tereza”, de formato irregular, localizado nesta cidade e Comarca de Barra Bonita, com a área de </w:t>
      </w:r>
      <w:r w:rsidR="00A83B6F">
        <w:rPr>
          <w:rFonts w:ascii="Tahoma" w:hAnsi="Tahoma" w:cs="Tahoma"/>
          <w:sz w:val="24"/>
          <w:szCs w:val="24"/>
        </w:rPr>
        <w:t>735,08</w:t>
      </w:r>
      <w:r w:rsidR="00A83B6F" w:rsidRPr="00FE4AFE">
        <w:rPr>
          <w:rFonts w:ascii="Tahoma" w:hAnsi="Tahoma" w:cs="Tahoma"/>
          <w:sz w:val="24"/>
          <w:szCs w:val="24"/>
        </w:rPr>
        <w:t xml:space="preserve"> m² (</w:t>
      </w:r>
      <w:r w:rsidR="00A83B6F">
        <w:rPr>
          <w:rFonts w:ascii="Tahoma" w:hAnsi="Tahoma" w:cs="Tahoma"/>
          <w:sz w:val="24"/>
          <w:szCs w:val="24"/>
        </w:rPr>
        <w:t>setecentos e trinta e cinco</w:t>
      </w:r>
      <w:r w:rsidR="00A83B6F" w:rsidRPr="00FE4AFE">
        <w:rPr>
          <w:rFonts w:ascii="Tahoma" w:hAnsi="Tahoma" w:cs="Tahoma"/>
          <w:sz w:val="24"/>
          <w:szCs w:val="24"/>
        </w:rPr>
        <w:t xml:space="preserve"> metros quadrados e setenta e </w:t>
      </w:r>
      <w:r w:rsidR="00A83B6F">
        <w:rPr>
          <w:rFonts w:ascii="Tahoma" w:hAnsi="Tahoma" w:cs="Tahoma"/>
          <w:sz w:val="24"/>
          <w:szCs w:val="24"/>
        </w:rPr>
        <w:t>oito centésimos</w:t>
      </w:r>
      <w:r w:rsidR="00A83B6F" w:rsidRPr="00FE4AFE">
        <w:rPr>
          <w:rFonts w:ascii="Tahoma" w:hAnsi="Tahoma" w:cs="Tahoma"/>
          <w:sz w:val="24"/>
          <w:szCs w:val="24"/>
        </w:rPr>
        <w:t xml:space="preserve"> quadrado)</w:t>
      </w:r>
      <w:r w:rsidR="00A83B6F">
        <w:rPr>
          <w:rFonts w:ascii="Tahoma" w:hAnsi="Tahoma" w:cs="Tahoma"/>
          <w:sz w:val="24"/>
          <w:szCs w:val="24"/>
        </w:rPr>
        <w:t xml:space="preserve">, </w:t>
      </w:r>
      <w:r w:rsidRPr="00C02A48">
        <w:rPr>
          <w:rFonts w:ascii="Tahoma" w:hAnsi="Tahoma" w:cs="Tahoma"/>
          <w:sz w:val="24"/>
          <w:szCs w:val="24"/>
        </w:rPr>
        <w:t xml:space="preserve">com a seguinte descrição; tem seu início a 69,30 metros de distância do marco M11 do roteiro geral, cravado no limite do Sítio São Pedro (M-9.281 de Sueli Aparecida </w:t>
      </w:r>
      <w:proofErr w:type="spellStart"/>
      <w:r w:rsidRPr="00C02A48">
        <w:rPr>
          <w:rFonts w:ascii="Tahoma" w:hAnsi="Tahoma" w:cs="Tahoma"/>
          <w:sz w:val="24"/>
          <w:szCs w:val="24"/>
        </w:rPr>
        <w:t>Scaliza</w:t>
      </w:r>
      <w:proofErr w:type="spellEnd"/>
      <w:r w:rsidRPr="00C02A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02A48">
        <w:rPr>
          <w:rFonts w:ascii="Tahoma" w:hAnsi="Tahoma" w:cs="Tahoma"/>
          <w:sz w:val="24"/>
          <w:szCs w:val="24"/>
        </w:rPr>
        <w:t>Ferrarez</w:t>
      </w:r>
      <w:proofErr w:type="spellEnd"/>
      <w:r w:rsidRPr="00C02A48">
        <w:rPr>
          <w:rFonts w:ascii="Tahoma" w:hAnsi="Tahoma" w:cs="Tahoma"/>
          <w:sz w:val="24"/>
          <w:szCs w:val="24"/>
        </w:rPr>
        <w:t xml:space="preserve"> e Outros) e no limite do Sítio Santo Antônio - Gleba A (M-29.065 de Tarcísio Correia do Nascimento e Outros); deste segue confrontando com o Sítio Santo Antônio - Gleba A (M-29.065), com azimute-de 56º51'26” e 38,82 metros; deste, deflete à direita e passa a confrontar com Rua 5 por uma distância de 11,43 metros; deste segue em curva circular a direita, com raio de 9,00 metros, desenvolvimento de 13,72 metros e ângulo de curvatura de 87º20'29", formando a esquina entre a Rua 5 e a Rua 6; deste segue pela lateral da Rua 6 em reta por uma distância de 13,29 metros; deste segue em curva circular a esquerda, com raio de 21,00 metros, desenvolvimento de 15,33 metros e ângulo de curvatura de 41º49'55", formando esquina entre a Rua 6 e a Rua 1; deste, deflete à esquerda e passa a confortar com Área Institucional </w:t>
      </w:r>
      <w:r w:rsidR="002C0444" w:rsidRPr="00FE4AFE">
        <w:rPr>
          <w:rFonts w:ascii="Tahoma" w:hAnsi="Tahoma" w:cs="Tahoma"/>
          <w:sz w:val="24"/>
          <w:szCs w:val="24"/>
        </w:rPr>
        <w:t>Re</w:t>
      </w:r>
      <w:r w:rsidR="002C0444">
        <w:rPr>
          <w:rFonts w:ascii="Tahoma" w:hAnsi="Tahoma" w:cs="Tahoma"/>
          <w:sz w:val="24"/>
          <w:szCs w:val="24"/>
        </w:rPr>
        <w:t>ma</w:t>
      </w:r>
      <w:r w:rsidR="002C0444" w:rsidRPr="00FE4AFE">
        <w:rPr>
          <w:rFonts w:ascii="Tahoma" w:hAnsi="Tahoma" w:cs="Tahoma"/>
          <w:sz w:val="24"/>
          <w:szCs w:val="24"/>
        </w:rPr>
        <w:t>n</w:t>
      </w:r>
      <w:r w:rsidR="002C0444">
        <w:rPr>
          <w:rFonts w:ascii="Tahoma" w:hAnsi="Tahoma" w:cs="Tahoma"/>
          <w:sz w:val="24"/>
          <w:szCs w:val="24"/>
        </w:rPr>
        <w:t>e</w:t>
      </w:r>
      <w:r w:rsidR="002C0444" w:rsidRPr="00FE4AFE">
        <w:rPr>
          <w:rFonts w:ascii="Tahoma" w:hAnsi="Tahoma" w:cs="Tahoma"/>
          <w:sz w:val="24"/>
          <w:szCs w:val="24"/>
        </w:rPr>
        <w:t>scente</w:t>
      </w:r>
      <w:r w:rsidRPr="00C02A48">
        <w:rPr>
          <w:rFonts w:ascii="Tahoma" w:hAnsi="Tahoma" w:cs="Tahoma"/>
          <w:sz w:val="24"/>
          <w:szCs w:val="24"/>
        </w:rPr>
        <w:t xml:space="preserve"> por uma distância 25,35 metros  até o início da descrição, fechando o perímetro.</w:t>
      </w:r>
      <w:r>
        <w:rPr>
          <w:rFonts w:ascii="Tahoma" w:hAnsi="Tahoma" w:cs="Tahoma"/>
          <w:sz w:val="24"/>
          <w:szCs w:val="24"/>
        </w:rPr>
        <w:t>”</w:t>
      </w:r>
    </w:p>
    <w:p w14:paraId="543C2304" w14:textId="43B5F632" w:rsidR="00C02A48" w:rsidRPr="00B802E9" w:rsidRDefault="00C02A48" w:rsidP="002C5086">
      <w:pPr>
        <w:pStyle w:val="Corpodetexto"/>
        <w:kinsoku w:val="0"/>
        <w:overflowPunct w:val="0"/>
        <w:spacing w:line="320" w:lineRule="exact"/>
        <w:ind w:left="1701"/>
        <w:jc w:val="both"/>
        <w:rPr>
          <w:rFonts w:ascii="Tahoma" w:hAnsi="Tahoma" w:cs="Tahoma"/>
          <w:sz w:val="24"/>
          <w:szCs w:val="24"/>
        </w:rPr>
      </w:pPr>
    </w:p>
    <w:p w14:paraId="5737DC39" w14:textId="1AB48A45" w:rsidR="00A83B6F" w:rsidRPr="00B802E9" w:rsidRDefault="00A83B6F" w:rsidP="002C5086">
      <w:pPr>
        <w:spacing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  <w:r w:rsidRPr="00B802E9">
        <w:rPr>
          <w:rFonts w:ascii="Tahoma" w:hAnsi="Tahoma" w:cs="Tahoma"/>
          <w:b/>
          <w:snapToGrid w:val="0"/>
          <w:sz w:val="24"/>
          <w:szCs w:val="24"/>
        </w:rPr>
        <w:t xml:space="preserve">Art. </w:t>
      </w:r>
      <w:r>
        <w:rPr>
          <w:rFonts w:ascii="Tahoma" w:hAnsi="Tahoma" w:cs="Tahoma"/>
          <w:b/>
          <w:snapToGrid w:val="0"/>
          <w:sz w:val="24"/>
          <w:szCs w:val="24"/>
        </w:rPr>
        <w:t>4</w:t>
      </w:r>
      <w:r w:rsidRPr="00B802E9">
        <w:rPr>
          <w:rFonts w:ascii="Tahoma" w:hAnsi="Tahoma" w:cs="Tahoma"/>
          <w:b/>
          <w:snapToGrid w:val="0"/>
          <w:sz w:val="24"/>
          <w:szCs w:val="24"/>
        </w:rPr>
        <w:t xml:space="preserve">º </w:t>
      </w:r>
      <w:r w:rsidRPr="00B802E9">
        <w:rPr>
          <w:rFonts w:ascii="Tahoma" w:hAnsi="Tahoma" w:cs="Tahoma"/>
          <w:snapToGrid w:val="0"/>
          <w:sz w:val="24"/>
          <w:szCs w:val="24"/>
        </w:rPr>
        <w:t>Fica desafetada da categoria “Área Institucional” e transferida para a categoria “</w:t>
      </w:r>
      <w:r>
        <w:rPr>
          <w:rFonts w:ascii="Tahoma" w:hAnsi="Tahoma" w:cs="Tahoma"/>
          <w:snapToGrid w:val="0"/>
          <w:sz w:val="24"/>
          <w:szCs w:val="24"/>
        </w:rPr>
        <w:t>Bem Dominical</w:t>
      </w:r>
      <w:r w:rsidRPr="00B802E9">
        <w:rPr>
          <w:rFonts w:ascii="Tahoma" w:hAnsi="Tahoma" w:cs="Tahoma"/>
          <w:snapToGrid w:val="0"/>
          <w:sz w:val="24"/>
          <w:szCs w:val="24"/>
        </w:rPr>
        <w:t xml:space="preserve">”, </w:t>
      </w:r>
      <w:r>
        <w:rPr>
          <w:rFonts w:ascii="Tahoma" w:hAnsi="Tahoma" w:cs="Tahoma"/>
          <w:snapToGrid w:val="0"/>
          <w:sz w:val="24"/>
          <w:szCs w:val="24"/>
        </w:rPr>
        <w:t>a Área Institucional 2</w:t>
      </w:r>
      <w:r w:rsidR="00665CBE">
        <w:rPr>
          <w:rFonts w:ascii="Tahoma" w:hAnsi="Tahoma" w:cs="Tahoma"/>
          <w:snapToGrid w:val="0"/>
          <w:sz w:val="24"/>
          <w:szCs w:val="24"/>
        </w:rPr>
        <w:t xml:space="preserve"> do loteamento “Residencial São Joaquim”</w:t>
      </w:r>
      <w:r>
        <w:rPr>
          <w:rFonts w:ascii="Tahoma" w:hAnsi="Tahoma" w:cs="Tahoma"/>
          <w:snapToGrid w:val="0"/>
          <w:sz w:val="24"/>
          <w:szCs w:val="24"/>
        </w:rPr>
        <w:t xml:space="preserve">, objeto da </w:t>
      </w:r>
      <w:r w:rsidR="00A02A91">
        <w:rPr>
          <w:rFonts w:ascii="Tahoma" w:hAnsi="Tahoma" w:cs="Tahoma"/>
          <w:snapToGrid w:val="0"/>
          <w:sz w:val="24"/>
          <w:szCs w:val="24"/>
        </w:rPr>
        <w:t>Matrícula</w:t>
      </w:r>
      <w:r>
        <w:rPr>
          <w:rFonts w:ascii="Tahoma" w:hAnsi="Tahoma" w:cs="Tahoma"/>
          <w:snapToGrid w:val="0"/>
          <w:sz w:val="24"/>
          <w:szCs w:val="24"/>
        </w:rPr>
        <w:t xml:space="preserve"> nº 34.036, do Cartório de Registro de Imóveis de Barra Bonita, com </w:t>
      </w:r>
      <w:r>
        <w:rPr>
          <w:rFonts w:ascii="Tahoma" w:eastAsiaTheme="minorEastAsia" w:hAnsi="Tahoma" w:cs="Tahoma"/>
          <w:sz w:val="24"/>
          <w:szCs w:val="24"/>
        </w:rPr>
        <w:t>1.966,26</w:t>
      </w:r>
      <w:r w:rsidRPr="00FE4AFE">
        <w:rPr>
          <w:rFonts w:ascii="Tahoma" w:eastAsiaTheme="minorEastAsia" w:hAnsi="Tahoma" w:cs="Tahoma"/>
          <w:sz w:val="24"/>
          <w:szCs w:val="24"/>
        </w:rPr>
        <w:t xml:space="preserve"> m² (</w:t>
      </w:r>
      <w:proofErr w:type="gramStart"/>
      <w:r w:rsidRPr="00A83B6F">
        <w:rPr>
          <w:rFonts w:ascii="Tahoma" w:eastAsiaTheme="minorEastAsia" w:hAnsi="Tahoma" w:cs="Tahoma"/>
          <w:sz w:val="24"/>
          <w:szCs w:val="24"/>
        </w:rPr>
        <w:t>um mil novecentos e sessenta e seis metros quadrados</w:t>
      </w:r>
      <w:proofErr w:type="gramEnd"/>
      <w:r w:rsidRPr="00A83B6F">
        <w:rPr>
          <w:rFonts w:ascii="Tahoma" w:eastAsiaTheme="minorEastAsia" w:hAnsi="Tahoma" w:cs="Tahoma"/>
          <w:sz w:val="24"/>
          <w:szCs w:val="24"/>
        </w:rPr>
        <w:t xml:space="preserve"> e vinte e seis decímetros quadrados</w:t>
      </w:r>
      <w:r>
        <w:rPr>
          <w:rFonts w:ascii="Tahoma" w:eastAsiaTheme="minorEastAsia" w:hAnsi="Tahoma" w:cs="Tahoma"/>
          <w:sz w:val="24"/>
          <w:szCs w:val="24"/>
        </w:rPr>
        <w:t>).</w:t>
      </w:r>
    </w:p>
    <w:p w14:paraId="15084E87" w14:textId="77777777" w:rsidR="00A83B6F" w:rsidRPr="00B802E9" w:rsidRDefault="00A83B6F" w:rsidP="002C5086">
      <w:pPr>
        <w:spacing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</w:p>
    <w:p w14:paraId="07732EA4" w14:textId="62950BAB" w:rsidR="003F3F7E" w:rsidRDefault="00A83B6F" w:rsidP="002C5086">
      <w:pPr>
        <w:spacing w:line="320" w:lineRule="exact"/>
        <w:ind w:firstLine="1701"/>
        <w:jc w:val="both"/>
        <w:rPr>
          <w:rFonts w:ascii="Tahoma" w:eastAsiaTheme="minorEastAsia" w:hAnsi="Tahoma" w:cs="Tahoma"/>
          <w:sz w:val="24"/>
          <w:szCs w:val="24"/>
        </w:rPr>
      </w:pPr>
      <w:r w:rsidRPr="00B802E9">
        <w:rPr>
          <w:rFonts w:ascii="Tahoma" w:hAnsi="Tahoma" w:cs="Tahoma"/>
          <w:b/>
          <w:snapToGrid w:val="0"/>
          <w:sz w:val="24"/>
          <w:szCs w:val="24"/>
        </w:rPr>
        <w:lastRenderedPageBreak/>
        <w:t xml:space="preserve">Art. </w:t>
      </w:r>
      <w:r>
        <w:rPr>
          <w:rFonts w:ascii="Tahoma" w:hAnsi="Tahoma" w:cs="Tahoma"/>
          <w:b/>
          <w:snapToGrid w:val="0"/>
          <w:sz w:val="24"/>
          <w:szCs w:val="24"/>
        </w:rPr>
        <w:t>5</w:t>
      </w:r>
      <w:r w:rsidRPr="00B802E9">
        <w:rPr>
          <w:rFonts w:ascii="Tahoma" w:hAnsi="Tahoma" w:cs="Tahoma"/>
          <w:b/>
          <w:snapToGrid w:val="0"/>
          <w:sz w:val="24"/>
          <w:szCs w:val="24"/>
        </w:rPr>
        <w:t xml:space="preserve">º </w:t>
      </w:r>
      <w:r w:rsidRPr="00B802E9">
        <w:rPr>
          <w:rFonts w:ascii="Tahoma" w:hAnsi="Tahoma" w:cs="Tahoma"/>
          <w:snapToGrid w:val="0"/>
          <w:sz w:val="24"/>
          <w:szCs w:val="24"/>
        </w:rPr>
        <w:t>Fica desafetada da categoria “Área Institucional” e transferida para a categoria “</w:t>
      </w:r>
      <w:r>
        <w:rPr>
          <w:rFonts w:ascii="Tahoma" w:hAnsi="Tahoma" w:cs="Tahoma"/>
          <w:snapToGrid w:val="0"/>
          <w:sz w:val="24"/>
          <w:szCs w:val="24"/>
        </w:rPr>
        <w:t>Bem Dominical</w:t>
      </w:r>
      <w:r w:rsidRPr="00B802E9">
        <w:rPr>
          <w:rFonts w:ascii="Tahoma" w:hAnsi="Tahoma" w:cs="Tahoma"/>
          <w:snapToGrid w:val="0"/>
          <w:sz w:val="24"/>
          <w:szCs w:val="24"/>
        </w:rPr>
        <w:t xml:space="preserve">”, </w:t>
      </w:r>
      <w:r>
        <w:rPr>
          <w:rFonts w:ascii="Tahoma" w:hAnsi="Tahoma" w:cs="Tahoma"/>
          <w:snapToGrid w:val="0"/>
          <w:sz w:val="24"/>
          <w:szCs w:val="24"/>
        </w:rPr>
        <w:t xml:space="preserve">a Área Institucional da quadra nº 3 do </w:t>
      </w:r>
      <w:r w:rsidR="00665CBE">
        <w:rPr>
          <w:rFonts w:ascii="Tahoma" w:hAnsi="Tahoma" w:cs="Tahoma"/>
          <w:snapToGrid w:val="0"/>
          <w:sz w:val="24"/>
          <w:szCs w:val="24"/>
        </w:rPr>
        <w:t>loteamento “</w:t>
      </w:r>
      <w:r>
        <w:rPr>
          <w:rFonts w:ascii="Tahoma" w:hAnsi="Tahoma" w:cs="Tahoma"/>
          <w:snapToGrid w:val="0"/>
          <w:sz w:val="24"/>
          <w:szCs w:val="24"/>
        </w:rPr>
        <w:t>Residencial e Comercial São Sebastião</w:t>
      </w:r>
      <w:r w:rsidR="00665CBE">
        <w:rPr>
          <w:rFonts w:ascii="Tahoma" w:hAnsi="Tahoma" w:cs="Tahoma"/>
          <w:snapToGrid w:val="0"/>
          <w:sz w:val="24"/>
          <w:szCs w:val="24"/>
        </w:rPr>
        <w:t>”</w:t>
      </w:r>
      <w:r>
        <w:rPr>
          <w:rFonts w:ascii="Tahoma" w:hAnsi="Tahoma" w:cs="Tahoma"/>
          <w:snapToGrid w:val="0"/>
          <w:sz w:val="24"/>
          <w:szCs w:val="24"/>
        </w:rPr>
        <w:t xml:space="preserve">, objeto da </w:t>
      </w:r>
      <w:r w:rsidR="00A02A91">
        <w:rPr>
          <w:rFonts w:ascii="Tahoma" w:hAnsi="Tahoma" w:cs="Tahoma"/>
          <w:snapToGrid w:val="0"/>
          <w:sz w:val="24"/>
          <w:szCs w:val="24"/>
        </w:rPr>
        <w:t>Matrícula</w:t>
      </w:r>
      <w:r>
        <w:rPr>
          <w:rFonts w:ascii="Tahoma" w:hAnsi="Tahoma" w:cs="Tahoma"/>
          <w:snapToGrid w:val="0"/>
          <w:sz w:val="24"/>
          <w:szCs w:val="24"/>
        </w:rPr>
        <w:t xml:space="preserve"> nº 22.533, do Cartório de Registro de Imóveis de Barra Bonita, com </w:t>
      </w:r>
      <w:r w:rsidR="00665CBE">
        <w:rPr>
          <w:rFonts w:ascii="Tahoma" w:eastAsiaTheme="minorEastAsia" w:hAnsi="Tahoma" w:cs="Tahoma"/>
          <w:sz w:val="24"/>
          <w:szCs w:val="24"/>
        </w:rPr>
        <w:t>752,29</w:t>
      </w:r>
      <w:r w:rsidRPr="00A83B6F">
        <w:rPr>
          <w:rFonts w:ascii="Tahoma" w:eastAsiaTheme="minorEastAsia" w:hAnsi="Tahoma" w:cs="Tahoma"/>
          <w:sz w:val="24"/>
          <w:szCs w:val="24"/>
        </w:rPr>
        <w:t xml:space="preserve"> m2. (</w:t>
      </w:r>
      <w:r w:rsidR="00665CBE">
        <w:rPr>
          <w:rFonts w:ascii="Tahoma" w:eastAsiaTheme="minorEastAsia" w:hAnsi="Tahoma" w:cs="Tahoma"/>
          <w:sz w:val="24"/>
          <w:szCs w:val="24"/>
        </w:rPr>
        <w:t>setecentos e cinquenta e dois</w:t>
      </w:r>
      <w:r w:rsidRPr="00A83B6F">
        <w:rPr>
          <w:rFonts w:ascii="Tahoma" w:eastAsiaTheme="minorEastAsia" w:hAnsi="Tahoma" w:cs="Tahoma"/>
          <w:sz w:val="24"/>
          <w:szCs w:val="24"/>
        </w:rPr>
        <w:t xml:space="preserve"> metros quadrados e </w:t>
      </w:r>
      <w:r w:rsidR="00665CBE">
        <w:rPr>
          <w:rFonts w:ascii="Tahoma" w:eastAsiaTheme="minorEastAsia" w:hAnsi="Tahoma" w:cs="Tahoma"/>
          <w:sz w:val="24"/>
          <w:szCs w:val="24"/>
        </w:rPr>
        <w:t>vinte e nove</w:t>
      </w:r>
      <w:r w:rsidRPr="00A83B6F">
        <w:rPr>
          <w:rFonts w:ascii="Tahoma" w:eastAsiaTheme="minorEastAsia" w:hAnsi="Tahoma" w:cs="Tahoma"/>
          <w:sz w:val="24"/>
          <w:szCs w:val="24"/>
        </w:rPr>
        <w:t xml:space="preserve"> decímetros quadrados)</w:t>
      </w:r>
      <w:r>
        <w:rPr>
          <w:rFonts w:ascii="Tahoma" w:eastAsiaTheme="minorEastAsia" w:hAnsi="Tahoma" w:cs="Tahoma"/>
          <w:sz w:val="24"/>
          <w:szCs w:val="24"/>
        </w:rPr>
        <w:t>.</w:t>
      </w:r>
    </w:p>
    <w:p w14:paraId="3F9A1CA2" w14:textId="77777777" w:rsidR="00A83B6F" w:rsidRDefault="00A83B6F" w:rsidP="002C5086">
      <w:pPr>
        <w:spacing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</w:p>
    <w:p w14:paraId="07D77A40" w14:textId="1B292EF1" w:rsidR="00665CBE" w:rsidRPr="002C5086" w:rsidRDefault="00665CBE" w:rsidP="002C5086">
      <w:pPr>
        <w:spacing w:line="320" w:lineRule="exact"/>
        <w:ind w:firstLine="1701"/>
        <w:jc w:val="both"/>
        <w:rPr>
          <w:rFonts w:ascii="Tahoma" w:eastAsiaTheme="minorEastAsia" w:hAnsi="Tahoma" w:cs="Tahoma"/>
          <w:sz w:val="24"/>
          <w:szCs w:val="24"/>
        </w:rPr>
      </w:pPr>
      <w:r w:rsidRPr="00B802E9">
        <w:rPr>
          <w:rFonts w:ascii="Tahoma" w:hAnsi="Tahoma" w:cs="Tahoma"/>
          <w:b/>
          <w:snapToGrid w:val="0"/>
          <w:sz w:val="24"/>
          <w:szCs w:val="24"/>
        </w:rPr>
        <w:t xml:space="preserve">Art. </w:t>
      </w:r>
      <w:r>
        <w:rPr>
          <w:rFonts w:ascii="Tahoma" w:hAnsi="Tahoma" w:cs="Tahoma"/>
          <w:b/>
          <w:snapToGrid w:val="0"/>
          <w:sz w:val="24"/>
          <w:szCs w:val="24"/>
        </w:rPr>
        <w:t>6</w:t>
      </w:r>
      <w:r w:rsidRPr="00B802E9">
        <w:rPr>
          <w:rFonts w:ascii="Tahoma" w:hAnsi="Tahoma" w:cs="Tahoma"/>
          <w:b/>
          <w:snapToGrid w:val="0"/>
          <w:sz w:val="24"/>
          <w:szCs w:val="24"/>
        </w:rPr>
        <w:t xml:space="preserve">º </w:t>
      </w:r>
      <w:r w:rsidRPr="00B802E9">
        <w:rPr>
          <w:rFonts w:ascii="Tahoma" w:hAnsi="Tahoma" w:cs="Tahoma"/>
          <w:snapToGrid w:val="0"/>
          <w:sz w:val="24"/>
          <w:szCs w:val="24"/>
        </w:rPr>
        <w:t xml:space="preserve">Fica desafetada da categoria “Área </w:t>
      </w:r>
      <w:r>
        <w:rPr>
          <w:rFonts w:ascii="Tahoma" w:hAnsi="Tahoma" w:cs="Tahoma"/>
          <w:snapToGrid w:val="0"/>
          <w:sz w:val="24"/>
          <w:szCs w:val="24"/>
        </w:rPr>
        <w:t>de Lazer</w:t>
      </w:r>
      <w:r w:rsidRPr="00B802E9">
        <w:rPr>
          <w:rFonts w:ascii="Tahoma" w:hAnsi="Tahoma" w:cs="Tahoma"/>
          <w:snapToGrid w:val="0"/>
          <w:sz w:val="24"/>
          <w:szCs w:val="24"/>
        </w:rPr>
        <w:t>” e transferida para a categoria “</w:t>
      </w:r>
      <w:r>
        <w:rPr>
          <w:rFonts w:ascii="Tahoma" w:hAnsi="Tahoma" w:cs="Tahoma"/>
          <w:snapToGrid w:val="0"/>
          <w:sz w:val="24"/>
          <w:szCs w:val="24"/>
        </w:rPr>
        <w:t>Bem Dominical</w:t>
      </w:r>
      <w:r w:rsidRPr="00B802E9">
        <w:rPr>
          <w:rFonts w:ascii="Tahoma" w:hAnsi="Tahoma" w:cs="Tahoma"/>
          <w:snapToGrid w:val="0"/>
          <w:sz w:val="24"/>
          <w:szCs w:val="24"/>
        </w:rPr>
        <w:t xml:space="preserve">”, </w:t>
      </w:r>
      <w:r>
        <w:rPr>
          <w:rFonts w:ascii="Tahoma" w:hAnsi="Tahoma" w:cs="Tahoma"/>
          <w:snapToGrid w:val="0"/>
          <w:sz w:val="24"/>
          <w:szCs w:val="24"/>
        </w:rPr>
        <w:t xml:space="preserve">a Área de Lazer da quadra nº 3 do loteamento “Residencial e Comercial São Sebastião”, objeto da </w:t>
      </w:r>
      <w:r w:rsidR="00A02A91">
        <w:rPr>
          <w:rFonts w:ascii="Tahoma" w:hAnsi="Tahoma" w:cs="Tahoma"/>
          <w:snapToGrid w:val="0"/>
          <w:sz w:val="24"/>
          <w:szCs w:val="24"/>
        </w:rPr>
        <w:t>Matrícula</w:t>
      </w:r>
      <w:r>
        <w:rPr>
          <w:rFonts w:ascii="Tahoma" w:hAnsi="Tahoma" w:cs="Tahoma"/>
          <w:snapToGrid w:val="0"/>
          <w:sz w:val="24"/>
          <w:szCs w:val="24"/>
        </w:rPr>
        <w:t xml:space="preserve"> nº 22.534, do Cartório de Registro de Imóveis de Barra Bonita, com </w:t>
      </w:r>
      <w:r w:rsidRPr="00A83B6F">
        <w:rPr>
          <w:rFonts w:ascii="Tahoma" w:eastAsiaTheme="minorEastAsia" w:hAnsi="Tahoma" w:cs="Tahoma"/>
          <w:sz w:val="24"/>
          <w:szCs w:val="24"/>
        </w:rPr>
        <w:t>1.556,82 m2. (</w:t>
      </w:r>
      <w:proofErr w:type="gramStart"/>
      <w:r w:rsidRPr="00A83B6F">
        <w:rPr>
          <w:rFonts w:ascii="Tahoma" w:eastAsiaTheme="minorEastAsia" w:hAnsi="Tahoma" w:cs="Tahoma"/>
          <w:sz w:val="24"/>
          <w:szCs w:val="24"/>
        </w:rPr>
        <w:t>um mil quinhentos e cinquenta e seis metros quadrados</w:t>
      </w:r>
      <w:proofErr w:type="gramEnd"/>
      <w:r w:rsidRPr="00A83B6F">
        <w:rPr>
          <w:rFonts w:ascii="Tahoma" w:eastAsiaTheme="minorEastAsia" w:hAnsi="Tahoma" w:cs="Tahoma"/>
          <w:sz w:val="24"/>
          <w:szCs w:val="24"/>
        </w:rPr>
        <w:t xml:space="preserve"> e oitenta e dois decímetros quadrados)</w:t>
      </w:r>
      <w:r>
        <w:rPr>
          <w:rFonts w:ascii="Tahoma" w:eastAsiaTheme="minorEastAsia" w:hAnsi="Tahoma" w:cs="Tahoma"/>
          <w:sz w:val="24"/>
          <w:szCs w:val="24"/>
        </w:rPr>
        <w:t>.</w:t>
      </w:r>
    </w:p>
    <w:p w14:paraId="037A0CD4" w14:textId="77777777" w:rsidR="00F147CD" w:rsidRPr="00B802E9" w:rsidRDefault="00F147CD" w:rsidP="002C5086">
      <w:pPr>
        <w:spacing w:line="320" w:lineRule="exact"/>
        <w:jc w:val="both"/>
        <w:rPr>
          <w:rFonts w:ascii="Tahoma" w:hAnsi="Tahoma" w:cs="Tahoma"/>
          <w:sz w:val="24"/>
          <w:szCs w:val="24"/>
        </w:rPr>
      </w:pPr>
    </w:p>
    <w:p w14:paraId="59B4FE68" w14:textId="554C44A3" w:rsidR="00F91B13" w:rsidRPr="00B802E9" w:rsidRDefault="00A16413" w:rsidP="002C5086">
      <w:pPr>
        <w:spacing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  <w:r w:rsidRPr="00B802E9">
        <w:rPr>
          <w:rFonts w:ascii="Tahoma" w:hAnsi="Tahoma" w:cs="Tahoma"/>
          <w:b/>
          <w:snapToGrid w:val="0"/>
          <w:sz w:val="24"/>
          <w:szCs w:val="24"/>
        </w:rPr>
        <w:t>Art.</w:t>
      </w:r>
      <w:r w:rsidR="00F91B13" w:rsidRPr="00B802E9">
        <w:rPr>
          <w:rFonts w:ascii="Tahoma" w:hAnsi="Tahoma" w:cs="Tahoma"/>
          <w:b/>
          <w:snapToGrid w:val="0"/>
          <w:sz w:val="24"/>
          <w:szCs w:val="24"/>
        </w:rPr>
        <w:t xml:space="preserve"> </w:t>
      </w:r>
      <w:r w:rsidR="002C5086">
        <w:rPr>
          <w:rFonts w:ascii="Tahoma" w:hAnsi="Tahoma" w:cs="Tahoma"/>
          <w:b/>
          <w:snapToGrid w:val="0"/>
          <w:sz w:val="24"/>
          <w:szCs w:val="24"/>
        </w:rPr>
        <w:t>7</w:t>
      </w:r>
      <w:r w:rsidR="00F91B13" w:rsidRPr="00B802E9">
        <w:rPr>
          <w:rFonts w:ascii="Tahoma" w:hAnsi="Tahoma" w:cs="Tahoma"/>
          <w:b/>
          <w:snapToGrid w:val="0"/>
          <w:sz w:val="24"/>
          <w:szCs w:val="24"/>
        </w:rPr>
        <w:t xml:space="preserve">° </w:t>
      </w:r>
      <w:r w:rsidR="009F6E7A" w:rsidRPr="00B802E9">
        <w:rPr>
          <w:rFonts w:ascii="Tahoma" w:hAnsi="Tahoma" w:cs="Tahoma"/>
          <w:snapToGrid w:val="0"/>
          <w:sz w:val="24"/>
          <w:szCs w:val="24"/>
        </w:rPr>
        <w:t xml:space="preserve">As despesas decorrentes da presente </w:t>
      </w:r>
      <w:r w:rsidRPr="00B802E9">
        <w:rPr>
          <w:rFonts w:ascii="Tahoma" w:hAnsi="Tahoma" w:cs="Tahoma"/>
          <w:snapToGrid w:val="0"/>
          <w:sz w:val="24"/>
          <w:szCs w:val="24"/>
        </w:rPr>
        <w:t>L</w:t>
      </w:r>
      <w:r w:rsidR="009F6E7A" w:rsidRPr="00B802E9">
        <w:rPr>
          <w:rFonts w:ascii="Tahoma" w:hAnsi="Tahoma" w:cs="Tahoma"/>
          <w:snapToGrid w:val="0"/>
          <w:sz w:val="24"/>
          <w:szCs w:val="24"/>
        </w:rPr>
        <w:t>ei correrão por conta das dotações próprias do orçamento vigente</w:t>
      </w:r>
      <w:r w:rsidR="00A816D1">
        <w:rPr>
          <w:rFonts w:ascii="Tahoma" w:hAnsi="Tahoma" w:cs="Tahoma"/>
          <w:snapToGrid w:val="0"/>
          <w:sz w:val="24"/>
          <w:szCs w:val="24"/>
        </w:rPr>
        <w:t>, suplementadas se necessário.</w:t>
      </w:r>
    </w:p>
    <w:p w14:paraId="0F90BE64" w14:textId="77777777" w:rsidR="00F91B13" w:rsidRPr="00B802E9" w:rsidRDefault="00F91B13" w:rsidP="002C5086">
      <w:pPr>
        <w:spacing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</w:p>
    <w:p w14:paraId="3EE4B74E" w14:textId="148BAB93" w:rsidR="00283701" w:rsidRPr="00B802E9" w:rsidRDefault="00A16413" w:rsidP="002C5086">
      <w:pPr>
        <w:spacing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  <w:r w:rsidRPr="00B802E9">
        <w:rPr>
          <w:rFonts w:ascii="Tahoma" w:hAnsi="Tahoma" w:cs="Tahoma"/>
          <w:b/>
          <w:snapToGrid w:val="0"/>
          <w:sz w:val="24"/>
          <w:szCs w:val="24"/>
        </w:rPr>
        <w:t>Art.</w:t>
      </w:r>
      <w:r w:rsidR="00F91B13" w:rsidRPr="00B802E9">
        <w:rPr>
          <w:rFonts w:ascii="Tahoma" w:hAnsi="Tahoma" w:cs="Tahoma"/>
          <w:b/>
          <w:snapToGrid w:val="0"/>
          <w:sz w:val="24"/>
          <w:szCs w:val="24"/>
        </w:rPr>
        <w:t xml:space="preserve"> </w:t>
      </w:r>
      <w:r w:rsidR="002C5086">
        <w:rPr>
          <w:rFonts w:ascii="Tahoma" w:hAnsi="Tahoma" w:cs="Tahoma"/>
          <w:b/>
          <w:snapToGrid w:val="0"/>
          <w:sz w:val="24"/>
          <w:szCs w:val="24"/>
        </w:rPr>
        <w:t>8</w:t>
      </w:r>
      <w:r w:rsidR="00283701" w:rsidRPr="00B802E9">
        <w:rPr>
          <w:rFonts w:ascii="Tahoma" w:hAnsi="Tahoma" w:cs="Tahoma"/>
          <w:b/>
          <w:snapToGrid w:val="0"/>
          <w:sz w:val="24"/>
          <w:szCs w:val="24"/>
        </w:rPr>
        <w:t xml:space="preserve">° </w:t>
      </w:r>
      <w:r w:rsidRPr="00B802E9">
        <w:rPr>
          <w:rFonts w:ascii="Tahoma" w:hAnsi="Tahoma" w:cs="Tahoma"/>
          <w:snapToGrid w:val="0"/>
          <w:sz w:val="24"/>
          <w:szCs w:val="24"/>
        </w:rPr>
        <w:t>Esta L</w:t>
      </w:r>
      <w:r w:rsidR="00C040E6" w:rsidRPr="00B802E9">
        <w:rPr>
          <w:rFonts w:ascii="Tahoma" w:hAnsi="Tahoma" w:cs="Tahoma"/>
          <w:snapToGrid w:val="0"/>
          <w:sz w:val="24"/>
          <w:szCs w:val="24"/>
        </w:rPr>
        <w:t>ei entra</w:t>
      </w:r>
      <w:r w:rsidR="00283701" w:rsidRPr="00B802E9">
        <w:rPr>
          <w:rFonts w:ascii="Tahoma" w:hAnsi="Tahoma" w:cs="Tahoma"/>
          <w:snapToGrid w:val="0"/>
          <w:sz w:val="24"/>
          <w:szCs w:val="24"/>
        </w:rPr>
        <w:t xml:space="preserve"> em vigor na data de sua publicação</w:t>
      </w:r>
      <w:r w:rsidR="00C040E6" w:rsidRPr="00B802E9">
        <w:rPr>
          <w:rFonts w:ascii="Tahoma" w:hAnsi="Tahoma" w:cs="Tahoma"/>
          <w:snapToGrid w:val="0"/>
          <w:sz w:val="24"/>
          <w:szCs w:val="24"/>
        </w:rPr>
        <w:t>.</w:t>
      </w:r>
    </w:p>
    <w:p w14:paraId="59D2A76E" w14:textId="77777777" w:rsidR="00C040E6" w:rsidRPr="00B802E9" w:rsidRDefault="00C040E6" w:rsidP="002C5086">
      <w:pPr>
        <w:spacing w:line="320" w:lineRule="exact"/>
        <w:jc w:val="both"/>
        <w:rPr>
          <w:rFonts w:ascii="Tahoma" w:hAnsi="Tahoma" w:cs="Tahoma"/>
          <w:snapToGrid w:val="0"/>
          <w:sz w:val="24"/>
          <w:szCs w:val="24"/>
        </w:rPr>
      </w:pPr>
    </w:p>
    <w:p w14:paraId="016DFCAF" w14:textId="21B71C2E" w:rsidR="00283701" w:rsidRPr="00B802E9" w:rsidRDefault="00283701" w:rsidP="002C5086">
      <w:pPr>
        <w:spacing w:line="320" w:lineRule="exact"/>
        <w:ind w:firstLine="2410"/>
        <w:jc w:val="center"/>
        <w:rPr>
          <w:rFonts w:ascii="Tahoma" w:hAnsi="Tahoma" w:cs="Tahoma"/>
          <w:snapToGrid w:val="0"/>
          <w:sz w:val="24"/>
          <w:szCs w:val="24"/>
        </w:rPr>
      </w:pPr>
      <w:r w:rsidRPr="00B802E9">
        <w:rPr>
          <w:rFonts w:ascii="Tahoma" w:hAnsi="Tahoma" w:cs="Tahoma"/>
          <w:snapToGrid w:val="0"/>
          <w:sz w:val="24"/>
          <w:szCs w:val="24"/>
        </w:rPr>
        <w:t xml:space="preserve">Gabinete do Prefeito, </w:t>
      </w:r>
      <w:r w:rsidR="00A9226D">
        <w:rPr>
          <w:rFonts w:ascii="Tahoma" w:hAnsi="Tahoma" w:cs="Tahoma"/>
          <w:snapToGrid w:val="0"/>
          <w:sz w:val="24"/>
          <w:szCs w:val="24"/>
        </w:rPr>
        <w:t>10</w:t>
      </w:r>
      <w:r w:rsidRPr="00B802E9">
        <w:rPr>
          <w:rFonts w:ascii="Tahoma" w:hAnsi="Tahoma" w:cs="Tahoma"/>
          <w:snapToGrid w:val="0"/>
          <w:sz w:val="24"/>
          <w:szCs w:val="24"/>
        </w:rPr>
        <w:t xml:space="preserve"> de </w:t>
      </w:r>
      <w:r w:rsidR="002C5086">
        <w:rPr>
          <w:rFonts w:ascii="Tahoma" w:hAnsi="Tahoma" w:cs="Tahoma"/>
          <w:snapToGrid w:val="0"/>
          <w:sz w:val="24"/>
          <w:szCs w:val="24"/>
        </w:rPr>
        <w:t>novembro</w:t>
      </w:r>
      <w:r w:rsidR="00C040E6" w:rsidRPr="00B802E9">
        <w:rPr>
          <w:rFonts w:ascii="Tahoma" w:hAnsi="Tahoma" w:cs="Tahoma"/>
          <w:snapToGrid w:val="0"/>
          <w:sz w:val="24"/>
          <w:szCs w:val="24"/>
        </w:rPr>
        <w:t xml:space="preserve"> de 20</w:t>
      </w:r>
      <w:r w:rsidR="000223B8" w:rsidRPr="00B802E9">
        <w:rPr>
          <w:rFonts w:ascii="Tahoma" w:hAnsi="Tahoma" w:cs="Tahoma"/>
          <w:snapToGrid w:val="0"/>
          <w:sz w:val="24"/>
          <w:szCs w:val="24"/>
        </w:rPr>
        <w:t>2</w:t>
      </w:r>
      <w:r w:rsidR="00F147CD" w:rsidRPr="00B802E9">
        <w:rPr>
          <w:rFonts w:ascii="Tahoma" w:hAnsi="Tahoma" w:cs="Tahoma"/>
          <w:snapToGrid w:val="0"/>
          <w:sz w:val="24"/>
          <w:szCs w:val="24"/>
        </w:rPr>
        <w:t>5</w:t>
      </w:r>
      <w:r w:rsidRPr="00B802E9">
        <w:rPr>
          <w:rFonts w:ascii="Tahoma" w:hAnsi="Tahoma" w:cs="Tahoma"/>
          <w:snapToGrid w:val="0"/>
          <w:sz w:val="24"/>
          <w:szCs w:val="24"/>
        </w:rPr>
        <w:t>.</w:t>
      </w:r>
    </w:p>
    <w:p w14:paraId="73837141" w14:textId="77777777" w:rsidR="00283701" w:rsidRPr="00B802E9" w:rsidRDefault="00283701" w:rsidP="002C5086">
      <w:pPr>
        <w:spacing w:line="320" w:lineRule="exact"/>
        <w:ind w:firstLine="2410"/>
        <w:jc w:val="center"/>
        <w:rPr>
          <w:rFonts w:ascii="Tahoma" w:hAnsi="Tahoma" w:cs="Tahoma"/>
          <w:snapToGrid w:val="0"/>
          <w:sz w:val="24"/>
          <w:szCs w:val="24"/>
        </w:rPr>
      </w:pPr>
    </w:p>
    <w:p w14:paraId="5AC1D7D9" w14:textId="77777777" w:rsidR="00283701" w:rsidRPr="00B802E9" w:rsidRDefault="00283701" w:rsidP="002C5086">
      <w:pPr>
        <w:spacing w:line="320" w:lineRule="exact"/>
        <w:rPr>
          <w:rFonts w:ascii="Tahoma" w:hAnsi="Tahoma" w:cs="Tahoma"/>
          <w:snapToGrid w:val="0"/>
          <w:sz w:val="24"/>
          <w:szCs w:val="24"/>
        </w:rPr>
      </w:pPr>
    </w:p>
    <w:p w14:paraId="59829219" w14:textId="603DDD5F" w:rsidR="00283701" w:rsidRPr="00B802E9" w:rsidRDefault="00F147CD" w:rsidP="002C5086">
      <w:pPr>
        <w:spacing w:line="320" w:lineRule="exact"/>
        <w:ind w:firstLine="2410"/>
        <w:jc w:val="center"/>
        <w:rPr>
          <w:rFonts w:ascii="Tahoma" w:hAnsi="Tahoma" w:cs="Tahoma"/>
          <w:b/>
          <w:bCs/>
          <w:snapToGrid w:val="0"/>
          <w:sz w:val="24"/>
          <w:szCs w:val="24"/>
        </w:rPr>
      </w:pPr>
      <w:r w:rsidRPr="00B802E9">
        <w:rPr>
          <w:rFonts w:ascii="Tahoma" w:hAnsi="Tahoma" w:cs="Tahoma"/>
          <w:b/>
          <w:bCs/>
          <w:snapToGrid w:val="0"/>
          <w:sz w:val="24"/>
          <w:szCs w:val="24"/>
        </w:rPr>
        <w:t>MANOEL FABIANO FERREIRA FILHO</w:t>
      </w:r>
    </w:p>
    <w:p w14:paraId="012BA300" w14:textId="3DDAE9C3" w:rsidR="00283701" w:rsidRPr="00B802E9" w:rsidRDefault="00F147CD" w:rsidP="002C5086">
      <w:pPr>
        <w:spacing w:line="320" w:lineRule="exact"/>
        <w:ind w:firstLine="2410"/>
        <w:jc w:val="center"/>
        <w:rPr>
          <w:rFonts w:ascii="Tahoma" w:hAnsi="Tahoma" w:cs="Tahoma"/>
          <w:b/>
          <w:bCs/>
          <w:snapToGrid w:val="0"/>
          <w:sz w:val="24"/>
          <w:szCs w:val="24"/>
        </w:rPr>
      </w:pPr>
      <w:r w:rsidRPr="00B802E9">
        <w:rPr>
          <w:rFonts w:ascii="Tahoma" w:hAnsi="Tahoma" w:cs="Tahoma"/>
          <w:b/>
          <w:bCs/>
          <w:snapToGrid w:val="0"/>
          <w:sz w:val="24"/>
          <w:szCs w:val="24"/>
        </w:rPr>
        <w:t>Prefeito Municipal</w:t>
      </w:r>
    </w:p>
    <w:p w14:paraId="0218E948" w14:textId="77777777" w:rsidR="00C040E6" w:rsidRPr="00B802E9" w:rsidRDefault="00C040E6" w:rsidP="003F3F7E">
      <w:pPr>
        <w:spacing w:line="360" w:lineRule="exact"/>
        <w:jc w:val="both"/>
        <w:rPr>
          <w:rFonts w:ascii="Tahoma" w:hAnsi="Tahoma" w:cs="Tahoma"/>
          <w:b/>
          <w:bCs/>
          <w:snapToGrid w:val="0"/>
          <w:sz w:val="24"/>
          <w:szCs w:val="24"/>
        </w:rPr>
      </w:pPr>
    </w:p>
    <w:p w14:paraId="10BA1E11" w14:textId="77777777" w:rsidR="00C040E6" w:rsidRPr="00B802E9" w:rsidRDefault="00C040E6" w:rsidP="003F3F7E">
      <w:pPr>
        <w:spacing w:line="360" w:lineRule="exact"/>
        <w:jc w:val="both"/>
        <w:rPr>
          <w:rFonts w:ascii="Tahoma" w:hAnsi="Tahoma" w:cs="Tahoma"/>
          <w:b/>
          <w:bCs/>
          <w:snapToGrid w:val="0"/>
          <w:sz w:val="24"/>
          <w:szCs w:val="24"/>
        </w:rPr>
      </w:pPr>
    </w:p>
    <w:p w14:paraId="4F2025E9" w14:textId="77777777" w:rsidR="00C040E6" w:rsidRPr="00B802E9" w:rsidRDefault="00C040E6" w:rsidP="003F3F7E">
      <w:pPr>
        <w:spacing w:line="360" w:lineRule="exact"/>
        <w:jc w:val="both"/>
        <w:rPr>
          <w:rFonts w:ascii="Tahoma" w:hAnsi="Tahoma" w:cs="Tahoma"/>
          <w:b/>
          <w:bCs/>
          <w:snapToGrid w:val="0"/>
          <w:sz w:val="24"/>
          <w:szCs w:val="24"/>
        </w:rPr>
      </w:pPr>
    </w:p>
    <w:p w14:paraId="1F5B41E3" w14:textId="77777777" w:rsidR="00C040E6" w:rsidRPr="00B802E9" w:rsidRDefault="00C040E6" w:rsidP="003F3F7E">
      <w:pPr>
        <w:spacing w:line="360" w:lineRule="exact"/>
        <w:jc w:val="both"/>
        <w:rPr>
          <w:rFonts w:ascii="Tahoma" w:hAnsi="Tahoma" w:cs="Tahoma"/>
          <w:b/>
          <w:bCs/>
          <w:snapToGrid w:val="0"/>
          <w:sz w:val="24"/>
          <w:szCs w:val="24"/>
        </w:rPr>
      </w:pPr>
    </w:p>
    <w:p w14:paraId="0AFB625B" w14:textId="77777777" w:rsidR="00A56812" w:rsidRPr="00A16413" w:rsidRDefault="00A56812" w:rsidP="003F3F7E">
      <w:pPr>
        <w:spacing w:line="320" w:lineRule="exact"/>
        <w:jc w:val="both"/>
        <w:rPr>
          <w:rFonts w:ascii="Tahoma" w:hAnsi="Tahoma" w:cs="Tahoma"/>
          <w:b/>
          <w:bCs/>
          <w:snapToGrid w:val="0"/>
          <w:sz w:val="24"/>
          <w:szCs w:val="24"/>
        </w:rPr>
      </w:pPr>
    </w:p>
    <w:p w14:paraId="68F8FC12" w14:textId="77777777" w:rsidR="00A16413" w:rsidRDefault="00A16413" w:rsidP="003F3F7E">
      <w:pPr>
        <w:spacing w:line="320" w:lineRule="exact"/>
        <w:jc w:val="both"/>
        <w:rPr>
          <w:rFonts w:ascii="Arial" w:hAnsi="Arial"/>
          <w:snapToGrid w:val="0"/>
          <w:sz w:val="24"/>
          <w:szCs w:val="24"/>
        </w:rPr>
      </w:pPr>
    </w:p>
    <w:p w14:paraId="32EB3587" w14:textId="77777777" w:rsidR="00C040E6" w:rsidRDefault="00C040E6" w:rsidP="003F3F7E">
      <w:pPr>
        <w:spacing w:line="320" w:lineRule="exact"/>
        <w:jc w:val="both"/>
        <w:rPr>
          <w:rFonts w:ascii="Arial" w:hAnsi="Arial"/>
          <w:snapToGrid w:val="0"/>
          <w:sz w:val="24"/>
          <w:szCs w:val="24"/>
        </w:rPr>
      </w:pPr>
    </w:p>
    <w:p w14:paraId="0471409B" w14:textId="77777777" w:rsidR="00C040E6" w:rsidRDefault="00C040E6" w:rsidP="003F3F7E">
      <w:pPr>
        <w:spacing w:line="320" w:lineRule="exact"/>
        <w:jc w:val="both"/>
        <w:rPr>
          <w:rFonts w:ascii="Arial" w:hAnsi="Arial"/>
          <w:snapToGrid w:val="0"/>
          <w:sz w:val="24"/>
          <w:szCs w:val="24"/>
        </w:rPr>
      </w:pPr>
    </w:p>
    <w:p w14:paraId="07C83581" w14:textId="77777777" w:rsidR="00C040E6" w:rsidRDefault="00C040E6" w:rsidP="003F3F7E">
      <w:pPr>
        <w:spacing w:line="320" w:lineRule="exact"/>
        <w:jc w:val="both"/>
        <w:rPr>
          <w:rFonts w:ascii="Arial" w:hAnsi="Arial"/>
          <w:snapToGrid w:val="0"/>
          <w:sz w:val="24"/>
          <w:szCs w:val="24"/>
        </w:rPr>
      </w:pPr>
    </w:p>
    <w:p w14:paraId="26B95C5F" w14:textId="77777777" w:rsidR="00A56812" w:rsidRDefault="00A56812" w:rsidP="003F3F7E">
      <w:pPr>
        <w:spacing w:line="320" w:lineRule="exact"/>
        <w:jc w:val="both"/>
        <w:rPr>
          <w:rFonts w:ascii="Arial" w:hAnsi="Arial"/>
          <w:snapToGrid w:val="0"/>
          <w:sz w:val="24"/>
          <w:szCs w:val="24"/>
        </w:rPr>
      </w:pPr>
    </w:p>
    <w:p w14:paraId="30197F6E" w14:textId="77777777" w:rsidR="00523C31" w:rsidRDefault="00523C31" w:rsidP="003F3F7E">
      <w:pPr>
        <w:spacing w:line="320" w:lineRule="exact"/>
        <w:jc w:val="both"/>
        <w:rPr>
          <w:rFonts w:ascii="Arial" w:hAnsi="Arial"/>
          <w:snapToGrid w:val="0"/>
          <w:sz w:val="24"/>
          <w:szCs w:val="24"/>
        </w:rPr>
      </w:pPr>
    </w:p>
    <w:p w14:paraId="2F3C0580" w14:textId="77777777" w:rsidR="002C5086" w:rsidRDefault="002C5086" w:rsidP="003F3F7E">
      <w:pPr>
        <w:spacing w:line="320" w:lineRule="exact"/>
        <w:jc w:val="both"/>
        <w:rPr>
          <w:rFonts w:ascii="Arial" w:hAnsi="Arial"/>
          <w:snapToGrid w:val="0"/>
          <w:sz w:val="24"/>
          <w:szCs w:val="24"/>
        </w:rPr>
      </w:pPr>
    </w:p>
    <w:p w14:paraId="55340D81" w14:textId="77777777" w:rsidR="002C5086" w:rsidRDefault="002C5086" w:rsidP="003F3F7E">
      <w:pPr>
        <w:spacing w:line="320" w:lineRule="exact"/>
        <w:jc w:val="both"/>
        <w:rPr>
          <w:rFonts w:ascii="Arial" w:hAnsi="Arial"/>
          <w:snapToGrid w:val="0"/>
          <w:sz w:val="24"/>
          <w:szCs w:val="24"/>
        </w:rPr>
      </w:pPr>
    </w:p>
    <w:p w14:paraId="44AAA479" w14:textId="77777777" w:rsidR="002C5086" w:rsidRDefault="002C5086" w:rsidP="003F3F7E">
      <w:pPr>
        <w:spacing w:line="320" w:lineRule="exact"/>
        <w:jc w:val="both"/>
        <w:rPr>
          <w:rFonts w:ascii="Arial" w:hAnsi="Arial"/>
          <w:snapToGrid w:val="0"/>
          <w:sz w:val="24"/>
          <w:szCs w:val="24"/>
        </w:rPr>
      </w:pPr>
    </w:p>
    <w:p w14:paraId="51EAFDB1" w14:textId="77777777" w:rsidR="002C5086" w:rsidRDefault="002C5086" w:rsidP="003F3F7E">
      <w:pPr>
        <w:spacing w:line="320" w:lineRule="exact"/>
        <w:jc w:val="both"/>
        <w:rPr>
          <w:rFonts w:ascii="Arial" w:hAnsi="Arial"/>
          <w:snapToGrid w:val="0"/>
          <w:sz w:val="24"/>
          <w:szCs w:val="24"/>
        </w:rPr>
      </w:pPr>
    </w:p>
    <w:p w14:paraId="5D3A6D69" w14:textId="77777777" w:rsidR="00361DE0" w:rsidRDefault="00361DE0" w:rsidP="003F3F7E">
      <w:pPr>
        <w:spacing w:line="320" w:lineRule="exact"/>
        <w:jc w:val="both"/>
        <w:rPr>
          <w:rFonts w:ascii="Arial" w:hAnsi="Arial"/>
          <w:snapToGrid w:val="0"/>
          <w:sz w:val="24"/>
          <w:szCs w:val="24"/>
        </w:rPr>
      </w:pPr>
    </w:p>
    <w:p w14:paraId="258435CE" w14:textId="77777777" w:rsidR="00361DE0" w:rsidRDefault="00361DE0" w:rsidP="003F3F7E">
      <w:pPr>
        <w:spacing w:line="320" w:lineRule="exact"/>
        <w:jc w:val="both"/>
        <w:rPr>
          <w:rFonts w:ascii="Arial" w:hAnsi="Arial"/>
          <w:snapToGrid w:val="0"/>
          <w:sz w:val="24"/>
          <w:szCs w:val="24"/>
        </w:rPr>
      </w:pPr>
    </w:p>
    <w:p w14:paraId="6683C80A" w14:textId="787004B5" w:rsidR="00283701" w:rsidRPr="00521837" w:rsidRDefault="00A16413" w:rsidP="00E428D3">
      <w:pPr>
        <w:spacing w:line="300" w:lineRule="exact"/>
        <w:jc w:val="both"/>
        <w:rPr>
          <w:rFonts w:ascii="Bookman Old Style" w:hAnsi="Bookman Old Style"/>
          <w:b/>
          <w:snapToGrid w:val="0"/>
          <w:sz w:val="24"/>
          <w:szCs w:val="24"/>
        </w:rPr>
      </w:pPr>
      <w:r w:rsidRPr="006726B3">
        <w:rPr>
          <w:rFonts w:ascii="Bookman Old Style" w:hAnsi="Bookman Old Style"/>
          <w:b/>
          <w:snapToGrid w:val="0"/>
          <w:sz w:val="24"/>
          <w:szCs w:val="24"/>
        </w:rPr>
        <w:lastRenderedPageBreak/>
        <w:t>OFÍCIO Nº. GP.</w:t>
      </w:r>
      <w:r w:rsidR="00521837">
        <w:rPr>
          <w:rFonts w:ascii="Bookman Old Style" w:hAnsi="Bookman Old Style"/>
          <w:b/>
          <w:snapToGrid w:val="0"/>
          <w:sz w:val="24"/>
          <w:szCs w:val="24"/>
        </w:rPr>
        <w:t xml:space="preserve"> </w:t>
      </w:r>
      <w:r w:rsidR="00A9226D">
        <w:rPr>
          <w:rFonts w:ascii="Bookman Old Style" w:hAnsi="Bookman Old Style"/>
          <w:b/>
          <w:snapToGrid w:val="0"/>
          <w:sz w:val="24"/>
          <w:szCs w:val="24"/>
        </w:rPr>
        <w:t>732</w:t>
      </w:r>
      <w:r w:rsidR="000223B8" w:rsidRPr="00521837">
        <w:rPr>
          <w:rFonts w:ascii="Bookman Old Style" w:hAnsi="Bookman Old Style"/>
          <w:b/>
          <w:snapToGrid w:val="0"/>
          <w:sz w:val="24"/>
          <w:szCs w:val="24"/>
        </w:rPr>
        <w:t>/202</w:t>
      </w:r>
      <w:r w:rsidR="00B802E9">
        <w:rPr>
          <w:rFonts w:ascii="Bookman Old Style" w:hAnsi="Bookman Old Style"/>
          <w:b/>
          <w:snapToGrid w:val="0"/>
          <w:sz w:val="24"/>
          <w:szCs w:val="24"/>
        </w:rPr>
        <w:t>5</w:t>
      </w:r>
      <w:r w:rsidRPr="00521837">
        <w:rPr>
          <w:rFonts w:ascii="Bookman Old Style" w:hAnsi="Bookman Old Style"/>
          <w:b/>
          <w:snapToGrid w:val="0"/>
          <w:sz w:val="24"/>
          <w:szCs w:val="24"/>
        </w:rPr>
        <w:t>.</w:t>
      </w:r>
    </w:p>
    <w:p w14:paraId="158AD881" w14:textId="77777777" w:rsidR="00521837" w:rsidRDefault="00521837" w:rsidP="00E428D3">
      <w:pPr>
        <w:spacing w:line="30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05E864A1" w14:textId="77777777" w:rsidR="0009297A" w:rsidRPr="00521837" w:rsidRDefault="0009297A" w:rsidP="00E428D3">
      <w:pPr>
        <w:spacing w:line="30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0AA08E6E" w14:textId="036DB287" w:rsidR="00283701" w:rsidRPr="00521837" w:rsidRDefault="00EB5519" w:rsidP="00E428D3">
      <w:pPr>
        <w:spacing w:line="300" w:lineRule="exact"/>
        <w:jc w:val="right"/>
        <w:rPr>
          <w:rFonts w:ascii="Bookman Old Style" w:hAnsi="Bookman Old Style"/>
          <w:snapToGrid w:val="0"/>
          <w:sz w:val="24"/>
          <w:szCs w:val="24"/>
        </w:rPr>
      </w:pPr>
      <w:r w:rsidRPr="00521837">
        <w:rPr>
          <w:rFonts w:ascii="Bookman Old Style" w:hAnsi="Bookman Old Style"/>
          <w:snapToGrid w:val="0"/>
          <w:sz w:val="24"/>
          <w:szCs w:val="24"/>
        </w:rPr>
        <w:tab/>
      </w:r>
      <w:r w:rsidR="00A16413" w:rsidRPr="00521837">
        <w:rPr>
          <w:rFonts w:ascii="Bookman Old Style" w:hAnsi="Bookman Old Style"/>
          <w:snapToGrid w:val="0"/>
          <w:sz w:val="24"/>
          <w:szCs w:val="24"/>
        </w:rPr>
        <w:tab/>
      </w:r>
      <w:r w:rsidR="00A16413" w:rsidRPr="00521837">
        <w:rPr>
          <w:rFonts w:ascii="Bookman Old Style" w:hAnsi="Bookman Old Style"/>
          <w:snapToGrid w:val="0"/>
          <w:sz w:val="24"/>
          <w:szCs w:val="24"/>
        </w:rPr>
        <w:tab/>
      </w:r>
      <w:r w:rsidR="00A16413" w:rsidRPr="00521837">
        <w:rPr>
          <w:rFonts w:ascii="Bookman Old Style" w:hAnsi="Bookman Old Style"/>
          <w:snapToGrid w:val="0"/>
          <w:sz w:val="24"/>
          <w:szCs w:val="24"/>
        </w:rPr>
        <w:tab/>
      </w:r>
      <w:r w:rsidR="00A16413" w:rsidRPr="00521837">
        <w:rPr>
          <w:rFonts w:ascii="Bookman Old Style" w:hAnsi="Bookman Old Style"/>
          <w:snapToGrid w:val="0"/>
          <w:sz w:val="24"/>
          <w:szCs w:val="24"/>
        </w:rPr>
        <w:tab/>
      </w:r>
      <w:r w:rsidR="00A56812" w:rsidRPr="00521837">
        <w:rPr>
          <w:rFonts w:ascii="Bookman Old Style" w:hAnsi="Bookman Old Style"/>
          <w:snapToGrid w:val="0"/>
          <w:sz w:val="24"/>
          <w:szCs w:val="24"/>
        </w:rPr>
        <w:t xml:space="preserve">   Barra Bonita, </w:t>
      </w:r>
      <w:r w:rsidR="00B802E9">
        <w:rPr>
          <w:rFonts w:ascii="Bookman Old Style" w:hAnsi="Bookman Old Style"/>
          <w:snapToGrid w:val="0"/>
          <w:sz w:val="24"/>
          <w:szCs w:val="24"/>
        </w:rPr>
        <w:t>1</w:t>
      </w:r>
      <w:r w:rsidR="00A9226D">
        <w:rPr>
          <w:rFonts w:ascii="Bookman Old Style" w:hAnsi="Bookman Old Style"/>
          <w:snapToGrid w:val="0"/>
          <w:sz w:val="24"/>
          <w:szCs w:val="24"/>
        </w:rPr>
        <w:t>0</w:t>
      </w:r>
      <w:r w:rsidR="000223B8" w:rsidRPr="00521837">
        <w:rPr>
          <w:rFonts w:ascii="Bookman Old Style" w:hAnsi="Bookman Old Style"/>
          <w:snapToGrid w:val="0"/>
          <w:sz w:val="24"/>
          <w:szCs w:val="24"/>
        </w:rPr>
        <w:t xml:space="preserve"> </w:t>
      </w:r>
      <w:r w:rsidR="00283701" w:rsidRPr="00521837">
        <w:rPr>
          <w:rFonts w:ascii="Bookman Old Style" w:hAnsi="Bookman Old Style"/>
          <w:snapToGrid w:val="0"/>
          <w:sz w:val="24"/>
          <w:szCs w:val="24"/>
        </w:rPr>
        <w:t xml:space="preserve">de </w:t>
      </w:r>
      <w:r w:rsidR="00A9226D">
        <w:rPr>
          <w:rFonts w:ascii="Bookman Old Style" w:hAnsi="Bookman Old Style"/>
          <w:snapToGrid w:val="0"/>
          <w:sz w:val="24"/>
          <w:szCs w:val="24"/>
        </w:rPr>
        <w:t>novembr</w:t>
      </w:r>
      <w:r w:rsidR="00B802E9">
        <w:rPr>
          <w:rFonts w:ascii="Bookman Old Style" w:hAnsi="Bookman Old Style"/>
          <w:snapToGrid w:val="0"/>
          <w:sz w:val="24"/>
          <w:szCs w:val="24"/>
        </w:rPr>
        <w:t>o</w:t>
      </w:r>
      <w:r w:rsidR="000223B8" w:rsidRPr="00521837">
        <w:rPr>
          <w:rFonts w:ascii="Bookman Old Style" w:hAnsi="Bookman Old Style"/>
          <w:snapToGrid w:val="0"/>
          <w:sz w:val="24"/>
          <w:szCs w:val="24"/>
        </w:rPr>
        <w:t xml:space="preserve"> de 202</w:t>
      </w:r>
      <w:r w:rsidR="00B802E9">
        <w:rPr>
          <w:rFonts w:ascii="Bookman Old Style" w:hAnsi="Bookman Old Style"/>
          <w:snapToGrid w:val="0"/>
          <w:sz w:val="24"/>
          <w:szCs w:val="24"/>
        </w:rPr>
        <w:t>5</w:t>
      </w:r>
      <w:r w:rsidR="00283701" w:rsidRPr="00521837">
        <w:rPr>
          <w:rFonts w:ascii="Bookman Old Style" w:hAnsi="Bookman Old Style"/>
          <w:snapToGrid w:val="0"/>
          <w:sz w:val="24"/>
          <w:szCs w:val="24"/>
        </w:rPr>
        <w:t>.</w:t>
      </w:r>
    </w:p>
    <w:p w14:paraId="1C384FA1" w14:textId="77777777" w:rsidR="00521837" w:rsidRPr="00521837" w:rsidRDefault="00521837" w:rsidP="00E428D3">
      <w:pPr>
        <w:spacing w:line="30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37539B6C" w14:textId="77777777" w:rsidR="00283701" w:rsidRDefault="00283701" w:rsidP="00E428D3">
      <w:pPr>
        <w:spacing w:line="300" w:lineRule="exact"/>
        <w:jc w:val="both"/>
        <w:rPr>
          <w:rFonts w:ascii="Bookman Old Style" w:hAnsi="Bookman Old Style"/>
          <w:snapToGrid w:val="0"/>
          <w:sz w:val="24"/>
          <w:szCs w:val="24"/>
        </w:rPr>
      </w:pPr>
      <w:r w:rsidRPr="00521837">
        <w:rPr>
          <w:rFonts w:ascii="Bookman Old Style" w:hAnsi="Bookman Old Style"/>
          <w:snapToGrid w:val="0"/>
          <w:sz w:val="24"/>
          <w:szCs w:val="24"/>
        </w:rPr>
        <w:t>Senhor Presidente:</w:t>
      </w:r>
    </w:p>
    <w:p w14:paraId="7AB88B15" w14:textId="77777777" w:rsidR="00992793" w:rsidRDefault="00992793" w:rsidP="00E428D3">
      <w:pPr>
        <w:spacing w:line="30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40687DD1" w14:textId="77777777" w:rsidR="0009297A" w:rsidRPr="00992793" w:rsidRDefault="0009297A" w:rsidP="00E428D3">
      <w:pPr>
        <w:spacing w:line="30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2121C16E" w14:textId="59D3AD93" w:rsidR="002C5086" w:rsidRDefault="002C5086" w:rsidP="00A9226D">
      <w:pPr>
        <w:spacing w:line="300" w:lineRule="exact"/>
        <w:ind w:firstLine="3828"/>
        <w:jc w:val="both"/>
        <w:rPr>
          <w:rFonts w:ascii="Bookman Old Style" w:hAnsi="Bookman Old Style"/>
          <w:snapToGrid w:val="0"/>
          <w:sz w:val="24"/>
          <w:szCs w:val="24"/>
        </w:rPr>
      </w:pPr>
      <w:r w:rsidRPr="002C5086">
        <w:rPr>
          <w:rFonts w:ascii="Bookman Old Style" w:hAnsi="Bookman Old Style"/>
          <w:snapToGrid w:val="0"/>
          <w:sz w:val="24"/>
          <w:szCs w:val="24"/>
        </w:rPr>
        <w:t xml:space="preserve">Encaminho a Vossa Excelência o anexo Projeto de Lei </w:t>
      </w:r>
      <w:r w:rsidR="00E428D3">
        <w:rPr>
          <w:rFonts w:ascii="Bookman Old Style" w:hAnsi="Bookman Old Style"/>
          <w:snapToGrid w:val="0"/>
          <w:sz w:val="24"/>
          <w:szCs w:val="24"/>
        </w:rPr>
        <w:t xml:space="preserve">nº </w:t>
      </w:r>
      <w:r w:rsidR="0009297A">
        <w:rPr>
          <w:rFonts w:ascii="Bookman Old Style" w:hAnsi="Bookman Old Style"/>
          <w:snapToGrid w:val="0"/>
          <w:sz w:val="24"/>
          <w:szCs w:val="24"/>
        </w:rPr>
        <w:t>25</w:t>
      </w:r>
      <w:r w:rsidR="00E428D3">
        <w:rPr>
          <w:rFonts w:ascii="Bookman Old Style" w:hAnsi="Bookman Old Style"/>
          <w:snapToGrid w:val="0"/>
          <w:sz w:val="24"/>
          <w:szCs w:val="24"/>
        </w:rPr>
        <w:t xml:space="preserve">/2025, </w:t>
      </w:r>
      <w:r w:rsidRPr="002C5086">
        <w:rPr>
          <w:rFonts w:ascii="Bookman Old Style" w:hAnsi="Bookman Old Style"/>
          <w:snapToGrid w:val="0"/>
          <w:sz w:val="24"/>
          <w:szCs w:val="24"/>
        </w:rPr>
        <w:t xml:space="preserve">que </w:t>
      </w:r>
      <w:r w:rsidR="00E428D3">
        <w:rPr>
          <w:rFonts w:ascii="Bookman Old Style" w:hAnsi="Bookman Old Style"/>
          <w:snapToGrid w:val="0"/>
          <w:sz w:val="24"/>
          <w:szCs w:val="24"/>
        </w:rPr>
        <w:t>a</w:t>
      </w:r>
      <w:r w:rsidRPr="002C5086">
        <w:rPr>
          <w:rFonts w:ascii="Bookman Old Style" w:hAnsi="Bookman Old Style"/>
          <w:snapToGrid w:val="0"/>
          <w:sz w:val="24"/>
          <w:szCs w:val="24"/>
        </w:rPr>
        <w:t>utoriza a desafetação de áreas públicas pertencentes ao Município e sua transferência para a categoria de bens dominicais, para fins de implantação de programa habitacional de interesse social, e dá outras providências</w:t>
      </w:r>
      <w:r w:rsidR="00E428D3">
        <w:rPr>
          <w:rFonts w:ascii="Bookman Old Style" w:hAnsi="Bookman Old Style"/>
          <w:snapToGrid w:val="0"/>
          <w:sz w:val="24"/>
          <w:szCs w:val="24"/>
        </w:rPr>
        <w:t>.</w:t>
      </w:r>
    </w:p>
    <w:p w14:paraId="54EF2DBB" w14:textId="77777777" w:rsidR="002C5086" w:rsidRPr="002C5086" w:rsidRDefault="002C5086" w:rsidP="00A9226D">
      <w:pPr>
        <w:spacing w:line="300" w:lineRule="exact"/>
        <w:ind w:firstLine="3828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27066158" w14:textId="77777777" w:rsidR="002C5086" w:rsidRDefault="002C5086" w:rsidP="00A9226D">
      <w:pPr>
        <w:spacing w:line="300" w:lineRule="exact"/>
        <w:ind w:firstLine="3828"/>
        <w:jc w:val="both"/>
        <w:rPr>
          <w:rFonts w:ascii="Bookman Old Style" w:hAnsi="Bookman Old Style"/>
          <w:snapToGrid w:val="0"/>
          <w:sz w:val="24"/>
          <w:szCs w:val="24"/>
        </w:rPr>
      </w:pPr>
      <w:r w:rsidRPr="002C5086">
        <w:rPr>
          <w:rFonts w:ascii="Bookman Old Style" w:hAnsi="Bookman Old Style"/>
          <w:snapToGrid w:val="0"/>
          <w:sz w:val="24"/>
          <w:szCs w:val="24"/>
        </w:rPr>
        <w:t>O presente projeto visa viabilizar a execução de empreendimento habitacional de interesse social no âmbito do Programa Minha Casa, Minha Vida – MCMV FNHIS Sub 50, Proposta nº 041262/2025, destinado à construção de 40 (quarenta) unidades habitacionais para famílias em situação de vulnerabilidade social no Município. A iniciativa atende ao disposto na Portaria MCID nº 1.416/2023, que estabelece critérios nacionais obrigatórios e adicionais locais para seleção de beneficiários do programa, priorizando famílias com renda bruta mensal de até R$ 2.640,00 (Faixa 1), famílias chefiadas por mulheres, famílias com pessoas idosas ou com deficiência e famílias em situação de risco ou vulnerabilidade social.</w:t>
      </w:r>
    </w:p>
    <w:p w14:paraId="6EA8AA15" w14:textId="77777777" w:rsidR="002C5086" w:rsidRPr="002C5086" w:rsidRDefault="002C5086" w:rsidP="00A9226D">
      <w:pPr>
        <w:spacing w:line="300" w:lineRule="exact"/>
        <w:ind w:firstLine="3828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0682A84F" w14:textId="5D72A2B1" w:rsidR="002C5086" w:rsidRDefault="002C5086" w:rsidP="00A9226D">
      <w:pPr>
        <w:spacing w:line="300" w:lineRule="exact"/>
        <w:ind w:firstLine="3828"/>
        <w:jc w:val="both"/>
        <w:rPr>
          <w:rFonts w:ascii="Bookman Old Style" w:hAnsi="Bookman Old Style"/>
          <w:snapToGrid w:val="0"/>
          <w:sz w:val="24"/>
          <w:szCs w:val="24"/>
        </w:rPr>
      </w:pPr>
      <w:r w:rsidRPr="002C5086">
        <w:rPr>
          <w:rFonts w:ascii="Bookman Old Style" w:hAnsi="Bookman Old Style"/>
          <w:snapToGrid w:val="0"/>
          <w:sz w:val="24"/>
          <w:szCs w:val="24"/>
        </w:rPr>
        <w:t>As áreas relacionadas no projeto apresentam infraestrutura urbana completa, incluindo rede de abastecimento de água, esgotamento sanitário, drenagem pluvial, energia elétrica, pavimentação e iluminação pública. Tais características conferem às áreas plena aptidão técnica para implantação de unidades habitacionais de interesse social. Ao todo, serão desafetados 7.489,17 m²</w:t>
      </w:r>
      <w:r w:rsidR="006917E9">
        <w:rPr>
          <w:rFonts w:ascii="Bookman Old Style" w:hAnsi="Bookman Old Style"/>
          <w:snapToGrid w:val="0"/>
          <w:sz w:val="24"/>
          <w:szCs w:val="24"/>
        </w:rPr>
        <w:t xml:space="preserve">, </w:t>
      </w:r>
      <w:r w:rsidRPr="002C5086">
        <w:rPr>
          <w:rFonts w:ascii="Bookman Old Style" w:hAnsi="Bookman Old Style"/>
          <w:snapToGrid w:val="0"/>
          <w:sz w:val="24"/>
          <w:szCs w:val="24"/>
        </w:rPr>
        <w:t>distribuídos em cinco áreas localizadas nos loteamentos Alto do Planalto Verde (2.478,72 m²), Residencial Santa Tereza (735,08 m²), Residencial São Joaquim (1.966,26 m²) e Residencial e Comercial São Sebastião (752,29 m² e 1.556,82 m²).</w:t>
      </w:r>
    </w:p>
    <w:p w14:paraId="115580B3" w14:textId="77777777" w:rsidR="002C5086" w:rsidRPr="002C5086" w:rsidRDefault="002C5086" w:rsidP="00A9226D">
      <w:pPr>
        <w:spacing w:line="300" w:lineRule="exact"/>
        <w:ind w:firstLine="3828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5D7FA25C" w14:textId="08A4D894" w:rsidR="002C5086" w:rsidRDefault="002C5086" w:rsidP="00A9226D">
      <w:pPr>
        <w:spacing w:line="300" w:lineRule="exact"/>
        <w:ind w:firstLine="3828"/>
        <w:jc w:val="both"/>
        <w:rPr>
          <w:rFonts w:ascii="Bookman Old Style" w:hAnsi="Bookman Old Style"/>
          <w:snapToGrid w:val="0"/>
          <w:sz w:val="24"/>
          <w:szCs w:val="24"/>
        </w:rPr>
      </w:pPr>
      <w:r w:rsidRPr="002C5086">
        <w:rPr>
          <w:rFonts w:ascii="Bookman Old Style" w:hAnsi="Bookman Old Style"/>
          <w:snapToGrid w:val="0"/>
          <w:sz w:val="24"/>
          <w:szCs w:val="24"/>
        </w:rPr>
        <w:t xml:space="preserve">A desafetação consiste em retirar a destinação específica das áreas (institucional ou lazer), transferindo-as para a categoria de bens dominicais do patrimônio público municipal. </w:t>
      </w:r>
    </w:p>
    <w:p w14:paraId="15570E21" w14:textId="77777777" w:rsidR="002C5086" w:rsidRPr="002C5086" w:rsidRDefault="002C5086" w:rsidP="00A9226D">
      <w:pPr>
        <w:spacing w:line="300" w:lineRule="exact"/>
        <w:ind w:firstLine="3828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04847E17" w14:textId="77777777" w:rsidR="002C5086" w:rsidRDefault="002C5086" w:rsidP="00A9226D">
      <w:pPr>
        <w:spacing w:line="300" w:lineRule="exact"/>
        <w:ind w:firstLine="3828"/>
        <w:jc w:val="both"/>
        <w:rPr>
          <w:rFonts w:ascii="Bookman Old Style" w:hAnsi="Bookman Old Style"/>
          <w:snapToGrid w:val="0"/>
          <w:sz w:val="24"/>
          <w:szCs w:val="24"/>
        </w:rPr>
      </w:pPr>
      <w:r w:rsidRPr="002C5086">
        <w:rPr>
          <w:rFonts w:ascii="Bookman Old Style" w:hAnsi="Bookman Old Style"/>
          <w:snapToGrid w:val="0"/>
          <w:sz w:val="24"/>
          <w:szCs w:val="24"/>
        </w:rPr>
        <w:t xml:space="preserve">A medida atende plenamente aos objetivos de interesse público, promovendo inclusão social e redução do déficit habitacional, garantindo o direito constitucional à moradia digna, fomentando o desenvolvimento urbano sustentável, priorizando o </w:t>
      </w:r>
      <w:r w:rsidRPr="002C5086">
        <w:rPr>
          <w:rFonts w:ascii="Bookman Old Style" w:hAnsi="Bookman Old Style"/>
          <w:snapToGrid w:val="0"/>
          <w:sz w:val="24"/>
          <w:szCs w:val="24"/>
        </w:rPr>
        <w:lastRenderedPageBreak/>
        <w:t>atendimento à população em vulnerabilidade social e aproveitando racionalmente áreas urbanas já dotadas de infraestrutura completa.</w:t>
      </w:r>
    </w:p>
    <w:p w14:paraId="4BEB2B3A" w14:textId="77777777" w:rsidR="00863153" w:rsidRDefault="00863153" w:rsidP="00A9226D">
      <w:pPr>
        <w:spacing w:line="300" w:lineRule="exact"/>
        <w:ind w:firstLine="3828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71C079E3" w14:textId="31BA1CC3" w:rsidR="00863153" w:rsidRDefault="00863153" w:rsidP="00A9226D">
      <w:pPr>
        <w:spacing w:line="320" w:lineRule="exact"/>
        <w:ind w:firstLine="3828"/>
        <w:jc w:val="both"/>
        <w:rPr>
          <w:rFonts w:ascii="Bookman Old Style" w:hAnsi="Bookman Old Style"/>
          <w:snapToGrid w:val="0"/>
          <w:sz w:val="24"/>
          <w:szCs w:val="24"/>
        </w:rPr>
      </w:pPr>
      <w:r w:rsidRPr="00B802E9">
        <w:rPr>
          <w:rFonts w:ascii="Bookman Old Style" w:hAnsi="Bookman Old Style"/>
          <w:snapToGrid w:val="0"/>
          <w:sz w:val="24"/>
          <w:szCs w:val="24"/>
        </w:rPr>
        <w:t>Ressalta-se que, com a declaração de inconstitucionalidade do artigo 180, inciso VII, da Constituição do Estado de São Paulo pelo Supremo Tribunal Federal, por meio da Ação Direta de Inconstitucionalidade nº 6.602, consolidou-se a competência municipal para legislar sobre questões urbanísticas de interesse local.</w:t>
      </w:r>
    </w:p>
    <w:p w14:paraId="5C6555A4" w14:textId="77777777" w:rsidR="002C5086" w:rsidRPr="002C5086" w:rsidRDefault="002C5086" w:rsidP="00A9226D">
      <w:pPr>
        <w:spacing w:line="300" w:lineRule="exact"/>
        <w:ind w:firstLine="3828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3358EA47" w14:textId="77777777" w:rsidR="002C5086" w:rsidRPr="002C5086" w:rsidRDefault="002C5086" w:rsidP="00A9226D">
      <w:pPr>
        <w:spacing w:line="300" w:lineRule="exact"/>
        <w:ind w:firstLine="3828"/>
        <w:jc w:val="both"/>
        <w:rPr>
          <w:rFonts w:ascii="Bookman Old Style" w:hAnsi="Bookman Old Style"/>
          <w:snapToGrid w:val="0"/>
          <w:sz w:val="24"/>
          <w:szCs w:val="24"/>
        </w:rPr>
      </w:pPr>
      <w:r w:rsidRPr="002C5086">
        <w:rPr>
          <w:rFonts w:ascii="Bookman Old Style" w:hAnsi="Bookman Old Style"/>
          <w:snapToGrid w:val="0"/>
          <w:sz w:val="24"/>
          <w:szCs w:val="24"/>
        </w:rPr>
        <w:t>Diante do exposto, e considerando a relevância social da medida e sua conformidade com a legislação vigente, solicito a aprovação do presente Projeto de Lei por esse Egrégio Poder Legislativo.</w:t>
      </w:r>
    </w:p>
    <w:p w14:paraId="5721519F" w14:textId="77777777" w:rsidR="00D60E3E" w:rsidRPr="00B802E9" w:rsidRDefault="00D60E3E" w:rsidP="00A9226D">
      <w:pPr>
        <w:spacing w:line="300" w:lineRule="exact"/>
        <w:ind w:firstLine="3828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5C3B877A" w14:textId="29B4E53E" w:rsidR="00B802E9" w:rsidRPr="00B802E9" w:rsidRDefault="00B802E9" w:rsidP="00A9226D">
      <w:pPr>
        <w:spacing w:line="300" w:lineRule="exact"/>
        <w:ind w:firstLine="3828"/>
        <w:jc w:val="both"/>
        <w:rPr>
          <w:rFonts w:ascii="Bookman Old Style" w:hAnsi="Bookman Old Style"/>
          <w:snapToGrid w:val="0"/>
          <w:sz w:val="24"/>
          <w:szCs w:val="24"/>
        </w:rPr>
      </w:pPr>
      <w:r w:rsidRPr="00B802E9">
        <w:rPr>
          <w:rFonts w:ascii="Bookman Old Style" w:hAnsi="Bookman Old Style"/>
          <w:snapToGrid w:val="0"/>
          <w:sz w:val="24"/>
          <w:szCs w:val="24"/>
        </w:rPr>
        <w:t>Renov</w:t>
      </w:r>
      <w:r w:rsidR="00D60E3E">
        <w:rPr>
          <w:rFonts w:ascii="Bookman Old Style" w:hAnsi="Bookman Old Style"/>
          <w:snapToGrid w:val="0"/>
          <w:sz w:val="24"/>
          <w:szCs w:val="24"/>
        </w:rPr>
        <w:t>amos</w:t>
      </w:r>
      <w:r w:rsidRPr="00B802E9">
        <w:rPr>
          <w:rFonts w:ascii="Bookman Old Style" w:hAnsi="Bookman Old Style"/>
          <w:snapToGrid w:val="0"/>
          <w:sz w:val="24"/>
          <w:szCs w:val="24"/>
        </w:rPr>
        <w:t xml:space="preserve"> os protestos de minha mais elevada estima e consideração.</w:t>
      </w:r>
    </w:p>
    <w:p w14:paraId="0C5278D8" w14:textId="77777777" w:rsidR="00521837" w:rsidRDefault="00521837" w:rsidP="00E428D3">
      <w:pPr>
        <w:spacing w:line="300" w:lineRule="exact"/>
        <w:ind w:firstLine="4395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52F2ADEB" w14:textId="77777777" w:rsidR="00521837" w:rsidRDefault="00521837" w:rsidP="00E428D3">
      <w:pPr>
        <w:spacing w:line="300" w:lineRule="exact"/>
        <w:ind w:firstLine="4395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4306DF3C" w14:textId="77777777" w:rsidR="00283701" w:rsidRPr="006726B3" w:rsidRDefault="00283701" w:rsidP="00E428D3">
      <w:pPr>
        <w:spacing w:line="300" w:lineRule="exact"/>
        <w:ind w:firstLine="4395"/>
        <w:jc w:val="both"/>
        <w:rPr>
          <w:rFonts w:ascii="Bookman Old Style" w:hAnsi="Bookman Old Style"/>
          <w:snapToGrid w:val="0"/>
          <w:sz w:val="24"/>
          <w:szCs w:val="24"/>
        </w:rPr>
      </w:pPr>
      <w:r w:rsidRPr="006726B3">
        <w:rPr>
          <w:rFonts w:ascii="Bookman Old Style" w:hAnsi="Bookman Old Style"/>
          <w:snapToGrid w:val="0"/>
          <w:sz w:val="24"/>
          <w:szCs w:val="24"/>
        </w:rPr>
        <w:t>Atenciosamente,</w:t>
      </w:r>
    </w:p>
    <w:p w14:paraId="79AECE45" w14:textId="77777777" w:rsidR="00A16413" w:rsidRDefault="00A16413" w:rsidP="00E428D3">
      <w:pPr>
        <w:spacing w:line="300" w:lineRule="exact"/>
        <w:ind w:firstLine="4395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32C34DF9" w14:textId="77777777" w:rsidR="00521837" w:rsidRDefault="00521837" w:rsidP="00E428D3">
      <w:pPr>
        <w:spacing w:line="30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2558F7A1" w14:textId="77777777" w:rsidR="00337041" w:rsidRDefault="00337041" w:rsidP="00E428D3">
      <w:pPr>
        <w:spacing w:line="30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399225F9" w14:textId="77777777" w:rsidR="00337041" w:rsidRPr="006726B3" w:rsidRDefault="00337041" w:rsidP="00E428D3">
      <w:pPr>
        <w:spacing w:line="30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09930734" w14:textId="77777777" w:rsidR="00283701" w:rsidRPr="006726B3" w:rsidRDefault="00283701" w:rsidP="00E428D3">
      <w:pPr>
        <w:spacing w:line="30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6887FCC7" w14:textId="3C6DDC39" w:rsidR="00283701" w:rsidRPr="006726B3" w:rsidRDefault="003F3F7E" w:rsidP="00E428D3">
      <w:pPr>
        <w:spacing w:line="300" w:lineRule="exact"/>
        <w:ind w:firstLine="2410"/>
        <w:jc w:val="center"/>
        <w:rPr>
          <w:rFonts w:ascii="Bookman Old Style" w:hAnsi="Bookman Old Style"/>
          <w:b/>
          <w:bCs/>
          <w:snapToGrid w:val="0"/>
          <w:sz w:val="24"/>
          <w:szCs w:val="24"/>
        </w:rPr>
      </w:pPr>
      <w:r>
        <w:rPr>
          <w:rFonts w:ascii="Bookman Old Style" w:hAnsi="Bookman Old Style"/>
          <w:b/>
          <w:bCs/>
          <w:snapToGrid w:val="0"/>
          <w:sz w:val="24"/>
          <w:szCs w:val="24"/>
        </w:rPr>
        <w:t>MANOEL FABIANO FERREIRA FILHO</w:t>
      </w:r>
    </w:p>
    <w:p w14:paraId="43F9428C" w14:textId="5DA6490D" w:rsidR="00283701" w:rsidRPr="006726B3" w:rsidRDefault="00992793" w:rsidP="00E428D3">
      <w:pPr>
        <w:spacing w:line="300" w:lineRule="exact"/>
        <w:ind w:firstLine="2410"/>
        <w:jc w:val="center"/>
        <w:rPr>
          <w:rFonts w:ascii="Bookman Old Style" w:hAnsi="Bookman Old Style"/>
          <w:b/>
          <w:bCs/>
          <w:iCs/>
          <w:snapToGrid w:val="0"/>
          <w:sz w:val="24"/>
          <w:szCs w:val="24"/>
        </w:rPr>
      </w:pPr>
      <w:r w:rsidRPr="006726B3">
        <w:rPr>
          <w:rFonts w:ascii="Bookman Old Style" w:hAnsi="Bookman Old Style"/>
          <w:b/>
          <w:bCs/>
          <w:iCs/>
          <w:snapToGrid w:val="0"/>
          <w:sz w:val="24"/>
          <w:szCs w:val="24"/>
        </w:rPr>
        <w:t>Prefeito Municipal</w:t>
      </w:r>
    </w:p>
    <w:p w14:paraId="4C7AD00C" w14:textId="77777777" w:rsidR="00283701" w:rsidRPr="006726B3" w:rsidRDefault="00283701" w:rsidP="00E428D3">
      <w:pPr>
        <w:spacing w:line="300" w:lineRule="exact"/>
        <w:ind w:firstLine="1701"/>
        <w:jc w:val="center"/>
        <w:rPr>
          <w:rFonts w:ascii="Bookman Old Style" w:hAnsi="Bookman Old Style"/>
          <w:snapToGrid w:val="0"/>
          <w:sz w:val="24"/>
          <w:szCs w:val="24"/>
        </w:rPr>
      </w:pPr>
    </w:p>
    <w:p w14:paraId="62B37909" w14:textId="77777777" w:rsidR="00521837" w:rsidRDefault="00521837" w:rsidP="00E428D3">
      <w:pPr>
        <w:widowControl w:val="0"/>
        <w:spacing w:line="30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6052A490" w14:textId="77777777" w:rsidR="00337041" w:rsidRDefault="00337041" w:rsidP="00E428D3">
      <w:pPr>
        <w:widowControl w:val="0"/>
        <w:spacing w:line="30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14ED6C2D" w14:textId="77777777" w:rsidR="00337041" w:rsidRDefault="00337041" w:rsidP="00E428D3">
      <w:pPr>
        <w:widowControl w:val="0"/>
        <w:spacing w:line="30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1F9B26F1" w14:textId="77777777" w:rsidR="00337041" w:rsidRDefault="00337041" w:rsidP="00E428D3">
      <w:pPr>
        <w:widowControl w:val="0"/>
        <w:spacing w:line="30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7526ADBD" w14:textId="77777777" w:rsidR="00337041" w:rsidRDefault="00337041" w:rsidP="00E428D3">
      <w:pPr>
        <w:widowControl w:val="0"/>
        <w:spacing w:line="30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38CC7F83" w14:textId="77777777" w:rsidR="00337041" w:rsidRDefault="00337041" w:rsidP="00E428D3">
      <w:pPr>
        <w:widowControl w:val="0"/>
        <w:spacing w:line="30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1D19C124" w14:textId="77777777" w:rsidR="00337041" w:rsidRDefault="00337041" w:rsidP="00E428D3">
      <w:pPr>
        <w:widowControl w:val="0"/>
        <w:spacing w:line="30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7F9510BE" w14:textId="77777777" w:rsidR="00337041" w:rsidRDefault="00337041" w:rsidP="00E428D3">
      <w:pPr>
        <w:widowControl w:val="0"/>
        <w:spacing w:line="30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210E1378" w14:textId="77777777" w:rsidR="00337041" w:rsidRDefault="00337041" w:rsidP="00E428D3">
      <w:pPr>
        <w:widowControl w:val="0"/>
        <w:spacing w:line="30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0D114ADD" w14:textId="77777777" w:rsidR="00337041" w:rsidRDefault="00337041" w:rsidP="00E428D3">
      <w:pPr>
        <w:widowControl w:val="0"/>
        <w:spacing w:line="30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041B50BD" w14:textId="77777777" w:rsidR="00337041" w:rsidRDefault="00337041" w:rsidP="00E428D3">
      <w:pPr>
        <w:widowControl w:val="0"/>
        <w:spacing w:line="30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1B1D0E70" w14:textId="77777777" w:rsidR="00B802E9" w:rsidRDefault="00B802E9" w:rsidP="00E428D3">
      <w:pPr>
        <w:widowControl w:val="0"/>
        <w:spacing w:line="30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14:paraId="3934EAA3" w14:textId="408F00DE" w:rsidR="00283701" w:rsidRPr="006726B3" w:rsidRDefault="00B802E9" w:rsidP="00E428D3">
      <w:pPr>
        <w:spacing w:line="300" w:lineRule="exac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</w:t>
      </w:r>
      <w:r w:rsidR="006726B3">
        <w:rPr>
          <w:rFonts w:ascii="Bookman Old Style" w:hAnsi="Bookman Old Style"/>
          <w:sz w:val="24"/>
          <w:szCs w:val="24"/>
        </w:rPr>
        <w:t xml:space="preserve"> Sua Excelência o Senhor</w:t>
      </w:r>
    </w:p>
    <w:p w14:paraId="3E1A3D5E" w14:textId="106462D1" w:rsidR="00283701" w:rsidRPr="006726B3" w:rsidRDefault="00B802E9" w:rsidP="00E428D3">
      <w:pPr>
        <w:pStyle w:val="Ttulo1"/>
        <w:spacing w:line="300" w:lineRule="exact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JOSÉ JAIRO MESCHIATO</w:t>
      </w:r>
    </w:p>
    <w:p w14:paraId="0FB103F0" w14:textId="77777777" w:rsidR="00283701" w:rsidRPr="006726B3" w:rsidRDefault="00283701" w:rsidP="00E428D3">
      <w:pPr>
        <w:pStyle w:val="Ttulo4"/>
        <w:spacing w:line="300" w:lineRule="exact"/>
        <w:rPr>
          <w:rFonts w:ascii="Bookman Old Style" w:hAnsi="Bookman Old Style"/>
          <w:szCs w:val="24"/>
        </w:rPr>
      </w:pPr>
      <w:r w:rsidRPr="006726B3">
        <w:rPr>
          <w:rFonts w:ascii="Bookman Old Style" w:hAnsi="Bookman Old Style"/>
          <w:szCs w:val="24"/>
        </w:rPr>
        <w:t xml:space="preserve">Presidente da </w:t>
      </w:r>
      <w:r w:rsidR="006C6553">
        <w:rPr>
          <w:rFonts w:ascii="Bookman Old Style" w:hAnsi="Bookman Old Style"/>
          <w:szCs w:val="24"/>
        </w:rPr>
        <w:t>Câmara Municipal da Estância Turística de Barra Bonita</w:t>
      </w:r>
    </w:p>
    <w:p w14:paraId="71CCB93D" w14:textId="49211678" w:rsidR="00283701" w:rsidRPr="006726B3" w:rsidRDefault="00283701" w:rsidP="00E428D3">
      <w:pPr>
        <w:spacing w:line="300" w:lineRule="exact"/>
        <w:rPr>
          <w:rFonts w:ascii="Bookman Old Style" w:hAnsi="Bookman Old Style"/>
          <w:snapToGrid w:val="0"/>
          <w:sz w:val="24"/>
          <w:szCs w:val="24"/>
        </w:rPr>
      </w:pPr>
      <w:r w:rsidRPr="006726B3">
        <w:rPr>
          <w:rFonts w:ascii="Bookman Old Style" w:hAnsi="Bookman Old Style"/>
          <w:b/>
          <w:sz w:val="24"/>
          <w:szCs w:val="24"/>
          <w:u w:val="words"/>
        </w:rPr>
        <w:t>BARRA BONITA</w:t>
      </w:r>
      <w:r w:rsidRPr="006726B3">
        <w:rPr>
          <w:rFonts w:ascii="Bookman Old Style" w:hAnsi="Bookman Old Style"/>
          <w:sz w:val="24"/>
          <w:szCs w:val="24"/>
        </w:rPr>
        <w:t xml:space="preserve"> (</w:t>
      </w:r>
      <w:r w:rsidRPr="006726B3">
        <w:rPr>
          <w:rFonts w:ascii="Bookman Old Style" w:hAnsi="Bookman Old Style"/>
          <w:b/>
          <w:sz w:val="24"/>
          <w:szCs w:val="24"/>
        </w:rPr>
        <w:t>SP</w:t>
      </w:r>
      <w:r w:rsidRPr="006726B3">
        <w:rPr>
          <w:rFonts w:ascii="Bookman Old Style" w:hAnsi="Bookman Old Style"/>
          <w:sz w:val="24"/>
          <w:szCs w:val="24"/>
        </w:rPr>
        <w:t>)</w:t>
      </w:r>
    </w:p>
    <w:sectPr w:rsidR="00283701" w:rsidRPr="006726B3" w:rsidSect="002C5086">
      <w:footnotePr>
        <w:numRestart w:val="eachSect"/>
      </w:footnotePr>
      <w:pgSz w:w="11907" w:h="16840" w:code="9"/>
      <w:pgMar w:top="2438" w:right="170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5A"/>
    <w:rsid w:val="000150E3"/>
    <w:rsid w:val="000223B8"/>
    <w:rsid w:val="000520C1"/>
    <w:rsid w:val="00076458"/>
    <w:rsid w:val="00083792"/>
    <w:rsid w:val="0009297A"/>
    <w:rsid w:val="000D0EFA"/>
    <w:rsid w:val="0012401C"/>
    <w:rsid w:val="0012615E"/>
    <w:rsid w:val="00126756"/>
    <w:rsid w:val="00165D91"/>
    <w:rsid w:val="001C07C8"/>
    <w:rsid w:val="00202C33"/>
    <w:rsid w:val="002337C5"/>
    <w:rsid w:val="002373A7"/>
    <w:rsid w:val="00242DB0"/>
    <w:rsid w:val="00283701"/>
    <w:rsid w:val="002C0444"/>
    <w:rsid w:val="002C5086"/>
    <w:rsid w:val="002C5443"/>
    <w:rsid w:val="00321D49"/>
    <w:rsid w:val="00337041"/>
    <w:rsid w:val="00361DE0"/>
    <w:rsid w:val="003803AF"/>
    <w:rsid w:val="00383320"/>
    <w:rsid w:val="00396979"/>
    <w:rsid w:val="003B42C9"/>
    <w:rsid w:val="003D6C79"/>
    <w:rsid w:val="003F3F7E"/>
    <w:rsid w:val="004A77FB"/>
    <w:rsid w:val="004C57FF"/>
    <w:rsid w:val="00505170"/>
    <w:rsid w:val="00521837"/>
    <w:rsid w:val="00523C31"/>
    <w:rsid w:val="00527975"/>
    <w:rsid w:val="005758BC"/>
    <w:rsid w:val="005E6E1F"/>
    <w:rsid w:val="00665CBE"/>
    <w:rsid w:val="006726B3"/>
    <w:rsid w:val="006917E9"/>
    <w:rsid w:val="006C6553"/>
    <w:rsid w:val="007061E2"/>
    <w:rsid w:val="0075401B"/>
    <w:rsid w:val="00781649"/>
    <w:rsid w:val="00782C6E"/>
    <w:rsid w:val="007D0EBE"/>
    <w:rsid w:val="007D15F2"/>
    <w:rsid w:val="00863153"/>
    <w:rsid w:val="0086649C"/>
    <w:rsid w:val="00901788"/>
    <w:rsid w:val="0090501B"/>
    <w:rsid w:val="00907139"/>
    <w:rsid w:val="00954C9C"/>
    <w:rsid w:val="00963B5A"/>
    <w:rsid w:val="00987B79"/>
    <w:rsid w:val="00992793"/>
    <w:rsid w:val="009B74EF"/>
    <w:rsid w:val="009E065A"/>
    <w:rsid w:val="009F6E7A"/>
    <w:rsid w:val="00A02A91"/>
    <w:rsid w:val="00A16413"/>
    <w:rsid w:val="00A56812"/>
    <w:rsid w:val="00A617A7"/>
    <w:rsid w:val="00A62A25"/>
    <w:rsid w:val="00A816D1"/>
    <w:rsid w:val="00A83B6F"/>
    <w:rsid w:val="00A84277"/>
    <w:rsid w:val="00A9226D"/>
    <w:rsid w:val="00AC462C"/>
    <w:rsid w:val="00B318F2"/>
    <w:rsid w:val="00B71FAC"/>
    <w:rsid w:val="00B802E9"/>
    <w:rsid w:val="00C02A48"/>
    <w:rsid w:val="00C040E6"/>
    <w:rsid w:val="00C15410"/>
    <w:rsid w:val="00CE74E3"/>
    <w:rsid w:val="00D60E3E"/>
    <w:rsid w:val="00D86201"/>
    <w:rsid w:val="00DA102A"/>
    <w:rsid w:val="00DC33AA"/>
    <w:rsid w:val="00E428D3"/>
    <w:rsid w:val="00E456F8"/>
    <w:rsid w:val="00E70774"/>
    <w:rsid w:val="00EA5E7D"/>
    <w:rsid w:val="00EB5519"/>
    <w:rsid w:val="00F147CD"/>
    <w:rsid w:val="00F91B13"/>
    <w:rsid w:val="00FA179D"/>
    <w:rsid w:val="00FE4AFE"/>
    <w:rsid w:val="00FE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635264"/>
  <w15:docId w15:val="{995673D1-61E8-44E3-B0A5-13ADE42E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B5A"/>
  </w:style>
  <w:style w:type="paragraph" w:styleId="Ttulo1">
    <w:name w:val="heading 1"/>
    <w:basedOn w:val="Normal"/>
    <w:next w:val="Normal"/>
    <w:qFormat/>
    <w:rsid w:val="00963B5A"/>
    <w:pPr>
      <w:keepNext/>
      <w:widowControl w:val="0"/>
      <w:spacing w:line="360" w:lineRule="exact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4">
    <w:name w:val="heading 4"/>
    <w:basedOn w:val="Normal"/>
    <w:next w:val="Normal"/>
    <w:qFormat/>
    <w:rsid w:val="00963B5A"/>
    <w:pPr>
      <w:keepNext/>
      <w:outlineLvl w:val="3"/>
    </w:pPr>
    <w:rPr>
      <w:rFonts w:ascii="Arial" w:hAnsi="Arial" w:cs="Arial"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963B5A"/>
    <w:pPr>
      <w:spacing w:line="360" w:lineRule="exact"/>
      <w:jc w:val="center"/>
    </w:pPr>
    <w:rPr>
      <w:rFonts w:ascii="Arial" w:hAnsi="Arial"/>
      <w:b/>
      <w:i/>
      <w:snapToGrid w:val="0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08379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CorpodetextoChar">
    <w:name w:val="Corpo de texto Char"/>
    <w:basedOn w:val="Fontepargpadro"/>
    <w:link w:val="Corpodetexto"/>
    <w:uiPriority w:val="1"/>
    <w:rsid w:val="00083792"/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1352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***/96</vt:lpstr>
    </vt:vector>
  </TitlesOfParts>
  <Company>meu computador</Company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***/96</dc:title>
  <dc:creator>meu computador</dc:creator>
  <cp:lastModifiedBy>Antonio Sergio Perassoli Filho</cp:lastModifiedBy>
  <cp:revision>12</cp:revision>
  <cp:lastPrinted>2025-11-10T14:16:00Z</cp:lastPrinted>
  <dcterms:created xsi:type="dcterms:W3CDTF">2025-11-06T12:42:00Z</dcterms:created>
  <dcterms:modified xsi:type="dcterms:W3CDTF">2025-11-10T18:35:00Z</dcterms:modified>
</cp:coreProperties>
</file>