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61E20A0D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D3698">
        <w:rPr>
          <w:rFonts w:ascii="Arial" w:hAnsi="Arial" w:cs="Arial"/>
          <w:b/>
          <w:sz w:val="36"/>
          <w:szCs w:val="36"/>
        </w:rPr>
        <w:t>371</w:t>
      </w:r>
      <w:r w:rsidR="003C47C0">
        <w:rPr>
          <w:rFonts w:ascii="Arial" w:hAnsi="Arial" w:cs="Arial"/>
          <w:b/>
          <w:sz w:val="36"/>
          <w:szCs w:val="36"/>
        </w:rPr>
        <w:t>7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07F6BFC9" w:rsidR="00FE44CA" w:rsidRPr="00203DCE" w:rsidRDefault="003C47C0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3C47C0">
        <w:rPr>
          <w:rFonts w:ascii="Arial" w:hAnsi="Arial" w:cs="Arial"/>
          <w:b/>
          <w:caps/>
          <w:sz w:val="26"/>
          <w:szCs w:val="26"/>
        </w:rPr>
        <w:t>Institui, no Calendário Oficial do Município da Estância Turística de Barra Bonita, o Mês de Incentivo ao Aleitamento Humano – “Agosto Dourado” e a Semana Municipal do Aleitamento Humano, e dá outras providências.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1755790A" w:rsidR="00203DCE" w:rsidRPr="00203DCE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sz w:val="26"/>
          <w:szCs w:val="26"/>
        </w:rPr>
        <w:t xml:space="preserve">A CÂMARA MUNICIPAL DA ESTÂNCIA TURÍSTICA DE BARRA BONITA, em sessão ordinária realizada em </w:t>
      </w:r>
      <w:r w:rsidR="00683F95">
        <w:rPr>
          <w:rFonts w:ascii="Arial" w:hAnsi="Arial" w:cs="Arial"/>
          <w:sz w:val="26"/>
          <w:szCs w:val="26"/>
        </w:rPr>
        <w:t>13</w:t>
      </w:r>
      <w:r w:rsidR="00650DEB" w:rsidRPr="00203DCE">
        <w:rPr>
          <w:rFonts w:ascii="Arial" w:hAnsi="Arial" w:cs="Arial"/>
          <w:sz w:val="26"/>
          <w:szCs w:val="26"/>
        </w:rPr>
        <w:t xml:space="preserve"> de Outubro</w:t>
      </w:r>
      <w:r w:rsidRPr="00203DCE">
        <w:rPr>
          <w:rFonts w:ascii="Arial" w:hAnsi="Arial" w:cs="Arial"/>
          <w:sz w:val="26"/>
          <w:szCs w:val="26"/>
        </w:rPr>
        <w:t xml:space="preserve"> de 2025, APROVOU:</w:t>
      </w:r>
    </w:p>
    <w:p w14:paraId="1C557DA6" w14:textId="77777777" w:rsidR="00203DCE" w:rsidRPr="00203DCE" w:rsidRDefault="00203DCE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</w:p>
    <w:p w14:paraId="3ABDBF6A" w14:textId="77777777" w:rsidR="00683F95" w:rsidRPr="00683F95" w:rsidRDefault="00203DCE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03DCE">
        <w:rPr>
          <w:rFonts w:ascii="Arial" w:hAnsi="Arial" w:cs="Arial"/>
          <w:b/>
          <w:bCs/>
          <w:sz w:val="26"/>
          <w:szCs w:val="26"/>
        </w:rPr>
        <w:t xml:space="preserve"> </w:t>
      </w:r>
      <w:r w:rsidRPr="00203DCE">
        <w:rPr>
          <w:rFonts w:ascii="Arial" w:hAnsi="Arial" w:cs="Arial"/>
          <w:b/>
          <w:bCs/>
          <w:sz w:val="26"/>
          <w:szCs w:val="26"/>
        </w:rPr>
        <w:tab/>
      </w:r>
      <w:r w:rsidR="00683F95" w:rsidRPr="00683F95">
        <w:rPr>
          <w:rFonts w:ascii="Arial" w:hAnsi="Arial" w:cs="Arial"/>
          <w:b/>
          <w:bCs/>
          <w:sz w:val="26"/>
          <w:szCs w:val="26"/>
        </w:rPr>
        <w:t>Art. 1º –</w:t>
      </w:r>
      <w:r w:rsidR="00683F95" w:rsidRPr="00683F95">
        <w:rPr>
          <w:rFonts w:ascii="Arial" w:hAnsi="Arial" w:cs="Arial"/>
          <w:sz w:val="26"/>
          <w:szCs w:val="26"/>
        </w:rPr>
        <w:t xml:space="preserve"> Fica instituído, no Calendário Oficial de Eventos do Município da Estância Turística de Barra Bonita, o </w:t>
      </w:r>
      <w:r w:rsidR="00683F95" w:rsidRPr="00683F95">
        <w:rPr>
          <w:rFonts w:ascii="Arial" w:hAnsi="Arial" w:cs="Arial"/>
          <w:b/>
          <w:bCs/>
          <w:sz w:val="26"/>
          <w:szCs w:val="26"/>
        </w:rPr>
        <w:t>Mês de Incentivo ao Aleitamento Humano</w:t>
      </w:r>
      <w:r w:rsidR="00683F95" w:rsidRPr="00683F95">
        <w:rPr>
          <w:rFonts w:ascii="Arial" w:hAnsi="Arial" w:cs="Arial"/>
          <w:sz w:val="26"/>
          <w:szCs w:val="26"/>
        </w:rPr>
        <w:t xml:space="preserve">, denominado </w:t>
      </w:r>
      <w:r w:rsidR="00683F95" w:rsidRPr="00683F95">
        <w:rPr>
          <w:rFonts w:ascii="Arial" w:hAnsi="Arial" w:cs="Arial"/>
          <w:b/>
          <w:bCs/>
          <w:sz w:val="26"/>
          <w:szCs w:val="26"/>
        </w:rPr>
        <w:t>“Agosto Dourado”</w:t>
      </w:r>
      <w:r w:rsidR="00683F95" w:rsidRPr="00683F95">
        <w:rPr>
          <w:rFonts w:ascii="Arial" w:hAnsi="Arial" w:cs="Arial"/>
          <w:sz w:val="26"/>
          <w:szCs w:val="26"/>
        </w:rPr>
        <w:t>.</w:t>
      </w:r>
    </w:p>
    <w:p w14:paraId="1C65239F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>Parágrafo único –</w:t>
      </w:r>
      <w:r w:rsidRPr="00683F95">
        <w:rPr>
          <w:rFonts w:ascii="Arial" w:hAnsi="Arial" w:cs="Arial"/>
          <w:sz w:val="26"/>
          <w:szCs w:val="26"/>
        </w:rPr>
        <w:t xml:space="preserve"> Integra o “Agosto Dourado” a </w:t>
      </w:r>
      <w:r w:rsidRPr="00683F95">
        <w:rPr>
          <w:rFonts w:ascii="Arial" w:hAnsi="Arial" w:cs="Arial"/>
          <w:b/>
          <w:bCs/>
          <w:sz w:val="26"/>
          <w:szCs w:val="26"/>
        </w:rPr>
        <w:t>Semana Municipal do Aleitamento Humano</w:t>
      </w:r>
      <w:r w:rsidRPr="00683F95">
        <w:rPr>
          <w:rFonts w:ascii="Arial" w:hAnsi="Arial" w:cs="Arial"/>
          <w:sz w:val="26"/>
          <w:szCs w:val="26"/>
        </w:rPr>
        <w:t>, a ser celebrada, anualmente, na primeira semana do mês de agosto, em consonância com a Semana Mundial de Aleitamento Materno.</w:t>
      </w:r>
    </w:p>
    <w:p w14:paraId="6F1443A1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ab/>
      </w:r>
    </w:p>
    <w:p w14:paraId="77737284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ab/>
        <w:t>Art. 2º –</w:t>
      </w:r>
      <w:r w:rsidRPr="00683F95">
        <w:rPr>
          <w:rFonts w:ascii="Arial" w:hAnsi="Arial" w:cs="Arial"/>
          <w:sz w:val="26"/>
          <w:szCs w:val="26"/>
        </w:rPr>
        <w:t xml:space="preserve"> O “Agosto Dourado” tem como finalidade conscientizar, mobilizar e sensibilizar a sociedade acerca da importância do aleitamento humano, mediante ações, entre outras:</w:t>
      </w:r>
    </w:p>
    <w:p w14:paraId="22FD3C0C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ab/>
        <w:t>I</w:t>
      </w:r>
      <w:r w:rsidRPr="00683F95">
        <w:rPr>
          <w:rFonts w:ascii="Arial" w:hAnsi="Arial" w:cs="Arial"/>
          <w:sz w:val="26"/>
          <w:szCs w:val="26"/>
        </w:rPr>
        <w:t xml:space="preserve"> </w:t>
      </w:r>
      <w:r w:rsidRPr="00683F95">
        <w:rPr>
          <w:rFonts w:ascii="Arial" w:hAnsi="Arial" w:cs="Arial"/>
          <w:b/>
          <w:bCs/>
          <w:sz w:val="26"/>
          <w:szCs w:val="26"/>
        </w:rPr>
        <w:t>–</w:t>
      </w:r>
      <w:r w:rsidRPr="00683F95">
        <w:rPr>
          <w:rFonts w:ascii="Arial" w:hAnsi="Arial" w:cs="Arial"/>
          <w:sz w:val="26"/>
          <w:szCs w:val="26"/>
        </w:rPr>
        <w:t xml:space="preserve"> Iluminação ou decoração de prédios e monumentos públicos com a cor dourada;</w:t>
      </w:r>
      <w:r w:rsidRPr="00683F95">
        <w:rPr>
          <w:rFonts w:ascii="Arial" w:hAnsi="Arial" w:cs="Arial"/>
          <w:sz w:val="26"/>
          <w:szCs w:val="26"/>
        </w:rPr>
        <w:br/>
      </w:r>
      <w:r w:rsidRPr="00683F95">
        <w:rPr>
          <w:rFonts w:ascii="Arial" w:hAnsi="Arial" w:cs="Arial"/>
          <w:b/>
          <w:bCs/>
          <w:sz w:val="26"/>
          <w:szCs w:val="26"/>
        </w:rPr>
        <w:tab/>
        <w:t>II</w:t>
      </w:r>
      <w:r w:rsidRPr="00683F95">
        <w:rPr>
          <w:rFonts w:ascii="Arial" w:hAnsi="Arial" w:cs="Arial"/>
          <w:sz w:val="26"/>
          <w:szCs w:val="26"/>
        </w:rPr>
        <w:t xml:space="preserve"> </w:t>
      </w:r>
      <w:r w:rsidRPr="00683F95">
        <w:rPr>
          <w:rFonts w:ascii="Arial" w:hAnsi="Arial" w:cs="Arial"/>
          <w:b/>
          <w:bCs/>
          <w:sz w:val="26"/>
          <w:szCs w:val="26"/>
        </w:rPr>
        <w:t>–</w:t>
      </w:r>
      <w:r w:rsidRPr="00683F95">
        <w:rPr>
          <w:rFonts w:ascii="Arial" w:hAnsi="Arial" w:cs="Arial"/>
          <w:sz w:val="26"/>
          <w:szCs w:val="26"/>
        </w:rPr>
        <w:t xml:space="preserve"> Realização de campanhas informativas, palestras, oficinas, rodas de conversa e atividades educativas nas unidades de saúde, instituições de ensino e centros de assistência social;</w:t>
      </w:r>
      <w:r w:rsidRPr="00683F95">
        <w:rPr>
          <w:rFonts w:ascii="Arial" w:hAnsi="Arial" w:cs="Arial"/>
          <w:sz w:val="26"/>
          <w:szCs w:val="26"/>
        </w:rPr>
        <w:br/>
      </w:r>
      <w:r w:rsidRPr="00683F95">
        <w:rPr>
          <w:rFonts w:ascii="Arial" w:hAnsi="Arial" w:cs="Arial"/>
          <w:b/>
          <w:bCs/>
          <w:sz w:val="26"/>
          <w:szCs w:val="26"/>
        </w:rPr>
        <w:tab/>
        <w:t>III</w:t>
      </w:r>
      <w:r w:rsidRPr="00683F95">
        <w:rPr>
          <w:rFonts w:ascii="Arial" w:hAnsi="Arial" w:cs="Arial"/>
          <w:sz w:val="26"/>
          <w:szCs w:val="26"/>
        </w:rPr>
        <w:t xml:space="preserve"> </w:t>
      </w:r>
      <w:r w:rsidRPr="00683F95">
        <w:rPr>
          <w:rFonts w:ascii="Arial" w:hAnsi="Arial" w:cs="Arial"/>
          <w:b/>
          <w:bCs/>
          <w:sz w:val="26"/>
          <w:szCs w:val="26"/>
        </w:rPr>
        <w:t>–</w:t>
      </w:r>
      <w:r w:rsidRPr="00683F95">
        <w:rPr>
          <w:rFonts w:ascii="Arial" w:hAnsi="Arial" w:cs="Arial"/>
          <w:sz w:val="26"/>
          <w:szCs w:val="26"/>
        </w:rPr>
        <w:t xml:space="preserve"> Produção e distribuição de material educativo em meios impressos e digitais, destacando os benefícios nutricionais, imunológicos, afetivos e sociais do aleitamento humano;</w:t>
      </w:r>
      <w:r w:rsidRPr="00683F95">
        <w:rPr>
          <w:rFonts w:ascii="Arial" w:hAnsi="Arial" w:cs="Arial"/>
          <w:sz w:val="26"/>
          <w:szCs w:val="26"/>
        </w:rPr>
        <w:br/>
      </w:r>
      <w:r w:rsidRPr="00683F95">
        <w:rPr>
          <w:rFonts w:ascii="Arial" w:hAnsi="Arial" w:cs="Arial"/>
          <w:b/>
          <w:bCs/>
          <w:sz w:val="26"/>
          <w:szCs w:val="26"/>
        </w:rPr>
        <w:tab/>
        <w:t>IV</w:t>
      </w:r>
      <w:r w:rsidRPr="00683F95">
        <w:rPr>
          <w:rFonts w:ascii="Arial" w:hAnsi="Arial" w:cs="Arial"/>
          <w:sz w:val="26"/>
          <w:szCs w:val="26"/>
        </w:rPr>
        <w:t xml:space="preserve"> </w:t>
      </w:r>
      <w:r w:rsidRPr="00683F95">
        <w:rPr>
          <w:rFonts w:ascii="Arial" w:hAnsi="Arial" w:cs="Arial"/>
          <w:b/>
          <w:bCs/>
          <w:sz w:val="26"/>
          <w:szCs w:val="26"/>
        </w:rPr>
        <w:t>–</w:t>
      </w:r>
      <w:r w:rsidRPr="00683F95">
        <w:rPr>
          <w:rFonts w:ascii="Arial" w:hAnsi="Arial" w:cs="Arial"/>
          <w:sz w:val="26"/>
          <w:szCs w:val="26"/>
        </w:rPr>
        <w:t xml:space="preserve"> Divulgação de mensagens e conteúdos sobre o tema nos canais oficiais de comunicação da Prefeitura e da Câmara Municipal.</w:t>
      </w:r>
    </w:p>
    <w:p w14:paraId="67F56934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4CD1EFB8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ab/>
        <w:t>Art. 3º</w:t>
      </w:r>
      <w:r w:rsidRPr="00683F95">
        <w:rPr>
          <w:rFonts w:ascii="Arial" w:hAnsi="Arial" w:cs="Arial"/>
          <w:sz w:val="26"/>
          <w:szCs w:val="26"/>
        </w:rPr>
        <w:t xml:space="preserve"> As ações previstas nesta Lei poderão ser executadas em parceria com hospitais, maternidades, organizações da sociedade civil, entidades de classe, empresas, instituições de ensino e demais entes públicos ou privados interessados em fomentar a causa.</w:t>
      </w:r>
    </w:p>
    <w:p w14:paraId="2CE63B0A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1773B644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lastRenderedPageBreak/>
        <w:tab/>
        <w:t>Art. 4º</w:t>
      </w:r>
      <w:r w:rsidRPr="00683F95">
        <w:rPr>
          <w:rFonts w:ascii="Arial" w:hAnsi="Arial" w:cs="Arial"/>
          <w:sz w:val="26"/>
          <w:szCs w:val="26"/>
        </w:rPr>
        <w:t xml:space="preserve"> As despesas decorrentes da execução desta Lei correrão por conta das dotações orçamentárias próprias suplementadas se necessário.</w:t>
      </w:r>
    </w:p>
    <w:p w14:paraId="4D241B0E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7D2EC571" w14:textId="77777777" w:rsidR="00683F95" w:rsidRPr="00683F95" w:rsidRDefault="00683F95" w:rsidP="00683F9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83F95">
        <w:rPr>
          <w:rFonts w:ascii="Arial" w:hAnsi="Arial" w:cs="Arial"/>
          <w:b/>
          <w:bCs/>
          <w:sz w:val="26"/>
          <w:szCs w:val="26"/>
        </w:rPr>
        <w:tab/>
        <w:t>Art. 5º</w:t>
      </w:r>
      <w:r w:rsidRPr="00683F95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14:paraId="06598CB2" w14:textId="77777777" w:rsidR="00683F95" w:rsidRDefault="00683F95" w:rsidP="00683F95">
      <w:pPr>
        <w:jc w:val="both"/>
        <w:rPr>
          <w:rFonts w:ascii="Arial" w:hAnsi="Arial" w:cs="Arial"/>
          <w:sz w:val="24"/>
          <w:szCs w:val="24"/>
        </w:rPr>
      </w:pPr>
    </w:p>
    <w:p w14:paraId="3AF89BBD" w14:textId="48771345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bookmarkStart w:id="0" w:name="_GoBack"/>
      <w:bookmarkEnd w:id="0"/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683F95">
        <w:rPr>
          <w:rFonts w:ascii="Arial" w:hAnsi="Arial" w:cs="Arial"/>
          <w:sz w:val="24"/>
          <w:szCs w:val="26"/>
        </w:rPr>
        <w:t>14</w:t>
      </w:r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94D60" w14:textId="77777777" w:rsidR="00336902" w:rsidRDefault="00336902" w:rsidP="0032459E">
      <w:r>
        <w:separator/>
      </w:r>
    </w:p>
  </w:endnote>
  <w:endnote w:type="continuationSeparator" w:id="0">
    <w:p w14:paraId="0C1FEADE" w14:textId="77777777" w:rsidR="00336902" w:rsidRDefault="0033690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FE5A" w14:textId="77777777" w:rsidR="00336902" w:rsidRDefault="00336902" w:rsidP="0032459E">
      <w:r>
        <w:separator/>
      </w:r>
    </w:p>
  </w:footnote>
  <w:footnote w:type="continuationSeparator" w:id="0">
    <w:p w14:paraId="620ADCFA" w14:textId="77777777" w:rsidR="00336902" w:rsidRDefault="0033690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33690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93742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507A39"/>
    <w:rsid w:val="00534763"/>
    <w:rsid w:val="00564EAD"/>
    <w:rsid w:val="00574105"/>
    <w:rsid w:val="006012FA"/>
    <w:rsid w:val="00620A5C"/>
    <w:rsid w:val="006332C2"/>
    <w:rsid w:val="00637B05"/>
    <w:rsid w:val="00650DEB"/>
    <w:rsid w:val="00655273"/>
    <w:rsid w:val="00683F95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cp:lastPrinted>2025-10-14T11:57:00Z</cp:lastPrinted>
  <dcterms:created xsi:type="dcterms:W3CDTF">2025-10-14T11:56:00Z</dcterms:created>
  <dcterms:modified xsi:type="dcterms:W3CDTF">2025-10-14T11:57:00Z</dcterms:modified>
</cp:coreProperties>
</file>