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EA8B" w14:textId="59CEE7D6" w:rsidR="00F728D3" w:rsidRDefault="00F728D3" w:rsidP="00F728D3">
      <w:pPr>
        <w:pStyle w:val="NormalWeb"/>
        <w:shd w:val="clear" w:color="auto" w:fill="FFFFFF"/>
        <w:spacing w:before="0" w:beforeAutospacing="0" w:after="0" w:afterAutospacing="0"/>
        <w:jc w:val="center"/>
        <w:rPr>
          <w:rFonts w:ascii="Arial" w:hAnsi="Arial" w:cs="Arial"/>
          <w:b/>
          <w:sz w:val="36"/>
          <w:szCs w:val="36"/>
        </w:rPr>
      </w:pPr>
      <w:bookmarkStart w:id="0" w:name="_Hlk207699699"/>
      <w:r w:rsidRPr="00F728D3">
        <w:rPr>
          <w:rFonts w:ascii="Arial" w:hAnsi="Arial" w:cs="Arial"/>
          <w:b/>
          <w:sz w:val="36"/>
          <w:szCs w:val="36"/>
        </w:rPr>
        <w:t>AUTÓGRAFO DE LEI Nº 3</w:t>
      </w:r>
      <w:r w:rsidR="00252EC1">
        <w:rPr>
          <w:rFonts w:ascii="Arial" w:hAnsi="Arial" w:cs="Arial"/>
          <w:b/>
          <w:sz w:val="36"/>
          <w:szCs w:val="36"/>
        </w:rPr>
        <w:t>707</w:t>
      </w:r>
    </w:p>
    <w:bookmarkEnd w:id="0"/>
    <w:p w14:paraId="2727A78E" w14:textId="77777777" w:rsidR="00F728D3" w:rsidRPr="00F728D3" w:rsidRDefault="00F728D3" w:rsidP="00F728D3">
      <w:pPr>
        <w:pStyle w:val="NormalWeb"/>
        <w:shd w:val="clear" w:color="auto" w:fill="FFFFFF"/>
        <w:spacing w:before="0" w:beforeAutospacing="0" w:after="0" w:afterAutospacing="0"/>
        <w:jc w:val="center"/>
        <w:rPr>
          <w:rFonts w:ascii="Arial" w:hAnsi="Arial" w:cs="Arial"/>
          <w:b/>
          <w:sz w:val="36"/>
          <w:szCs w:val="36"/>
        </w:rPr>
      </w:pPr>
    </w:p>
    <w:p w14:paraId="4DE40D8F" w14:textId="77777777" w:rsidR="00521818" w:rsidRDefault="00521818" w:rsidP="00F728D3">
      <w:pPr>
        <w:spacing w:after="0" w:line="240" w:lineRule="auto"/>
        <w:ind w:left="4248"/>
        <w:jc w:val="both"/>
        <w:rPr>
          <w:rFonts w:ascii="Arial" w:hAnsi="Arial" w:cs="Arial"/>
          <w:b/>
          <w:sz w:val="24"/>
          <w:szCs w:val="24"/>
        </w:rPr>
      </w:pPr>
      <w:r w:rsidRPr="00F728D3">
        <w:rPr>
          <w:rFonts w:ascii="Arial" w:eastAsia="Times New Roman" w:hAnsi="Arial" w:cs="Arial"/>
          <w:b/>
          <w:bCs/>
          <w:sz w:val="24"/>
          <w:szCs w:val="24"/>
          <w:lang w:eastAsia="pt-BR"/>
        </w:rPr>
        <w:t>DISPÕE SOBR</w:t>
      </w:r>
      <w:r w:rsidR="00170558" w:rsidRPr="00F728D3">
        <w:rPr>
          <w:rFonts w:ascii="Arial" w:eastAsia="Times New Roman" w:hAnsi="Arial" w:cs="Arial"/>
          <w:b/>
          <w:bCs/>
          <w:sz w:val="24"/>
          <w:szCs w:val="24"/>
          <w:lang w:eastAsia="pt-BR"/>
        </w:rPr>
        <w:t xml:space="preserve">E </w:t>
      </w:r>
      <w:r w:rsidR="00170558" w:rsidRPr="00F728D3">
        <w:rPr>
          <w:rFonts w:ascii="Arial" w:hAnsi="Arial" w:cs="Arial"/>
          <w:b/>
          <w:sz w:val="24"/>
          <w:szCs w:val="24"/>
        </w:rPr>
        <w:t>A PROIBIÇÃO DA CIRCULAÇÃO E PERMANÊNCIA DE ANIMAIS DE GRANDE PORTE SOLTOS EM VIAS PÚBLICAS NO MUNICÍPIO DA ESTÂNCIA TURÍSTICA DE BARRA BONITA E DÁ OUTRAS PROVIDÊNCIAS.</w:t>
      </w:r>
    </w:p>
    <w:p w14:paraId="21DF656A" w14:textId="77777777" w:rsidR="00F728D3" w:rsidRDefault="00F728D3" w:rsidP="00F728D3">
      <w:pPr>
        <w:spacing w:after="0" w:line="240" w:lineRule="auto"/>
        <w:ind w:left="4248"/>
        <w:jc w:val="both"/>
        <w:rPr>
          <w:rFonts w:ascii="Arial" w:hAnsi="Arial" w:cs="Arial"/>
          <w:b/>
          <w:sz w:val="24"/>
          <w:szCs w:val="24"/>
        </w:rPr>
      </w:pPr>
    </w:p>
    <w:p w14:paraId="44166494" w14:textId="77777777" w:rsidR="00F728D3" w:rsidRPr="00F728D3" w:rsidRDefault="00F728D3" w:rsidP="00F728D3">
      <w:pPr>
        <w:spacing w:after="0" w:line="240" w:lineRule="auto"/>
        <w:ind w:left="4248"/>
        <w:jc w:val="both"/>
        <w:rPr>
          <w:rFonts w:ascii="Arial" w:hAnsi="Arial" w:cs="Arial"/>
          <w:b/>
          <w:sz w:val="24"/>
          <w:szCs w:val="24"/>
        </w:rPr>
      </w:pPr>
    </w:p>
    <w:p w14:paraId="6F4F9AA6" w14:textId="2EAB14B5" w:rsidR="00F728D3" w:rsidRDefault="00F728D3" w:rsidP="00F728D3">
      <w:pPr>
        <w:pStyle w:val="Recuodecorpodetexto"/>
        <w:ind w:left="0" w:firstLine="710"/>
        <w:rPr>
          <w:rFonts w:ascii="Arial" w:hAnsi="Arial" w:cs="Arial"/>
          <w:szCs w:val="26"/>
        </w:rPr>
      </w:pPr>
      <w:bookmarkStart w:id="1" w:name="_Hlk207699724"/>
      <w:r w:rsidRPr="00F728D3">
        <w:rPr>
          <w:rFonts w:ascii="Arial" w:hAnsi="Arial" w:cs="Arial"/>
          <w:szCs w:val="26"/>
        </w:rPr>
        <w:t xml:space="preserve">A CÂMARA MUNICIPAL DA ESTÂNCIA TURÍSTICA DE BARRA BONITA, em sessão ordinária realizada em </w:t>
      </w:r>
      <w:r>
        <w:rPr>
          <w:rFonts w:ascii="Arial" w:hAnsi="Arial" w:cs="Arial"/>
          <w:szCs w:val="26"/>
        </w:rPr>
        <w:t>01</w:t>
      </w:r>
      <w:r w:rsidRPr="00F728D3">
        <w:rPr>
          <w:rFonts w:ascii="Arial" w:hAnsi="Arial" w:cs="Arial"/>
          <w:szCs w:val="26"/>
        </w:rPr>
        <w:t xml:space="preserve"> de </w:t>
      </w:r>
      <w:proofErr w:type="gramStart"/>
      <w:r>
        <w:rPr>
          <w:rFonts w:ascii="Arial" w:hAnsi="Arial" w:cs="Arial"/>
          <w:szCs w:val="26"/>
        </w:rPr>
        <w:t>Setembro</w:t>
      </w:r>
      <w:proofErr w:type="gramEnd"/>
      <w:r w:rsidRPr="00F728D3">
        <w:rPr>
          <w:rFonts w:ascii="Arial" w:hAnsi="Arial" w:cs="Arial"/>
          <w:szCs w:val="26"/>
        </w:rPr>
        <w:t xml:space="preserve"> de 2025, APROVOU:</w:t>
      </w:r>
    </w:p>
    <w:bookmarkEnd w:id="1"/>
    <w:p w14:paraId="15A9AC34" w14:textId="77777777" w:rsidR="00F728D3" w:rsidRDefault="00F728D3" w:rsidP="00F728D3">
      <w:pPr>
        <w:pStyle w:val="Recuodecorpodetexto"/>
        <w:ind w:left="0" w:firstLine="710"/>
        <w:rPr>
          <w:rFonts w:ascii="Arial" w:hAnsi="Arial" w:cs="Arial"/>
          <w:szCs w:val="26"/>
        </w:rPr>
      </w:pPr>
    </w:p>
    <w:p w14:paraId="3188B995" w14:textId="77777777" w:rsidR="00252EC1" w:rsidRPr="00F728D3" w:rsidRDefault="00252EC1" w:rsidP="00F728D3">
      <w:pPr>
        <w:pStyle w:val="Recuodecorpodetexto"/>
        <w:ind w:left="0" w:firstLine="710"/>
        <w:rPr>
          <w:rFonts w:ascii="Arial" w:hAnsi="Arial" w:cs="Arial"/>
          <w:szCs w:val="26"/>
        </w:rPr>
      </w:pPr>
    </w:p>
    <w:p w14:paraId="40E91851" w14:textId="77777777" w:rsidR="006C5105" w:rsidRDefault="00521818" w:rsidP="00F728D3">
      <w:pPr>
        <w:pStyle w:val="Ttulo3"/>
        <w:spacing w:before="0" w:line="240" w:lineRule="auto"/>
        <w:jc w:val="both"/>
        <w:rPr>
          <w:rFonts w:ascii="Arial" w:hAnsi="Arial" w:cs="Arial"/>
          <w:b w:val="0"/>
          <w:color w:val="auto"/>
          <w:sz w:val="24"/>
          <w:szCs w:val="24"/>
        </w:rPr>
      </w:pPr>
      <w:r w:rsidRPr="00F728D3">
        <w:rPr>
          <w:rFonts w:ascii="Arial" w:eastAsia="Times New Roman" w:hAnsi="Arial" w:cs="Arial"/>
          <w:sz w:val="24"/>
          <w:szCs w:val="24"/>
          <w:lang w:eastAsia="pt-BR"/>
        </w:rPr>
        <w:t xml:space="preserve">  </w:t>
      </w:r>
      <w:r w:rsidRPr="00F728D3">
        <w:rPr>
          <w:rFonts w:ascii="Arial" w:eastAsia="Times New Roman" w:hAnsi="Arial" w:cs="Arial"/>
          <w:sz w:val="24"/>
          <w:szCs w:val="24"/>
          <w:lang w:eastAsia="pt-BR"/>
        </w:rPr>
        <w:tab/>
      </w:r>
      <w:r w:rsidR="006C5105" w:rsidRPr="00F728D3">
        <w:rPr>
          <w:rStyle w:val="Forte"/>
          <w:rFonts w:ascii="Arial" w:hAnsi="Arial" w:cs="Arial"/>
          <w:b/>
          <w:bCs/>
          <w:color w:val="auto"/>
          <w:sz w:val="24"/>
          <w:szCs w:val="24"/>
        </w:rPr>
        <w:t>Art. 1º</w:t>
      </w:r>
      <w:r w:rsidR="002C415A" w:rsidRPr="00F728D3">
        <w:rPr>
          <w:rStyle w:val="Forte"/>
          <w:rFonts w:ascii="Arial" w:hAnsi="Arial" w:cs="Arial"/>
          <w:b/>
          <w:bCs/>
          <w:color w:val="auto"/>
          <w:sz w:val="24"/>
          <w:szCs w:val="24"/>
        </w:rPr>
        <w:t xml:space="preserve"> - </w:t>
      </w:r>
      <w:r w:rsidR="006C5105" w:rsidRPr="00F728D3">
        <w:rPr>
          <w:rFonts w:ascii="Arial" w:hAnsi="Arial" w:cs="Arial"/>
          <w:b w:val="0"/>
          <w:color w:val="auto"/>
          <w:sz w:val="24"/>
          <w:szCs w:val="24"/>
        </w:rPr>
        <w:t>Fica proibida a circulação e permanência de animais de grande porte, como equinos, muares, asininos, bubalinos e bovinos, soltos ou desacompanhados de seus tutores ou responsáveis, em vias e logradouros públicos do município da Estância Turística de Barra Bonita.</w:t>
      </w:r>
    </w:p>
    <w:p w14:paraId="582E0064" w14:textId="77777777" w:rsidR="00F728D3" w:rsidRPr="00F728D3" w:rsidRDefault="00F728D3" w:rsidP="00F728D3">
      <w:pPr>
        <w:spacing w:after="0" w:line="240" w:lineRule="auto"/>
      </w:pPr>
    </w:p>
    <w:p w14:paraId="4956AE72" w14:textId="77777777" w:rsidR="006C5105" w:rsidRDefault="002C415A"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Parágrafo único.</w:t>
      </w:r>
      <w:r w:rsidR="006C5105" w:rsidRPr="00F728D3">
        <w:rPr>
          <w:rFonts w:ascii="Arial" w:hAnsi="Arial" w:cs="Arial"/>
        </w:rPr>
        <w:t xml:space="preserve"> A inobservância desta proibição sujeitará o tutor às penalidades previstas nesta Lei, independentemente de outras sanções de natureza civil ou penal.</w:t>
      </w:r>
    </w:p>
    <w:p w14:paraId="033B41A7" w14:textId="77777777" w:rsidR="00F728D3" w:rsidRPr="00F728D3" w:rsidRDefault="00F728D3" w:rsidP="00F728D3">
      <w:pPr>
        <w:pStyle w:val="NormalWeb"/>
        <w:spacing w:before="0" w:beforeAutospacing="0" w:after="0" w:afterAutospacing="0"/>
        <w:jc w:val="both"/>
        <w:rPr>
          <w:rFonts w:ascii="Arial" w:hAnsi="Arial" w:cs="Arial"/>
        </w:rPr>
      </w:pPr>
    </w:p>
    <w:p w14:paraId="1D6F2F25" w14:textId="77777777" w:rsidR="006C5105" w:rsidRDefault="002C415A"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Art. 2º</w:t>
      </w:r>
      <w:r w:rsidR="00445F09" w:rsidRPr="00F728D3">
        <w:rPr>
          <w:rStyle w:val="Forte"/>
          <w:rFonts w:ascii="Arial" w:hAnsi="Arial" w:cs="Arial"/>
        </w:rPr>
        <w:t xml:space="preserve"> -</w:t>
      </w:r>
      <w:r w:rsidRPr="00F728D3">
        <w:rPr>
          <w:rFonts w:ascii="Arial" w:hAnsi="Arial" w:cs="Arial"/>
        </w:rPr>
        <w:t xml:space="preserve"> </w:t>
      </w:r>
      <w:r w:rsidR="001616A4" w:rsidRPr="00F728D3">
        <w:rPr>
          <w:rFonts w:ascii="Arial" w:hAnsi="Arial" w:cs="Arial"/>
        </w:rPr>
        <w:t xml:space="preserve">Os animais que forem encontrados soltos em vias públicas, em desacordo com o disposto no art. 1º, </w:t>
      </w:r>
      <w:r w:rsidR="001616A4" w:rsidRPr="00F728D3">
        <w:rPr>
          <w:rStyle w:val="Forte"/>
          <w:rFonts w:ascii="Arial" w:hAnsi="Arial" w:cs="Arial"/>
        </w:rPr>
        <w:t>poderão ser apreendidos pelos agentes públicos designados, desde que não seja possível localizar o respectivo tutor ou responsável no momento da ocorrência</w:t>
      </w:r>
      <w:r w:rsidR="001616A4" w:rsidRPr="00F728D3">
        <w:rPr>
          <w:rFonts w:ascii="Arial" w:hAnsi="Arial" w:cs="Arial"/>
        </w:rPr>
        <w:t>.</w:t>
      </w:r>
      <w:r w:rsidR="001616A4" w:rsidRPr="00F728D3">
        <w:rPr>
          <w:rFonts w:ascii="Arial" w:hAnsi="Arial" w:cs="Arial"/>
        </w:rPr>
        <w:br/>
        <w:t>Os animais apreendidos serão encaminhados a local apropriado sob responsabilidade do Município.</w:t>
      </w:r>
    </w:p>
    <w:p w14:paraId="2B626945" w14:textId="77777777" w:rsidR="00F728D3" w:rsidRPr="00F728D3" w:rsidRDefault="00F728D3" w:rsidP="00F728D3">
      <w:pPr>
        <w:pStyle w:val="NormalWeb"/>
        <w:spacing w:before="0" w:beforeAutospacing="0" w:after="0" w:afterAutospacing="0"/>
        <w:jc w:val="both"/>
        <w:rPr>
          <w:rFonts w:ascii="Arial" w:hAnsi="Arial" w:cs="Arial"/>
        </w:rPr>
      </w:pPr>
    </w:p>
    <w:p w14:paraId="4D706F37"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t xml:space="preserve">Art. </w:t>
      </w:r>
      <w:r w:rsidR="006C5105" w:rsidRPr="00F728D3">
        <w:rPr>
          <w:rStyle w:val="Forte"/>
          <w:rFonts w:ascii="Arial" w:hAnsi="Arial" w:cs="Arial"/>
        </w:rPr>
        <w:t>3º</w:t>
      </w:r>
      <w:r w:rsidRPr="00F728D3">
        <w:rPr>
          <w:rFonts w:ascii="Arial" w:hAnsi="Arial" w:cs="Arial"/>
        </w:rPr>
        <w:t xml:space="preserve"> - </w:t>
      </w:r>
      <w:r w:rsidR="006C5105" w:rsidRPr="00F728D3">
        <w:rPr>
          <w:rFonts w:ascii="Arial" w:hAnsi="Arial" w:cs="Arial"/>
        </w:rPr>
        <w:t>O tutor do animal apreendido poderá reavê-lo no prazo máximo de 30 (trinta) dias, mediante:</w:t>
      </w:r>
    </w:p>
    <w:p w14:paraId="6F329D3B" w14:textId="77777777" w:rsidR="00F728D3" w:rsidRPr="00F728D3" w:rsidRDefault="00F728D3" w:rsidP="00F728D3">
      <w:pPr>
        <w:pStyle w:val="NormalWeb"/>
        <w:spacing w:before="0" w:beforeAutospacing="0" w:after="0" w:afterAutospacing="0"/>
        <w:jc w:val="both"/>
        <w:rPr>
          <w:rFonts w:ascii="Arial" w:hAnsi="Arial" w:cs="Arial"/>
        </w:rPr>
      </w:pPr>
    </w:p>
    <w:p w14:paraId="6D676379" w14:textId="77777777" w:rsidR="006C5105" w:rsidRDefault="00445F09" w:rsidP="00F728D3">
      <w:pPr>
        <w:pStyle w:val="NormalWeb"/>
        <w:spacing w:before="0" w:beforeAutospacing="0" w:after="0" w:afterAutospacing="0"/>
        <w:jc w:val="both"/>
        <w:rPr>
          <w:rFonts w:ascii="Arial" w:hAnsi="Arial" w:cs="Arial"/>
        </w:rPr>
      </w:pPr>
      <w:r w:rsidRPr="00F728D3">
        <w:rPr>
          <w:rFonts w:ascii="Arial" w:hAnsi="Arial" w:cs="Arial"/>
        </w:rPr>
        <w:t xml:space="preserve"> </w:t>
      </w:r>
      <w:r w:rsidRPr="00F728D3">
        <w:rPr>
          <w:rFonts w:ascii="Arial" w:hAnsi="Arial" w:cs="Arial"/>
        </w:rPr>
        <w:tab/>
      </w:r>
      <w:r w:rsidR="006C5105" w:rsidRPr="00F728D3">
        <w:rPr>
          <w:rFonts w:ascii="Arial" w:hAnsi="Arial" w:cs="Arial"/>
        </w:rPr>
        <w:t xml:space="preserve">I – </w:t>
      </w:r>
      <w:proofErr w:type="gramStart"/>
      <w:r w:rsidR="006C5105" w:rsidRPr="00F728D3">
        <w:rPr>
          <w:rFonts w:ascii="Arial" w:hAnsi="Arial" w:cs="Arial"/>
        </w:rPr>
        <w:t>pagamento</w:t>
      </w:r>
      <w:proofErr w:type="gramEnd"/>
      <w:r w:rsidR="006C5105" w:rsidRPr="00F728D3">
        <w:rPr>
          <w:rFonts w:ascii="Arial" w:hAnsi="Arial" w:cs="Arial"/>
        </w:rPr>
        <w:t xml:space="preserve"> de multa administrativa no valor de </w:t>
      </w:r>
      <w:r w:rsidR="00D82A68" w:rsidRPr="00F728D3">
        <w:rPr>
          <w:rStyle w:val="Forte"/>
          <w:rFonts w:ascii="Arial" w:hAnsi="Arial" w:cs="Arial"/>
        </w:rPr>
        <w:t>4</w:t>
      </w:r>
      <w:r w:rsidR="006C5105" w:rsidRPr="00F728D3">
        <w:rPr>
          <w:rStyle w:val="Forte"/>
          <w:rFonts w:ascii="Arial" w:hAnsi="Arial" w:cs="Arial"/>
        </w:rPr>
        <w:t>0 (</w:t>
      </w:r>
      <w:r w:rsidR="00D82A68" w:rsidRPr="00F728D3">
        <w:rPr>
          <w:rStyle w:val="Forte"/>
          <w:rFonts w:ascii="Arial" w:hAnsi="Arial" w:cs="Arial"/>
        </w:rPr>
        <w:t>quarent</w:t>
      </w:r>
      <w:r w:rsidR="006C5105" w:rsidRPr="00F728D3">
        <w:rPr>
          <w:rStyle w:val="Forte"/>
          <w:rFonts w:ascii="Arial" w:hAnsi="Arial" w:cs="Arial"/>
        </w:rPr>
        <w:t>a) UFESP</w:t>
      </w:r>
      <w:r w:rsidR="006C5105" w:rsidRPr="00F728D3">
        <w:rPr>
          <w:rFonts w:ascii="Arial" w:hAnsi="Arial" w:cs="Arial"/>
        </w:rPr>
        <w:t>;</w:t>
      </w:r>
      <w:r w:rsidR="006C5105" w:rsidRPr="00F728D3">
        <w:rPr>
          <w:rFonts w:ascii="Arial" w:hAnsi="Arial" w:cs="Arial"/>
        </w:rPr>
        <w:br/>
      </w:r>
      <w:r w:rsidRPr="00F728D3">
        <w:rPr>
          <w:rFonts w:ascii="Arial" w:hAnsi="Arial" w:cs="Arial"/>
        </w:rPr>
        <w:t xml:space="preserve">  </w:t>
      </w:r>
      <w:r w:rsidRPr="00F728D3">
        <w:rPr>
          <w:rFonts w:ascii="Arial" w:hAnsi="Arial" w:cs="Arial"/>
        </w:rPr>
        <w:tab/>
      </w:r>
      <w:r w:rsidR="006C5105" w:rsidRPr="00F728D3">
        <w:rPr>
          <w:rFonts w:ascii="Arial" w:hAnsi="Arial" w:cs="Arial"/>
        </w:rPr>
        <w:t>II – pagamento dos custos com transporte, guarda, alimentação e cuidados veterinários, se houver.</w:t>
      </w:r>
    </w:p>
    <w:p w14:paraId="7E6E2CED" w14:textId="77777777" w:rsidR="00F728D3" w:rsidRPr="00F728D3" w:rsidRDefault="00F728D3" w:rsidP="00F728D3">
      <w:pPr>
        <w:pStyle w:val="NormalWeb"/>
        <w:spacing w:before="0" w:beforeAutospacing="0" w:after="0" w:afterAutospacing="0"/>
        <w:jc w:val="both"/>
        <w:rPr>
          <w:rFonts w:ascii="Arial" w:hAnsi="Arial" w:cs="Arial"/>
        </w:rPr>
      </w:pPr>
    </w:p>
    <w:p w14:paraId="326018A3" w14:textId="77777777" w:rsidR="00AB1FE7" w:rsidRDefault="00AB1FE7" w:rsidP="00F728D3">
      <w:pPr>
        <w:pStyle w:val="NormalWeb"/>
        <w:spacing w:before="0" w:beforeAutospacing="0" w:after="0" w:afterAutospacing="0"/>
        <w:jc w:val="both"/>
        <w:rPr>
          <w:rFonts w:ascii="Arial" w:hAnsi="Arial" w:cs="Arial"/>
        </w:rPr>
      </w:pPr>
      <w:r w:rsidRPr="00F728D3">
        <w:rPr>
          <w:rFonts w:ascii="Arial" w:hAnsi="Arial" w:cs="Arial"/>
          <w:b/>
          <w:bCs/>
        </w:rPr>
        <w:t xml:space="preserve"> </w:t>
      </w:r>
      <w:r w:rsidRPr="00F728D3">
        <w:rPr>
          <w:rFonts w:ascii="Arial" w:hAnsi="Arial" w:cs="Arial"/>
          <w:b/>
          <w:bCs/>
        </w:rPr>
        <w:tab/>
        <w:t>§1º</w:t>
      </w:r>
      <w:r w:rsidRPr="00F728D3">
        <w:rPr>
          <w:rFonts w:ascii="Arial" w:hAnsi="Arial" w:cs="Arial"/>
        </w:rPr>
        <w:t xml:space="preserve"> - Em caso de reincidência, a multa será aplicada em dobro.</w:t>
      </w:r>
    </w:p>
    <w:p w14:paraId="1CFC8AEE" w14:textId="77777777" w:rsidR="00F728D3" w:rsidRPr="00F728D3" w:rsidRDefault="00F728D3" w:rsidP="00F728D3">
      <w:pPr>
        <w:pStyle w:val="NormalWeb"/>
        <w:spacing w:before="0" w:beforeAutospacing="0" w:after="0" w:afterAutospacing="0"/>
        <w:jc w:val="both"/>
        <w:rPr>
          <w:rFonts w:ascii="Arial" w:hAnsi="Arial" w:cs="Arial"/>
        </w:rPr>
      </w:pPr>
    </w:p>
    <w:p w14:paraId="2B9DEC79"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w:t>
      </w:r>
      <w:r w:rsidR="00AB1FE7" w:rsidRPr="00F728D3">
        <w:rPr>
          <w:rStyle w:val="Forte"/>
          <w:rFonts w:ascii="Arial" w:hAnsi="Arial" w:cs="Arial"/>
        </w:rPr>
        <w:t>2</w:t>
      </w:r>
      <w:r w:rsidR="006C5105" w:rsidRPr="00F728D3">
        <w:rPr>
          <w:rStyle w:val="Forte"/>
          <w:rFonts w:ascii="Arial" w:hAnsi="Arial" w:cs="Arial"/>
        </w:rPr>
        <w:t>º</w:t>
      </w:r>
      <w:r w:rsidR="006C5105" w:rsidRPr="00F728D3">
        <w:rPr>
          <w:rFonts w:ascii="Arial" w:hAnsi="Arial" w:cs="Arial"/>
        </w:rPr>
        <w:t xml:space="preserve"> </w:t>
      </w:r>
      <w:r w:rsidRPr="00F728D3">
        <w:rPr>
          <w:rFonts w:ascii="Arial" w:hAnsi="Arial" w:cs="Arial"/>
        </w:rPr>
        <w:t>- A arrecadação das multas previstas nesta Lei será destinada exclusivamente ao custeio de ações de controle, manejo, acolhimento e bem-estar animal, sob responsabilidade do Departamento de Controle de Zoonoses (CCZ), conforme regulamentação do Poder Executivo.</w:t>
      </w:r>
    </w:p>
    <w:p w14:paraId="53451129" w14:textId="77777777" w:rsidR="00F728D3" w:rsidRPr="00F728D3" w:rsidRDefault="00F728D3" w:rsidP="00F728D3">
      <w:pPr>
        <w:pStyle w:val="NormalWeb"/>
        <w:spacing w:before="0" w:beforeAutospacing="0" w:after="0" w:afterAutospacing="0"/>
        <w:jc w:val="both"/>
        <w:rPr>
          <w:rFonts w:ascii="Arial" w:hAnsi="Arial" w:cs="Arial"/>
        </w:rPr>
      </w:pPr>
    </w:p>
    <w:p w14:paraId="6485ADD4"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w:t>
      </w:r>
      <w:r w:rsidR="00AB1FE7" w:rsidRPr="00F728D3">
        <w:rPr>
          <w:rStyle w:val="Forte"/>
          <w:rFonts w:ascii="Arial" w:hAnsi="Arial" w:cs="Arial"/>
        </w:rPr>
        <w:t>3</w:t>
      </w:r>
      <w:r w:rsidR="006C5105" w:rsidRPr="00F728D3">
        <w:rPr>
          <w:rStyle w:val="Forte"/>
          <w:rFonts w:ascii="Arial" w:hAnsi="Arial" w:cs="Arial"/>
        </w:rPr>
        <w:t>º</w:t>
      </w:r>
      <w:r w:rsidRPr="00F728D3">
        <w:rPr>
          <w:rStyle w:val="Forte"/>
          <w:rFonts w:ascii="Arial" w:hAnsi="Arial" w:cs="Arial"/>
        </w:rPr>
        <w:t xml:space="preserve"> -</w:t>
      </w:r>
      <w:r w:rsidR="006C5105" w:rsidRPr="00F728D3">
        <w:rPr>
          <w:rFonts w:ascii="Arial" w:hAnsi="Arial" w:cs="Arial"/>
        </w:rPr>
        <w:t xml:space="preserve"> Findo o prazo de 30 (trinta) dias sem a retirada do animal, este poderá ser destinado à adoção, leilão público ou outro destino legal, conforme regulamento expedido pelo Executivo Municipal.</w:t>
      </w:r>
    </w:p>
    <w:p w14:paraId="52CC62F9" w14:textId="77777777" w:rsidR="00F728D3" w:rsidRPr="00F728D3" w:rsidRDefault="00F728D3" w:rsidP="00F728D3">
      <w:pPr>
        <w:pStyle w:val="NormalWeb"/>
        <w:spacing w:before="0" w:beforeAutospacing="0" w:after="0" w:afterAutospacing="0"/>
        <w:jc w:val="both"/>
        <w:rPr>
          <w:rFonts w:ascii="Arial" w:hAnsi="Arial" w:cs="Arial"/>
        </w:rPr>
      </w:pPr>
    </w:p>
    <w:p w14:paraId="776A8FFA" w14:textId="77777777" w:rsidR="002139AC" w:rsidRDefault="002139AC" w:rsidP="00F728D3">
      <w:pPr>
        <w:pStyle w:val="NormalWeb"/>
        <w:spacing w:before="0" w:beforeAutospacing="0" w:after="0" w:afterAutospacing="0"/>
        <w:jc w:val="both"/>
        <w:rPr>
          <w:rFonts w:ascii="Arial" w:hAnsi="Arial" w:cs="Arial"/>
        </w:rPr>
      </w:pPr>
      <w:r w:rsidRPr="00F728D3">
        <w:rPr>
          <w:rStyle w:val="Forte"/>
          <w:rFonts w:ascii="Arial" w:hAnsi="Arial" w:cs="Arial"/>
        </w:rPr>
        <w:lastRenderedPageBreak/>
        <w:t xml:space="preserve">  </w:t>
      </w:r>
      <w:r w:rsidRPr="00F728D3">
        <w:rPr>
          <w:rStyle w:val="Forte"/>
          <w:rFonts w:ascii="Arial" w:hAnsi="Arial" w:cs="Arial"/>
        </w:rPr>
        <w:tab/>
        <w:t>§ 4º</w:t>
      </w:r>
      <w:r w:rsidRPr="00F728D3">
        <w:rPr>
          <w:rFonts w:ascii="Arial" w:hAnsi="Arial" w:cs="Arial"/>
        </w:rPr>
        <w:t xml:space="preserve"> A multa prevista neste artigo poderá </w:t>
      </w:r>
      <w:r w:rsidRPr="00F728D3">
        <w:rPr>
          <w:rStyle w:val="Forte"/>
          <w:rFonts w:ascii="Arial" w:hAnsi="Arial" w:cs="Arial"/>
        </w:rPr>
        <w:t>não ser aplicada</w:t>
      </w:r>
      <w:r w:rsidRPr="00F728D3">
        <w:rPr>
          <w:rFonts w:ascii="Arial" w:hAnsi="Arial" w:cs="Arial"/>
        </w:rPr>
        <w:t xml:space="preserve"> caso o tutor comprove, por meio de documentação ou outros meios de prova, que o animal escapou em razão de </w:t>
      </w:r>
      <w:r w:rsidRPr="00F728D3">
        <w:rPr>
          <w:rStyle w:val="Forte"/>
          <w:rFonts w:ascii="Arial" w:hAnsi="Arial" w:cs="Arial"/>
        </w:rPr>
        <w:t>força maior</w:t>
      </w:r>
      <w:r w:rsidRPr="00F728D3">
        <w:rPr>
          <w:rFonts w:ascii="Arial" w:hAnsi="Arial" w:cs="Arial"/>
        </w:rPr>
        <w:t xml:space="preserve"> ou caso fortuito, e </w:t>
      </w:r>
      <w:r w:rsidRPr="00F728D3">
        <w:rPr>
          <w:rStyle w:val="Forte"/>
          <w:rFonts w:ascii="Arial" w:hAnsi="Arial" w:cs="Arial"/>
        </w:rPr>
        <w:t>desde que não tenha ocorrido qualquer dano a terceiros, ao patrimônio público ou privado em decorrência da ocorrência</w:t>
      </w:r>
      <w:r w:rsidRPr="00F728D3">
        <w:rPr>
          <w:rFonts w:ascii="Arial" w:hAnsi="Arial" w:cs="Arial"/>
        </w:rPr>
        <w:t>.</w:t>
      </w:r>
    </w:p>
    <w:p w14:paraId="75A7EF06" w14:textId="77777777" w:rsidR="00F728D3" w:rsidRPr="00F728D3" w:rsidRDefault="00F728D3" w:rsidP="00F728D3">
      <w:pPr>
        <w:pStyle w:val="NormalWeb"/>
        <w:spacing w:before="0" w:beforeAutospacing="0" w:after="0" w:afterAutospacing="0"/>
        <w:jc w:val="both"/>
        <w:rPr>
          <w:rFonts w:ascii="Arial" w:hAnsi="Arial" w:cs="Arial"/>
        </w:rPr>
      </w:pPr>
    </w:p>
    <w:p w14:paraId="4E227496"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Art. 4º</w:t>
      </w:r>
      <w:r w:rsidRPr="00F728D3">
        <w:rPr>
          <w:rFonts w:ascii="Arial" w:hAnsi="Arial" w:cs="Arial"/>
        </w:rPr>
        <w:t xml:space="preserve"> - </w:t>
      </w:r>
      <w:r w:rsidR="006C5105" w:rsidRPr="00F728D3">
        <w:rPr>
          <w:rFonts w:ascii="Arial" w:hAnsi="Arial" w:cs="Arial"/>
        </w:rPr>
        <w:t>O tutor do animal solto será responsabilizado civilmente por quaisquer danos materiais ou morais decorrentes da presença do animal em vias públicas, inclusive por acidentes de trânsito, lesões ou outros prejuízos causados a terceiros.</w:t>
      </w:r>
    </w:p>
    <w:p w14:paraId="2DA50A3F" w14:textId="77777777" w:rsidR="00F728D3" w:rsidRPr="00F728D3" w:rsidRDefault="00F728D3" w:rsidP="00F728D3">
      <w:pPr>
        <w:pStyle w:val="NormalWeb"/>
        <w:spacing w:before="0" w:beforeAutospacing="0" w:after="0" w:afterAutospacing="0"/>
        <w:jc w:val="both"/>
        <w:rPr>
          <w:rFonts w:ascii="Arial" w:hAnsi="Arial" w:cs="Arial"/>
        </w:rPr>
      </w:pPr>
    </w:p>
    <w:p w14:paraId="1ADF879F" w14:textId="77777777" w:rsidR="00FB34F9" w:rsidRDefault="00FB34F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t>§5º -</w:t>
      </w:r>
      <w:r w:rsidRPr="00F728D3">
        <w:rPr>
          <w:rFonts w:ascii="Arial" w:hAnsi="Arial" w:cs="Arial"/>
        </w:rPr>
        <w:t xml:space="preserve"> É assegurado ao tutor o direito ao contraditório e à ampla defesa no processo administrativo que apure a infração, sendo a liberação do animal condicionada ao pagamento da multa e dos custos mencionados, salvo se houver decisão administrativa que determine o contrário ou pendência de recurso com efeito suspensivo.</w:t>
      </w:r>
    </w:p>
    <w:p w14:paraId="66318D5F" w14:textId="77777777" w:rsidR="00F728D3" w:rsidRPr="00F728D3" w:rsidRDefault="00F728D3" w:rsidP="00F728D3">
      <w:pPr>
        <w:pStyle w:val="NormalWeb"/>
        <w:spacing w:before="0" w:beforeAutospacing="0" w:after="0" w:afterAutospacing="0"/>
        <w:jc w:val="both"/>
        <w:rPr>
          <w:rFonts w:ascii="Arial" w:hAnsi="Arial" w:cs="Arial"/>
        </w:rPr>
      </w:pPr>
    </w:p>
    <w:p w14:paraId="0C628C2C"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t xml:space="preserve">Art. </w:t>
      </w:r>
      <w:r w:rsidR="006C5105" w:rsidRPr="00F728D3">
        <w:rPr>
          <w:rStyle w:val="Forte"/>
          <w:rFonts w:ascii="Arial" w:hAnsi="Arial" w:cs="Arial"/>
        </w:rPr>
        <w:t>5º</w:t>
      </w:r>
      <w:r w:rsidRPr="00F728D3">
        <w:rPr>
          <w:rFonts w:ascii="Arial" w:hAnsi="Arial" w:cs="Arial"/>
        </w:rPr>
        <w:t xml:space="preserve"> - </w:t>
      </w:r>
      <w:r w:rsidR="006C5105" w:rsidRPr="00F728D3">
        <w:rPr>
          <w:rFonts w:ascii="Arial" w:hAnsi="Arial" w:cs="Arial"/>
        </w:rPr>
        <w:t xml:space="preserve">A constatação de abandono ou maus-tratos aos animais poderá ensejar responsabilização criminal do tutor, nos termos da legislação federal pertinente, especialmente a </w:t>
      </w:r>
      <w:r w:rsidR="006C5105" w:rsidRPr="00F728D3">
        <w:rPr>
          <w:rStyle w:val="Forte"/>
          <w:rFonts w:ascii="Arial" w:hAnsi="Arial" w:cs="Arial"/>
        </w:rPr>
        <w:t>Lei Federal nº 9.605/1998 (Lei de Crimes Ambientais)</w:t>
      </w:r>
      <w:r w:rsidR="006C5105" w:rsidRPr="00F728D3">
        <w:rPr>
          <w:rFonts w:ascii="Arial" w:hAnsi="Arial" w:cs="Arial"/>
        </w:rPr>
        <w:t>.</w:t>
      </w:r>
    </w:p>
    <w:p w14:paraId="7EC2DB07" w14:textId="77777777" w:rsidR="00F728D3" w:rsidRPr="00F728D3" w:rsidRDefault="00F728D3" w:rsidP="00F728D3">
      <w:pPr>
        <w:pStyle w:val="NormalWeb"/>
        <w:spacing w:before="0" w:beforeAutospacing="0" w:after="0" w:afterAutospacing="0"/>
        <w:jc w:val="both"/>
        <w:rPr>
          <w:rFonts w:ascii="Arial" w:hAnsi="Arial" w:cs="Arial"/>
        </w:rPr>
      </w:pPr>
    </w:p>
    <w:p w14:paraId="3BA82A4F"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Art. 6º</w:t>
      </w:r>
      <w:r w:rsidRPr="00F728D3">
        <w:rPr>
          <w:rFonts w:ascii="Arial" w:hAnsi="Arial" w:cs="Arial"/>
        </w:rPr>
        <w:t xml:space="preserve"> - </w:t>
      </w:r>
      <w:r w:rsidR="006C5105" w:rsidRPr="00F728D3">
        <w:rPr>
          <w:rFonts w:ascii="Arial" w:hAnsi="Arial" w:cs="Arial"/>
        </w:rPr>
        <w:t xml:space="preserve">O Poder Executivo </w:t>
      </w:r>
      <w:r w:rsidR="002630C9" w:rsidRPr="00F728D3">
        <w:rPr>
          <w:rFonts w:ascii="Arial" w:hAnsi="Arial" w:cs="Arial"/>
        </w:rPr>
        <w:t xml:space="preserve">poderá </w:t>
      </w:r>
      <w:r w:rsidR="006C5105" w:rsidRPr="00F728D3">
        <w:rPr>
          <w:rFonts w:ascii="Arial" w:hAnsi="Arial" w:cs="Arial"/>
        </w:rPr>
        <w:t xml:space="preserve">regulamentar a </w:t>
      </w:r>
      <w:r w:rsidR="002630C9" w:rsidRPr="00F728D3">
        <w:rPr>
          <w:rFonts w:ascii="Arial" w:hAnsi="Arial" w:cs="Arial"/>
        </w:rPr>
        <w:t xml:space="preserve">presente </w:t>
      </w:r>
      <w:r w:rsidR="006C5105" w:rsidRPr="00F728D3">
        <w:rPr>
          <w:rFonts w:ascii="Arial" w:hAnsi="Arial" w:cs="Arial"/>
        </w:rPr>
        <w:t>Lei no que couber.</w:t>
      </w:r>
    </w:p>
    <w:p w14:paraId="4B237271" w14:textId="77777777" w:rsidR="00F728D3" w:rsidRPr="00F728D3" w:rsidRDefault="00F728D3" w:rsidP="00F728D3">
      <w:pPr>
        <w:pStyle w:val="NormalWeb"/>
        <w:spacing w:before="0" w:beforeAutospacing="0" w:after="0" w:afterAutospacing="0"/>
        <w:jc w:val="both"/>
        <w:rPr>
          <w:rFonts w:ascii="Arial" w:hAnsi="Arial" w:cs="Arial"/>
        </w:rPr>
      </w:pPr>
    </w:p>
    <w:p w14:paraId="3D6BE6A0" w14:textId="77777777" w:rsidR="006C5105"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Art. 7º</w:t>
      </w:r>
      <w:r w:rsidRPr="00F728D3">
        <w:rPr>
          <w:rFonts w:ascii="Arial" w:hAnsi="Arial" w:cs="Arial"/>
        </w:rPr>
        <w:t xml:space="preserve"> - </w:t>
      </w:r>
      <w:r w:rsidR="006C5105" w:rsidRPr="00F728D3">
        <w:rPr>
          <w:rFonts w:ascii="Arial" w:hAnsi="Arial" w:cs="Arial"/>
        </w:rPr>
        <w:t>As denúncias de animais soltos em vias públicas poderão ser realizadas por qualquer cidadão, sendo dever da Prefeitura dispor de canal de atendimento e fiscalização.</w:t>
      </w:r>
    </w:p>
    <w:p w14:paraId="1B8C2586" w14:textId="77777777" w:rsidR="00F728D3" w:rsidRPr="00F728D3" w:rsidRDefault="00F728D3" w:rsidP="00F728D3">
      <w:pPr>
        <w:pStyle w:val="NormalWeb"/>
        <w:spacing w:before="0" w:beforeAutospacing="0" w:after="0" w:afterAutospacing="0"/>
        <w:jc w:val="both"/>
        <w:rPr>
          <w:rFonts w:ascii="Arial" w:hAnsi="Arial" w:cs="Arial"/>
        </w:rPr>
      </w:pPr>
    </w:p>
    <w:p w14:paraId="6F7B5E5D" w14:textId="77777777" w:rsidR="00445F09" w:rsidRDefault="00445F09" w:rsidP="00F728D3">
      <w:pPr>
        <w:pStyle w:val="NormalWeb"/>
        <w:spacing w:before="0" w:beforeAutospacing="0" w:after="0" w:afterAutospacing="0"/>
        <w:jc w:val="both"/>
        <w:rPr>
          <w:rFonts w:ascii="Arial" w:hAnsi="Arial" w:cs="Arial"/>
        </w:rPr>
      </w:pPr>
      <w:r w:rsidRPr="00F728D3">
        <w:rPr>
          <w:rStyle w:val="Forte"/>
          <w:rFonts w:ascii="Arial" w:hAnsi="Arial" w:cs="Arial"/>
        </w:rPr>
        <w:t xml:space="preserve">  </w:t>
      </w:r>
      <w:r w:rsidRPr="00F728D3">
        <w:rPr>
          <w:rStyle w:val="Forte"/>
          <w:rFonts w:ascii="Arial" w:hAnsi="Arial" w:cs="Arial"/>
        </w:rPr>
        <w:tab/>
      </w:r>
      <w:r w:rsidR="006C5105" w:rsidRPr="00F728D3">
        <w:rPr>
          <w:rStyle w:val="Forte"/>
          <w:rFonts w:ascii="Arial" w:hAnsi="Arial" w:cs="Arial"/>
        </w:rPr>
        <w:t>Art. 8º</w:t>
      </w:r>
      <w:r w:rsidRPr="00F728D3">
        <w:rPr>
          <w:rFonts w:ascii="Arial" w:hAnsi="Arial" w:cs="Arial"/>
        </w:rPr>
        <w:t xml:space="preserve"> - </w:t>
      </w:r>
      <w:r w:rsidR="006C5105" w:rsidRPr="00F728D3">
        <w:rPr>
          <w:rFonts w:ascii="Arial" w:hAnsi="Arial" w:cs="Arial"/>
        </w:rPr>
        <w:t>Esta Lei entra em vigor na data de sua publicação, revogadas as disposições em contrário.</w:t>
      </w:r>
    </w:p>
    <w:p w14:paraId="0A723DC3" w14:textId="77777777" w:rsidR="00F728D3" w:rsidRPr="00F728D3" w:rsidRDefault="00F728D3" w:rsidP="00F728D3">
      <w:pPr>
        <w:pStyle w:val="NormalWeb"/>
        <w:spacing w:before="0" w:beforeAutospacing="0" w:after="0" w:afterAutospacing="0"/>
        <w:jc w:val="both"/>
        <w:rPr>
          <w:rFonts w:ascii="Arial" w:hAnsi="Arial" w:cs="Arial"/>
        </w:rPr>
      </w:pPr>
    </w:p>
    <w:p w14:paraId="082B7A15" w14:textId="17CFB524" w:rsidR="00F728D3" w:rsidRPr="000E5E28" w:rsidRDefault="00F728D3" w:rsidP="00F728D3">
      <w:pPr>
        <w:spacing w:after="0" w:line="240" w:lineRule="auto"/>
        <w:ind w:left="-142" w:right="-567"/>
        <w:jc w:val="center"/>
        <w:rPr>
          <w:rFonts w:ascii="Arial" w:hAnsi="Arial" w:cs="Arial"/>
          <w:sz w:val="25"/>
          <w:szCs w:val="25"/>
        </w:rPr>
      </w:pPr>
      <w:bookmarkStart w:id="2" w:name="_Hlk207699739"/>
      <w:r w:rsidRPr="000E5E28">
        <w:rPr>
          <w:rFonts w:ascii="Arial" w:hAnsi="Arial" w:cs="Arial"/>
          <w:sz w:val="25"/>
          <w:szCs w:val="25"/>
        </w:rPr>
        <w:t xml:space="preserve">Câmara Municipal da Estância Turística de Barra Bonita, </w:t>
      </w:r>
      <w:r>
        <w:rPr>
          <w:rFonts w:ascii="Arial" w:hAnsi="Arial" w:cs="Arial"/>
          <w:sz w:val="25"/>
          <w:szCs w:val="25"/>
        </w:rPr>
        <w:t>02</w:t>
      </w:r>
      <w:r>
        <w:rPr>
          <w:rFonts w:ascii="Arial" w:hAnsi="Arial" w:cs="Arial"/>
          <w:sz w:val="25"/>
          <w:szCs w:val="25"/>
        </w:rPr>
        <w:t xml:space="preserve"> de </w:t>
      </w:r>
      <w:r>
        <w:rPr>
          <w:rFonts w:ascii="Arial" w:hAnsi="Arial" w:cs="Arial"/>
          <w:sz w:val="25"/>
          <w:szCs w:val="25"/>
        </w:rPr>
        <w:t>setembro</w:t>
      </w:r>
      <w:r>
        <w:rPr>
          <w:rFonts w:ascii="Arial" w:hAnsi="Arial" w:cs="Arial"/>
          <w:sz w:val="25"/>
          <w:szCs w:val="25"/>
        </w:rPr>
        <w:t xml:space="preserve"> de 2025</w:t>
      </w:r>
      <w:r w:rsidRPr="000E5E28">
        <w:rPr>
          <w:rFonts w:ascii="Arial" w:hAnsi="Arial" w:cs="Arial"/>
          <w:sz w:val="25"/>
          <w:szCs w:val="25"/>
        </w:rPr>
        <w:t>.</w:t>
      </w:r>
    </w:p>
    <w:p w14:paraId="06F72903" w14:textId="77777777" w:rsidR="00F728D3" w:rsidRPr="00205EB5" w:rsidRDefault="00F728D3" w:rsidP="00F728D3">
      <w:pPr>
        <w:spacing w:after="0" w:line="240" w:lineRule="auto"/>
        <w:jc w:val="center"/>
        <w:rPr>
          <w:rFonts w:ascii="Arial" w:hAnsi="Arial" w:cs="Arial"/>
          <w:b/>
        </w:rPr>
      </w:pPr>
    </w:p>
    <w:p w14:paraId="52ED001A" w14:textId="77777777" w:rsidR="00F728D3" w:rsidRDefault="00F728D3" w:rsidP="00F728D3">
      <w:pPr>
        <w:spacing w:after="0" w:line="240" w:lineRule="auto"/>
        <w:jc w:val="center"/>
        <w:rPr>
          <w:rFonts w:ascii="Arial" w:hAnsi="Arial" w:cs="Arial"/>
          <w:b/>
        </w:rPr>
      </w:pPr>
    </w:p>
    <w:p w14:paraId="6929BF22" w14:textId="77777777" w:rsidR="00F728D3" w:rsidRDefault="00F728D3" w:rsidP="00F728D3">
      <w:pPr>
        <w:spacing w:after="0" w:line="240" w:lineRule="auto"/>
        <w:jc w:val="center"/>
        <w:rPr>
          <w:rFonts w:ascii="Arial" w:hAnsi="Arial" w:cs="Arial"/>
          <w:b/>
        </w:rPr>
      </w:pPr>
    </w:p>
    <w:p w14:paraId="09D809D1" w14:textId="77777777" w:rsidR="00252EC1" w:rsidRDefault="00252EC1" w:rsidP="00F728D3">
      <w:pPr>
        <w:spacing w:after="0" w:line="240" w:lineRule="auto"/>
        <w:jc w:val="center"/>
        <w:rPr>
          <w:rFonts w:ascii="Arial" w:hAnsi="Arial" w:cs="Arial"/>
          <w:b/>
        </w:rPr>
      </w:pPr>
    </w:p>
    <w:p w14:paraId="01966574" w14:textId="77777777" w:rsidR="00F728D3" w:rsidRPr="00205EB5" w:rsidRDefault="00F728D3" w:rsidP="00F728D3">
      <w:pPr>
        <w:spacing w:after="0" w:line="240" w:lineRule="auto"/>
        <w:jc w:val="center"/>
        <w:rPr>
          <w:rFonts w:ascii="Arial" w:hAnsi="Arial" w:cs="Arial"/>
          <w:b/>
        </w:rPr>
      </w:pPr>
    </w:p>
    <w:p w14:paraId="01BECE6A" w14:textId="77777777" w:rsidR="00F728D3" w:rsidRPr="007C6F80" w:rsidRDefault="00F728D3" w:rsidP="00F728D3">
      <w:pPr>
        <w:spacing w:after="0" w:line="240" w:lineRule="auto"/>
        <w:jc w:val="center"/>
        <w:rPr>
          <w:rFonts w:ascii="Arial" w:hAnsi="Arial" w:cs="Arial"/>
          <w:b/>
          <w:sz w:val="26"/>
          <w:szCs w:val="26"/>
        </w:rPr>
      </w:pPr>
      <w:r>
        <w:rPr>
          <w:rFonts w:ascii="Arial" w:hAnsi="Arial" w:cs="Arial"/>
          <w:b/>
          <w:sz w:val="26"/>
          <w:szCs w:val="26"/>
        </w:rPr>
        <w:t>JOSÉ JAIRO MESCHIATO</w:t>
      </w:r>
    </w:p>
    <w:p w14:paraId="10015FA0" w14:textId="77777777" w:rsidR="00F728D3" w:rsidRDefault="00F728D3" w:rsidP="00F728D3">
      <w:pPr>
        <w:spacing w:after="0" w:line="240" w:lineRule="auto"/>
        <w:jc w:val="center"/>
      </w:pPr>
      <w:r w:rsidRPr="007C6F80">
        <w:rPr>
          <w:rFonts w:ascii="Arial" w:hAnsi="Arial" w:cs="Arial"/>
          <w:b/>
          <w:sz w:val="26"/>
          <w:szCs w:val="26"/>
        </w:rPr>
        <w:t>Presidente da Câmara</w:t>
      </w:r>
    </w:p>
    <w:bookmarkEnd w:id="2"/>
    <w:p w14:paraId="4940FC4A" w14:textId="77777777" w:rsidR="0009324A" w:rsidRPr="00F728D3" w:rsidRDefault="0009324A" w:rsidP="00F728D3">
      <w:pPr>
        <w:spacing w:after="0" w:line="240" w:lineRule="auto"/>
        <w:jc w:val="both"/>
        <w:rPr>
          <w:rFonts w:ascii="Arial" w:hAnsi="Arial" w:cs="Arial"/>
          <w:sz w:val="24"/>
          <w:szCs w:val="24"/>
        </w:rPr>
      </w:pPr>
    </w:p>
    <w:p w14:paraId="5D1B8975" w14:textId="77777777" w:rsidR="00521818" w:rsidRPr="00F728D3" w:rsidRDefault="00521818" w:rsidP="00F728D3">
      <w:pPr>
        <w:spacing w:after="0" w:line="240" w:lineRule="auto"/>
        <w:jc w:val="both"/>
        <w:rPr>
          <w:rFonts w:ascii="Arial" w:hAnsi="Arial" w:cs="Arial"/>
          <w:sz w:val="24"/>
          <w:szCs w:val="24"/>
        </w:rPr>
      </w:pPr>
    </w:p>
    <w:p w14:paraId="047540E6" w14:textId="77777777" w:rsidR="00F75D7A" w:rsidRPr="00F728D3" w:rsidRDefault="00F75D7A" w:rsidP="00F728D3">
      <w:pPr>
        <w:spacing w:after="0" w:line="240" w:lineRule="auto"/>
        <w:jc w:val="both"/>
        <w:rPr>
          <w:rFonts w:ascii="Arial" w:hAnsi="Arial" w:cs="Arial"/>
          <w:sz w:val="24"/>
          <w:szCs w:val="24"/>
        </w:rPr>
      </w:pPr>
    </w:p>
    <w:p w14:paraId="2147608B" w14:textId="77777777" w:rsidR="00F75D7A" w:rsidRPr="00F728D3" w:rsidRDefault="00F75D7A" w:rsidP="00F728D3">
      <w:pPr>
        <w:spacing w:after="0" w:line="240" w:lineRule="auto"/>
        <w:jc w:val="both"/>
        <w:rPr>
          <w:rFonts w:ascii="Arial" w:hAnsi="Arial" w:cs="Arial"/>
          <w:sz w:val="24"/>
          <w:szCs w:val="24"/>
        </w:rPr>
      </w:pPr>
    </w:p>
    <w:p w14:paraId="4A4F75AF" w14:textId="77777777" w:rsidR="00F75D7A" w:rsidRPr="00F728D3" w:rsidRDefault="00F75D7A" w:rsidP="00F728D3">
      <w:pPr>
        <w:spacing w:after="0" w:line="240" w:lineRule="auto"/>
        <w:jc w:val="both"/>
        <w:rPr>
          <w:rFonts w:ascii="Arial" w:hAnsi="Arial" w:cs="Arial"/>
          <w:sz w:val="24"/>
          <w:szCs w:val="24"/>
        </w:rPr>
      </w:pPr>
    </w:p>
    <w:p w14:paraId="65629576" w14:textId="77777777" w:rsidR="00F75D7A" w:rsidRPr="00F728D3" w:rsidRDefault="00F75D7A" w:rsidP="00F728D3">
      <w:pPr>
        <w:spacing w:after="0" w:line="240" w:lineRule="auto"/>
        <w:jc w:val="both"/>
        <w:rPr>
          <w:rFonts w:ascii="Arial" w:hAnsi="Arial" w:cs="Arial"/>
          <w:sz w:val="24"/>
          <w:szCs w:val="24"/>
        </w:rPr>
      </w:pPr>
    </w:p>
    <w:p w14:paraId="120CB65F" w14:textId="77777777" w:rsidR="00F75D7A" w:rsidRPr="00F728D3" w:rsidRDefault="00F75D7A" w:rsidP="00F728D3">
      <w:pPr>
        <w:spacing w:after="0" w:line="240" w:lineRule="auto"/>
        <w:jc w:val="both"/>
        <w:rPr>
          <w:rFonts w:ascii="Arial" w:hAnsi="Arial" w:cs="Arial"/>
          <w:sz w:val="24"/>
          <w:szCs w:val="24"/>
        </w:rPr>
      </w:pPr>
    </w:p>
    <w:p w14:paraId="79D03C1C" w14:textId="77777777" w:rsidR="00521818" w:rsidRPr="00F728D3" w:rsidRDefault="00521818" w:rsidP="00F728D3">
      <w:pPr>
        <w:spacing w:after="0" w:line="240" w:lineRule="auto"/>
        <w:jc w:val="both"/>
        <w:rPr>
          <w:rFonts w:ascii="Arial" w:hAnsi="Arial" w:cs="Arial"/>
          <w:sz w:val="24"/>
          <w:szCs w:val="24"/>
        </w:rPr>
      </w:pPr>
    </w:p>
    <w:sectPr w:rsidR="00521818" w:rsidRPr="00F728D3" w:rsidSect="00F728D3">
      <w:headerReference w:type="default" r:id="rId6"/>
      <w:footerReference w:type="default" r:id="rId7"/>
      <w:pgSz w:w="11906" w:h="16838"/>
      <w:pgMar w:top="1560" w:right="907" w:bottom="1134" w:left="1701" w:header="425"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9390" w14:textId="77777777" w:rsidR="00C41CAA" w:rsidRDefault="00C41CAA" w:rsidP="007624F7">
      <w:pPr>
        <w:spacing w:after="0" w:line="240" w:lineRule="auto"/>
      </w:pPr>
      <w:r>
        <w:separator/>
      </w:r>
    </w:p>
  </w:endnote>
  <w:endnote w:type="continuationSeparator" w:id="0">
    <w:p w14:paraId="15E366FB" w14:textId="77777777" w:rsidR="00C41CAA" w:rsidRDefault="00C41CAA" w:rsidP="0076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669D" w14:textId="77777777" w:rsidR="006E66B5" w:rsidRDefault="006E66B5" w:rsidP="00023CCB">
    <w:pPr>
      <w:spacing w:line="230" w:lineRule="auto"/>
      <w:jc w:val="center"/>
      <w:rPr>
        <w:rFonts w:ascii="Times New Roman" w:hAnsi="Times New Roman"/>
        <w:b/>
        <w:color w:val="000000"/>
        <w:sz w:val="21"/>
        <w:lang w:val="en-US"/>
      </w:rPr>
    </w:pPr>
    <w:r>
      <w:rPr>
        <w:rFonts w:ascii="Times New Roman" w:hAnsi="Times New Roman"/>
        <w:b/>
        <w:color w:val="000000"/>
        <w:sz w:val="21"/>
        <w:lang w:val="en-US"/>
      </w:rPr>
      <w:t>________________________________________________________________________________________</w:t>
    </w:r>
  </w:p>
  <w:p w14:paraId="1D6F813C" w14:textId="77777777" w:rsidR="00023CCB" w:rsidRPr="00013AD7" w:rsidRDefault="00023CCB" w:rsidP="00023CCB">
    <w:pPr>
      <w:spacing w:line="230" w:lineRule="auto"/>
      <w:jc w:val="center"/>
      <w:rPr>
        <w:rFonts w:ascii="Times New Roman" w:hAnsi="Times New Roman"/>
        <w:b/>
        <w:color w:val="000000"/>
        <w:sz w:val="21"/>
      </w:rPr>
    </w:pPr>
    <w:r w:rsidRPr="00F86D24">
      <w:rPr>
        <w:rFonts w:ascii="Times New Roman" w:hAnsi="Times New Roman"/>
        <w:b/>
        <w:color w:val="000000"/>
        <w:sz w:val="21"/>
      </w:rPr>
      <w:t xml:space="preserve">Rua </w:t>
    </w:r>
    <w:proofErr w:type="spellStart"/>
    <w:r w:rsidRPr="00F86D24">
      <w:rPr>
        <w:rFonts w:ascii="Times New Roman" w:hAnsi="Times New Roman"/>
        <w:b/>
        <w:color w:val="000000"/>
        <w:sz w:val="21"/>
      </w:rPr>
      <w:t>Jab</w:t>
    </w:r>
    <w:proofErr w:type="spellEnd"/>
    <w:r w:rsidRPr="00F86D24">
      <w:rPr>
        <w:rFonts w:ascii="Times New Roman" w:hAnsi="Times New Roman"/>
        <w:b/>
        <w:color w:val="000000"/>
        <w:sz w:val="21"/>
      </w:rPr>
      <w:t xml:space="preserve"> Gerin, 212 - Vila Narcisa - Barra Bonita - SP</w:t>
    </w:r>
    <w:r w:rsidRPr="00F86D24">
      <w:rPr>
        <w:rFonts w:ascii="Times New Roman" w:hAnsi="Times New Roman"/>
        <w:b/>
        <w:color w:val="544D52"/>
        <w:sz w:val="6"/>
      </w:rPr>
      <w:t xml:space="preserve"> -</w:t>
    </w:r>
    <w:r w:rsidRPr="00F86D24">
      <w:rPr>
        <w:rFonts w:ascii="Times New Roman" w:hAnsi="Times New Roman"/>
        <w:b/>
        <w:color w:val="000000"/>
        <w:sz w:val="21"/>
      </w:rPr>
      <w:t xml:space="preserve"> CEP 17.340-190</w:t>
    </w:r>
    <w:r w:rsidR="00013AD7" w:rsidRPr="00F86D24">
      <w:rPr>
        <w:rFonts w:ascii="Times New Roman" w:hAnsi="Times New Roman"/>
        <w:b/>
        <w:color w:val="000000"/>
        <w:sz w:val="21"/>
      </w:rPr>
      <w:t xml:space="preserve"> – </w:t>
    </w:r>
    <w:r w:rsidRPr="00F86D24">
      <w:rPr>
        <w:rFonts w:ascii="Times New Roman" w:hAnsi="Times New Roman"/>
        <w:b/>
        <w:color w:val="000000"/>
        <w:sz w:val="21"/>
      </w:rPr>
      <w:t>Fone (14)</w:t>
    </w:r>
    <w:r w:rsidR="00013AD7" w:rsidRPr="00F86D24">
      <w:rPr>
        <w:rFonts w:ascii="Times New Roman" w:hAnsi="Times New Roman"/>
        <w:b/>
        <w:color w:val="000000"/>
        <w:sz w:val="21"/>
      </w:rPr>
      <w:t xml:space="preserve"> </w:t>
    </w:r>
    <w:r w:rsidRPr="00F86D24">
      <w:rPr>
        <w:rFonts w:ascii="Times New Roman" w:hAnsi="Times New Roman"/>
        <w:b/>
        <w:color w:val="000000"/>
        <w:sz w:val="21"/>
      </w:rPr>
      <w:t xml:space="preserve"> 3641-0383 </w:t>
    </w:r>
    <w:r w:rsidRPr="00F86D24">
      <w:rPr>
        <w:rFonts w:ascii="Times New Roman" w:hAnsi="Times New Roman"/>
        <w:b/>
        <w:color w:val="000000"/>
        <w:sz w:val="21"/>
      </w:rPr>
      <w:br/>
    </w:r>
    <w:hyperlink r:id="rId1">
      <w:r w:rsidRPr="00F86D24">
        <w:rPr>
          <w:rFonts w:ascii="Times New Roman" w:hAnsi="Times New Roman"/>
          <w:b/>
          <w:color w:val="0000FF"/>
          <w:spacing w:val="-5"/>
          <w:sz w:val="21"/>
          <w:u w:val="single"/>
        </w:rPr>
        <w:t>www.camarabarrabonita.sp.gov.br</w:t>
      </w:r>
    </w:hyperlink>
    <w:r w:rsidR="00013AD7" w:rsidRPr="00F86D24">
      <w:rPr>
        <w:rFonts w:ascii="Times New Roman" w:hAnsi="Times New Roman"/>
        <w:b/>
        <w:color w:val="544D52"/>
        <w:spacing w:val="-5"/>
        <w:sz w:val="6"/>
      </w:rPr>
      <w:t xml:space="preserve"> </w:t>
    </w:r>
    <w:r w:rsidR="00013AD7" w:rsidRPr="00F86D24">
      <w:rPr>
        <w:rFonts w:ascii="Times New Roman" w:hAnsi="Times New Roman"/>
        <w:b/>
        <w:color w:val="000000"/>
        <w:sz w:val="21"/>
      </w:rPr>
      <w:t xml:space="preserve"> - </w:t>
    </w:r>
    <w:r w:rsidRPr="00F86D24">
      <w:rPr>
        <w:rFonts w:ascii="Times New Roman" w:hAnsi="Times New Roman"/>
        <w:b/>
        <w:color w:val="000000"/>
        <w:spacing w:val="-5"/>
        <w:sz w:val="21"/>
      </w:rPr>
      <w:t xml:space="preserve"> </w:t>
    </w:r>
    <w:hyperlink r:id="rId2">
      <w:r w:rsidRPr="00F86D24">
        <w:rPr>
          <w:rFonts w:ascii="Times New Roman" w:hAnsi="Times New Roman"/>
          <w:b/>
          <w:color w:val="0000FF"/>
          <w:spacing w:val="-5"/>
          <w:sz w:val="21"/>
          <w:u w:val="single"/>
        </w:rPr>
        <w:t>e-mail: camara@camarabarrabonita.sp.gov.br</w:t>
      </w:r>
    </w:hyperlink>
  </w:p>
  <w:p w14:paraId="59BD995C" w14:textId="77777777" w:rsidR="00023CCB" w:rsidRDefault="00023C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4AE7" w14:textId="77777777" w:rsidR="00C41CAA" w:rsidRDefault="00C41CAA" w:rsidP="007624F7">
      <w:pPr>
        <w:spacing w:after="0" w:line="240" w:lineRule="auto"/>
      </w:pPr>
      <w:r>
        <w:separator/>
      </w:r>
    </w:p>
  </w:footnote>
  <w:footnote w:type="continuationSeparator" w:id="0">
    <w:p w14:paraId="1C351C03" w14:textId="77777777" w:rsidR="00C41CAA" w:rsidRDefault="00C41CAA" w:rsidP="00762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2F14" w14:textId="77777777" w:rsidR="007624F7" w:rsidRPr="00ED2E9B" w:rsidRDefault="003F5B50" w:rsidP="00ED2E9B">
    <w:pPr>
      <w:pStyle w:val="Cabealho"/>
      <w:jc w:val="center"/>
      <w:rPr>
        <w:rFonts w:ascii="Lucida Calligraphy" w:eastAsia="SimSun" w:hAnsi="Lucida Calligraphy"/>
        <w:b/>
        <w:sz w:val="28"/>
        <w:szCs w:val="28"/>
        <w:u w:val="double"/>
      </w:rPr>
    </w:pPr>
    <w:r w:rsidRPr="00ED2E9B">
      <w:rPr>
        <w:rFonts w:ascii="Lucida Calligraphy" w:eastAsia="SimSun" w:hAnsi="Lucida Calligraphy"/>
        <w:b/>
        <w:noProof/>
        <w:sz w:val="24"/>
        <w:szCs w:val="28"/>
        <w:u w:val="double"/>
        <w:lang w:eastAsia="pt-BR"/>
      </w:rPr>
      <w:drawing>
        <wp:anchor distT="0" distB="0" distL="114300" distR="114300" simplePos="0" relativeHeight="251658240" behindDoc="1" locked="0" layoutInCell="1" allowOverlap="1" wp14:anchorId="21D810FB" wp14:editId="79102275">
          <wp:simplePos x="0" y="0"/>
          <wp:positionH relativeFrom="column">
            <wp:posOffset>-861060</wp:posOffset>
          </wp:positionH>
          <wp:positionV relativeFrom="topMargin">
            <wp:posOffset>77470</wp:posOffset>
          </wp:positionV>
          <wp:extent cx="723900" cy="807720"/>
          <wp:effectExtent l="0" t="0" r="0" b="0"/>
          <wp:wrapThrough wrapText="bothSides">
            <wp:wrapPolygon edited="0">
              <wp:start x="8526" y="0"/>
              <wp:lineTo x="4547" y="1019"/>
              <wp:lineTo x="0" y="5604"/>
              <wp:lineTo x="0" y="16302"/>
              <wp:lineTo x="6821" y="20887"/>
              <wp:lineTo x="7389" y="20887"/>
              <wp:lineTo x="13642" y="20887"/>
              <wp:lineTo x="14211" y="20887"/>
              <wp:lineTo x="21032" y="15283"/>
              <wp:lineTo x="21032" y="2038"/>
              <wp:lineTo x="11937" y="0"/>
              <wp:lineTo x="8526" y="0"/>
            </wp:wrapPolygon>
          </wp:wrapThrough>
          <wp:docPr id="1644219624" name="Imagem 164421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são_BarraBonita.png"/>
                  <pic:cNvPicPr/>
                </pic:nvPicPr>
                <pic:blipFill>
                  <a:blip r:embed="rId1">
                    <a:extLst>
                      <a:ext uri="{28A0092B-C50C-407E-A947-70E740481C1C}">
                        <a14:useLocalDpi xmlns:a14="http://schemas.microsoft.com/office/drawing/2010/main" val="0"/>
                      </a:ext>
                    </a:extLst>
                  </a:blip>
                  <a:stretch>
                    <a:fillRect/>
                  </a:stretch>
                </pic:blipFill>
                <pic:spPr>
                  <a:xfrm>
                    <a:off x="0" y="0"/>
                    <a:ext cx="723900" cy="807720"/>
                  </a:xfrm>
                  <a:prstGeom prst="rect">
                    <a:avLst/>
                  </a:prstGeom>
                </pic:spPr>
              </pic:pic>
            </a:graphicData>
          </a:graphic>
          <wp14:sizeRelH relativeFrom="margin">
            <wp14:pctWidth>0</wp14:pctWidth>
          </wp14:sizeRelH>
          <wp14:sizeRelV relativeFrom="margin">
            <wp14:pctHeight>0</wp14:pctHeight>
          </wp14:sizeRelV>
        </wp:anchor>
      </w:drawing>
    </w:r>
    <w:r w:rsidR="007624F7" w:rsidRPr="00ED2E9B">
      <w:rPr>
        <w:rFonts w:ascii="Lucida Calligraphy" w:eastAsia="SimSun" w:hAnsi="Lucida Calligraphy"/>
        <w:b/>
        <w:sz w:val="24"/>
        <w:szCs w:val="28"/>
        <w:u w:val="double"/>
      </w:rPr>
      <w:t>C</w:t>
    </w:r>
    <w:r w:rsidR="00263498" w:rsidRPr="00ED2E9B">
      <w:rPr>
        <w:rFonts w:ascii="Lucida Calligraphy" w:eastAsia="SimSun" w:hAnsi="Lucida Calligraphy"/>
        <w:b/>
        <w:sz w:val="24"/>
        <w:szCs w:val="28"/>
        <w:u w:val="double"/>
      </w:rPr>
      <w:t>â</w:t>
    </w:r>
    <w:r w:rsidR="007624F7" w:rsidRPr="00ED2E9B">
      <w:rPr>
        <w:rFonts w:ascii="Lucida Calligraphy" w:eastAsia="SimSun" w:hAnsi="Lucida Calligraphy"/>
        <w:b/>
        <w:sz w:val="24"/>
        <w:szCs w:val="28"/>
        <w:u w:val="double"/>
      </w:rPr>
      <w:t xml:space="preserve">mara Municipal da Estancia </w:t>
    </w:r>
    <w:r w:rsidR="00263498" w:rsidRPr="00ED2E9B">
      <w:rPr>
        <w:rFonts w:ascii="Lucida Calligraphy" w:eastAsia="SimSun" w:hAnsi="Lucida Calligraphy"/>
        <w:b/>
        <w:sz w:val="24"/>
        <w:szCs w:val="28"/>
        <w:u w:val="double"/>
      </w:rPr>
      <w:t>Turística</w:t>
    </w:r>
    <w:r w:rsidR="007624F7" w:rsidRPr="00ED2E9B">
      <w:rPr>
        <w:rFonts w:ascii="Lucida Calligraphy" w:eastAsia="SimSun" w:hAnsi="Lucida Calligraphy"/>
        <w:b/>
        <w:sz w:val="24"/>
        <w:szCs w:val="28"/>
        <w:u w:val="double"/>
      </w:rPr>
      <w:t xml:space="preserve"> de Barra Bonita - 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F7"/>
    <w:rsid w:val="00013AD7"/>
    <w:rsid w:val="000146E8"/>
    <w:rsid w:val="00023CCB"/>
    <w:rsid w:val="000838FC"/>
    <w:rsid w:val="0009324A"/>
    <w:rsid w:val="000A18B9"/>
    <w:rsid w:val="000B37C9"/>
    <w:rsid w:val="000C3B4B"/>
    <w:rsid w:val="00110086"/>
    <w:rsid w:val="00152BAB"/>
    <w:rsid w:val="001616A4"/>
    <w:rsid w:val="00170558"/>
    <w:rsid w:val="00181F89"/>
    <w:rsid w:val="001828EC"/>
    <w:rsid w:val="001C52BC"/>
    <w:rsid w:val="001D26DC"/>
    <w:rsid w:val="001D3E56"/>
    <w:rsid w:val="002139AC"/>
    <w:rsid w:val="00236225"/>
    <w:rsid w:val="0024531C"/>
    <w:rsid w:val="0024785C"/>
    <w:rsid w:val="00252EC1"/>
    <w:rsid w:val="002630C9"/>
    <w:rsid w:val="00263498"/>
    <w:rsid w:val="00272E7B"/>
    <w:rsid w:val="002C415A"/>
    <w:rsid w:val="00317F30"/>
    <w:rsid w:val="00325E60"/>
    <w:rsid w:val="00371256"/>
    <w:rsid w:val="00373E4E"/>
    <w:rsid w:val="0038150F"/>
    <w:rsid w:val="00393CC9"/>
    <w:rsid w:val="003F5B50"/>
    <w:rsid w:val="00407D82"/>
    <w:rsid w:val="00437FDA"/>
    <w:rsid w:val="00445F09"/>
    <w:rsid w:val="004645D1"/>
    <w:rsid w:val="004675E0"/>
    <w:rsid w:val="00480F1B"/>
    <w:rsid w:val="004E42AA"/>
    <w:rsid w:val="00510E7A"/>
    <w:rsid w:val="00521818"/>
    <w:rsid w:val="005362BD"/>
    <w:rsid w:val="0059187B"/>
    <w:rsid w:val="005D67FE"/>
    <w:rsid w:val="005D7593"/>
    <w:rsid w:val="0061279C"/>
    <w:rsid w:val="0062208F"/>
    <w:rsid w:val="006831F7"/>
    <w:rsid w:val="006C5105"/>
    <w:rsid w:val="006E290F"/>
    <w:rsid w:val="006E66B5"/>
    <w:rsid w:val="007624F7"/>
    <w:rsid w:val="0077103F"/>
    <w:rsid w:val="007B08FC"/>
    <w:rsid w:val="007D6CD6"/>
    <w:rsid w:val="00846486"/>
    <w:rsid w:val="00884EF7"/>
    <w:rsid w:val="008A7103"/>
    <w:rsid w:val="0097382C"/>
    <w:rsid w:val="0099592B"/>
    <w:rsid w:val="00A063D0"/>
    <w:rsid w:val="00A9028E"/>
    <w:rsid w:val="00AB1FE7"/>
    <w:rsid w:val="00AD4E7A"/>
    <w:rsid w:val="00B53614"/>
    <w:rsid w:val="00C271EC"/>
    <w:rsid w:val="00C41CAA"/>
    <w:rsid w:val="00C41DD1"/>
    <w:rsid w:val="00C904E3"/>
    <w:rsid w:val="00CD189E"/>
    <w:rsid w:val="00D01A64"/>
    <w:rsid w:val="00D052A0"/>
    <w:rsid w:val="00D14EA4"/>
    <w:rsid w:val="00D30111"/>
    <w:rsid w:val="00D82A68"/>
    <w:rsid w:val="00D96B45"/>
    <w:rsid w:val="00DD6AF9"/>
    <w:rsid w:val="00DD774F"/>
    <w:rsid w:val="00E516AC"/>
    <w:rsid w:val="00E54D21"/>
    <w:rsid w:val="00E949CC"/>
    <w:rsid w:val="00EA142A"/>
    <w:rsid w:val="00EA2A44"/>
    <w:rsid w:val="00ED2E9B"/>
    <w:rsid w:val="00EF012B"/>
    <w:rsid w:val="00F50338"/>
    <w:rsid w:val="00F6361E"/>
    <w:rsid w:val="00F728D3"/>
    <w:rsid w:val="00F75D7A"/>
    <w:rsid w:val="00F768F3"/>
    <w:rsid w:val="00F86D24"/>
    <w:rsid w:val="00F86FB1"/>
    <w:rsid w:val="00FB3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BE5C50"/>
  <w15:docId w15:val="{5319D1F1-CE2B-4758-8958-B7AC6E9C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9B"/>
    <w:pPr>
      <w:spacing w:after="200" w:line="276" w:lineRule="auto"/>
    </w:pPr>
    <w:rPr>
      <w:rFonts w:ascii="Calibri" w:eastAsia="Calibri" w:hAnsi="Calibri" w:cs="Times New Roman"/>
    </w:rPr>
  </w:style>
  <w:style w:type="paragraph" w:styleId="Ttulo3">
    <w:name w:val="heading 3"/>
    <w:basedOn w:val="Normal"/>
    <w:next w:val="Normal"/>
    <w:link w:val="Ttulo3Char"/>
    <w:uiPriority w:val="9"/>
    <w:unhideWhenUsed/>
    <w:qFormat/>
    <w:rsid w:val="006C5105"/>
    <w:pPr>
      <w:keepNext/>
      <w:keepLines/>
      <w:spacing w:before="200" w:after="0"/>
      <w:outlineLvl w:val="2"/>
    </w:pPr>
    <w:rPr>
      <w:rFonts w:asciiTheme="majorHAnsi" w:eastAsiaTheme="majorEastAsia" w:hAnsiTheme="majorHAnsi" w:cstheme="majorBidi"/>
      <w:b/>
      <w:bCs/>
      <w:color w:val="5B9BD5" w:themeColor="accent1"/>
    </w:rPr>
  </w:style>
  <w:style w:type="paragraph" w:styleId="Ttulo7">
    <w:name w:val="heading 7"/>
    <w:basedOn w:val="Normal"/>
    <w:next w:val="Normal"/>
    <w:link w:val="Ttulo7Char"/>
    <w:uiPriority w:val="9"/>
    <w:semiHidden/>
    <w:unhideWhenUsed/>
    <w:qFormat/>
    <w:rsid w:val="0038150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4F7"/>
  </w:style>
  <w:style w:type="paragraph" w:styleId="Rodap">
    <w:name w:val="footer"/>
    <w:basedOn w:val="Normal"/>
    <w:link w:val="RodapChar"/>
    <w:uiPriority w:val="99"/>
    <w:unhideWhenUsed/>
    <w:rsid w:val="007624F7"/>
    <w:pPr>
      <w:tabs>
        <w:tab w:val="center" w:pos="4252"/>
        <w:tab w:val="right" w:pos="8504"/>
      </w:tabs>
      <w:spacing w:after="0" w:line="240" w:lineRule="auto"/>
    </w:pPr>
  </w:style>
  <w:style w:type="character" w:customStyle="1" w:styleId="RodapChar">
    <w:name w:val="Rodapé Char"/>
    <w:basedOn w:val="Fontepargpadro"/>
    <w:link w:val="Rodap"/>
    <w:uiPriority w:val="99"/>
    <w:rsid w:val="007624F7"/>
  </w:style>
  <w:style w:type="paragraph" w:styleId="Recuodecorpodetexto">
    <w:name w:val="Body Text Indent"/>
    <w:basedOn w:val="Normal"/>
    <w:link w:val="RecuodecorpodetextoChar"/>
    <w:semiHidden/>
    <w:unhideWhenUsed/>
    <w:rsid w:val="00ED2E9B"/>
    <w:pPr>
      <w:spacing w:after="0" w:line="240" w:lineRule="auto"/>
      <w:ind w:left="284" w:hanging="284"/>
      <w:jc w:val="both"/>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semiHidden/>
    <w:rsid w:val="00ED2E9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1D26D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7Char">
    <w:name w:val="Título 7 Char"/>
    <w:basedOn w:val="Fontepargpadro"/>
    <w:link w:val="Ttulo7"/>
    <w:uiPriority w:val="9"/>
    <w:semiHidden/>
    <w:rsid w:val="0038150F"/>
    <w:rPr>
      <w:rFonts w:eastAsiaTheme="majorEastAsia" w:cstheme="majorBidi"/>
      <w:color w:val="595959" w:themeColor="text1" w:themeTint="A6"/>
      <w:kern w:val="2"/>
      <w14:ligatures w14:val="standardContextual"/>
    </w:rPr>
  </w:style>
  <w:style w:type="character" w:styleId="Forte">
    <w:name w:val="Strong"/>
    <w:basedOn w:val="Fontepargpadro"/>
    <w:uiPriority w:val="22"/>
    <w:qFormat/>
    <w:rsid w:val="00521818"/>
    <w:rPr>
      <w:b/>
      <w:bCs/>
    </w:rPr>
  </w:style>
  <w:style w:type="character" w:customStyle="1" w:styleId="Ttulo3Char">
    <w:name w:val="Título 3 Char"/>
    <w:basedOn w:val="Fontepargpadro"/>
    <w:link w:val="Ttulo3"/>
    <w:uiPriority w:val="9"/>
    <w:rsid w:val="006C510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0214">
      <w:bodyDiv w:val="1"/>
      <w:marLeft w:val="0"/>
      <w:marRight w:val="0"/>
      <w:marTop w:val="0"/>
      <w:marBottom w:val="0"/>
      <w:divBdr>
        <w:top w:val="none" w:sz="0" w:space="0" w:color="auto"/>
        <w:left w:val="none" w:sz="0" w:space="0" w:color="auto"/>
        <w:bottom w:val="none" w:sz="0" w:space="0" w:color="auto"/>
        <w:right w:val="none" w:sz="0" w:space="0" w:color="auto"/>
      </w:divBdr>
    </w:div>
    <w:div w:id="796677176">
      <w:bodyDiv w:val="1"/>
      <w:marLeft w:val="0"/>
      <w:marRight w:val="0"/>
      <w:marTop w:val="0"/>
      <w:marBottom w:val="0"/>
      <w:divBdr>
        <w:top w:val="none" w:sz="0" w:space="0" w:color="auto"/>
        <w:left w:val="none" w:sz="0" w:space="0" w:color="auto"/>
        <w:bottom w:val="none" w:sz="0" w:space="0" w:color="auto"/>
        <w:right w:val="none" w:sz="0" w:space="0" w:color="auto"/>
      </w:divBdr>
    </w:div>
    <w:div w:id="952058318">
      <w:bodyDiv w:val="1"/>
      <w:marLeft w:val="0"/>
      <w:marRight w:val="0"/>
      <w:marTop w:val="0"/>
      <w:marBottom w:val="0"/>
      <w:divBdr>
        <w:top w:val="none" w:sz="0" w:space="0" w:color="auto"/>
        <w:left w:val="none" w:sz="0" w:space="0" w:color="auto"/>
        <w:bottom w:val="none" w:sz="0" w:space="0" w:color="auto"/>
        <w:right w:val="none" w:sz="0" w:space="0" w:color="auto"/>
      </w:divBdr>
    </w:div>
    <w:div w:id="1039815035">
      <w:bodyDiv w:val="1"/>
      <w:marLeft w:val="0"/>
      <w:marRight w:val="0"/>
      <w:marTop w:val="0"/>
      <w:marBottom w:val="0"/>
      <w:divBdr>
        <w:top w:val="none" w:sz="0" w:space="0" w:color="auto"/>
        <w:left w:val="none" w:sz="0" w:space="0" w:color="auto"/>
        <w:bottom w:val="none" w:sz="0" w:space="0" w:color="auto"/>
        <w:right w:val="none" w:sz="0" w:space="0" w:color="auto"/>
      </w:divBdr>
    </w:div>
    <w:div w:id="1336568474">
      <w:bodyDiv w:val="1"/>
      <w:marLeft w:val="0"/>
      <w:marRight w:val="0"/>
      <w:marTop w:val="0"/>
      <w:marBottom w:val="0"/>
      <w:divBdr>
        <w:top w:val="none" w:sz="0" w:space="0" w:color="auto"/>
        <w:left w:val="none" w:sz="0" w:space="0" w:color="auto"/>
        <w:bottom w:val="none" w:sz="0" w:space="0" w:color="auto"/>
        <w:right w:val="none" w:sz="0" w:space="0" w:color="auto"/>
      </w:divBdr>
    </w:div>
    <w:div w:id="1892812799">
      <w:bodyDiv w:val="1"/>
      <w:marLeft w:val="0"/>
      <w:marRight w:val="0"/>
      <w:marTop w:val="0"/>
      <w:marBottom w:val="0"/>
      <w:divBdr>
        <w:top w:val="none" w:sz="0" w:space="0" w:color="auto"/>
        <w:left w:val="none" w:sz="0" w:space="0" w:color="auto"/>
        <w:bottom w:val="none" w:sz="0" w:space="0" w:color="auto"/>
        <w:right w:val="none" w:sz="0" w:space="0" w:color="auto"/>
      </w:divBdr>
    </w:div>
    <w:div w:id="19795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amara@camarabarrabonita.sp.gov.br" TargetMode="External"/><Relationship Id="rId1" Type="http://schemas.openxmlformats.org/officeDocument/2006/relationships/hyperlink" Target="http://www.camarabarrabonit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Usuário</cp:lastModifiedBy>
  <cp:revision>4</cp:revision>
  <cp:lastPrinted>2025-09-02T13:01:00Z</cp:lastPrinted>
  <dcterms:created xsi:type="dcterms:W3CDTF">2025-09-02T12:51:00Z</dcterms:created>
  <dcterms:modified xsi:type="dcterms:W3CDTF">2025-09-02T13:21:00Z</dcterms:modified>
</cp:coreProperties>
</file>