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891" w:rsidRPr="00D82891" w:rsidRDefault="00D82891" w:rsidP="00D82891">
      <w:pPr>
        <w:tabs>
          <w:tab w:val="left" w:pos="8460"/>
        </w:tabs>
        <w:spacing w:after="0" w:line="240" w:lineRule="auto"/>
        <w:ind w:right="-1" w:firstLine="43"/>
        <w:jc w:val="center"/>
        <w:rPr>
          <w:rFonts w:ascii="Arial" w:eastAsia="Times New Roman" w:hAnsi="Arial" w:cs="Arial"/>
          <w:b/>
          <w:sz w:val="32"/>
          <w:szCs w:val="28"/>
          <w:lang w:eastAsia="pt-BR"/>
        </w:rPr>
      </w:pPr>
      <w:r w:rsidRPr="00D82891">
        <w:rPr>
          <w:rFonts w:ascii="Arial" w:eastAsia="Times New Roman" w:hAnsi="Arial" w:cs="Arial"/>
          <w:b/>
          <w:sz w:val="32"/>
          <w:szCs w:val="28"/>
          <w:lang w:eastAsia="pt-BR"/>
        </w:rPr>
        <w:t xml:space="preserve">EMENDA À LEI ORGÂNICA Nº </w:t>
      </w:r>
      <w:r w:rsidR="00C93E75">
        <w:rPr>
          <w:rFonts w:ascii="Arial" w:eastAsia="Times New Roman" w:hAnsi="Arial" w:cs="Arial"/>
          <w:b/>
          <w:sz w:val="32"/>
          <w:szCs w:val="28"/>
          <w:lang w:eastAsia="pt-BR"/>
        </w:rPr>
        <w:t>02/2024</w:t>
      </w:r>
    </w:p>
    <w:p w:rsidR="00D82891" w:rsidRPr="00D82891" w:rsidRDefault="00D82891" w:rsidP="00D82891">
      <w:pPr>
        <w:tabs>
          <w:tab w:val="left" w:pos="8460"/>
        </w:tabs>
        <w:spacing w:after="0" w:line="240" w:lineRule="auto"/>
        <w:ind w:left="1800" w:right="1484" w:hanging="1440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82891" w:rsidRPr="00D82891" w:rsidRDefault="00D82891" w:rsidP="00D82891">
      <w:pPr>
        <w:tabs>
          <w:tab w:val="left" w:pos="8460"/>
        </w:tabs>
        <w:spacing w:after="0" w:line="240" w:lineRule="auto"/>
        <w:ind w:left="1800" w:right="1484" w:hanging="1440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82891" w:rsidRPr="00D82891" w:rsidRDefault="00C93E75" w:rsidP="00D82891">
      <w:pPr>
        <w:tabs>
          <w:tab w:val="left" w:pos="7230"/>
          <w:tab w:val="left" w:pos="8460"/>
          <w:tab w:val="left" w:pos="8505"/>
        </w:tabs>
        <w:spacing w:after="0" w:line="240" w:lineRule="auto"/>
        <w:ind w:left="3969" w:right="-1"/>
        <w:jc w:val="both"/>
        <w:rPr>
          <w:rFonts w:ascii="Arial" w:eastAsia="Times New Roman" w:hAnsi="Arial" w:cs="Arial"/>
          <w:b/>
          <w:sz w:val="28"/>
          <w:szCs w:val="24"/>
          <w:lang w:eastAsia="pt-BR"/>
        </w:rPr>
      </w:pPr>
      <w:r w:rsidRPr="00C93E75">
        <w:rPr>
          <w:rFonts w:ascii="Arial" w:eastAsia="Times New Roman" w:hAnsi="Arial" w:cs="Arial"/>
          <w:b/>
          <w:bCs/>
          <w:sz w:val="28"/>
          <w:szCs w:val="24"/>
          <w:lang w:eastAsia="pt-BR"/>
        </w:rPr>
        <w:t>MODIFICA O CAPUT DO ARTIGO 19 DA LEI ORGÂNICA DO MUNICÍPIO, AO DISPOR SOBRE HORÁRIO DA POSSE.</w:t>
      </w:r>
    </w:p>
    <w:p w:rsidR="00D82891" w:rsidRPr="00D82891" w:rsidRDefault="00D82891" w:rsidP="00D8289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82891" w:rsidRPr="00D82891" w:rsidRDefault="00D82891" w:rsidP="00D8289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82891" w:rsidRPr="00D82891" w:rsidRDefault="00D82891" w:rsidP="00D8289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82891">
        <w:rPr>
          <w:rFonts w:ascii="Arial" w:eastAsia="Times New Roman" w:hAnsi="Arial" w:cs="Arial"/>
          <w:sz w:val="24"/>
          <w:szCs w:val="24"/>
          <w:lang w:eastAsia="pt-BR"/>
        </w:rPr>
        <w:t>A MESA DA CÂMARA DA ESTÂNCIA TURÍSTICA DE BARRA BONITA, no uso das atribuições conferidas pelo artigo 40, §2°, da Lei Orgânica do Município, PROMULGA a seguinte EMENDA À LEI ORGÂNICA:</w:t>
      </w:r>
    </w:p>
    <w:p w:rsidR="00D82891" w:rsidRPr="00D82891" w:rsidRDefault="00D82891" w:rsidP="00D8289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3E75" w:rsidRDefault="00C93E75" w:rsidP="00C93E75">
      <w:pPr>
        <w:ind w:left="4248"/>
        <w:jc w:val="both"/>
        <w:rPr>
          <w:rFonts w:ascii="Arial" w:hAnsi="Arial" w:cs="Arial"/>
          <w:sz w:val="26"/>
          <w:szCs w:val="26"/>
        </w:rPr>
      </w:pPr>
    </w:p>
    <w:p w:rsidR="00C93E75" w:rsidRDefault="00C93E75" w:rsidP="00C93E7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  <w:t xml:space="preserve">Art. 1º </w:t>
      </w:r>
      <w:r>
        <w:rPr>
          <w:rFonts w:ascii="Arial" w:hAnsi="Arial" w:cs="Arial"/>
          <w:sz w:val="26"/>
          <w:szCs w:val="26"/>
        </w:rPr>
        <w:t>O Caput do artigo 19 da Lei Orgânica do Município, passa a viger com a seguinte redação:</w:t>
      </w:r>
    </w:p>
    <w:p w:rsidR="00C93E75" w:rsidRDefault="00C93E75" w:rsidP="00C93E75">
      <w:pPr>
        <w:jc w:val="both"/>
        <w:rPr>
          <w:rFonts w:ascii="Arial" w:hAnsi="Arial" w:cs="Arial"/>
          <w:sz w:val="26"/>
          <w:szCs w:val="26"/>
        </w:rPr>
      </w:pPr>
    </w:p>
    <w:p w:rsidR="00C93E75" w:rsidRDefault="00C93E75" w:rsidP="00C93E75">
      <w:pPr>
        <w:ind w:left="1416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ARTIGO 19 –</w:t>
      </w:r>
      <w:r>
        <w:rPr>
          <w:rFonts w:ascii="Arial" w:hAnsi="Arial" w:cs="Arial"/>
          <w:i/>
          <w:sz w:val="26"/>
          <w:szCs w:val="26"/>
        </w:rPr>
        <w:t xml:space="preserve"> A Câmara reunir-se-á em sessões preparatórias a partir de 1º de janeiro, às 10h00min., no primeiro ano da legislatura, para a posse de seus membros e eleições da Mesa Diretora, iniciando o ano legislativo.</w:t>
      </w:r>
    </w:p>
    <w:p w:rsidR="00C93E75" w:rsidRDefault="00C93E75" w:rsidP="00C93E75">
      <w:pPr>
        <w:ind w:left="1416"/>
        <w:jc w:val="both"/>
        <w:rPr>
          <w:rFonts w:ascii="Arial" w:hAnsi="Arial" w:cs="Arial"/>
          <w:i/>
          <w:sz w:val="26"/>
          <w:szCs w:val="26"/>
        </w:rPr>
      </w:pPr>
    </w:p>
    <w:p w:rsidR="00C93E75" w:rsidRDefault="00C93E75" w:rsidP="00C93E7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  <w:t xml:space="preserve">Art. 2º </w:t>
      </w:r>
      <w:r>
        <w:rPr>
          <w:rFonts w:ascii="Arial" w:hAnsi="Arial" w:cs="Arial"/>
          <w:sz w:val="26"/>
          <w:szCs w:val="26"/>
        </w:rPr>
        <w:t xml:space="preserve">Esta Emenda entra em vigor na data de sua publicação, revogando-se as disposições em contrário. </w:t>
      </w:r>
    </w:p>
    <w:p w:rsidR="00E473C0" w:rsidRPr="00E94254" w:rsidRDefault="00D82891" w:rsidP="00D82891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D82891">
        <w:rPr>
          <w:rFonts w:ascii="Arial" w:hAnsi="Arial" w:cs="Arial"/>
          <w:sz w:val="24"/>
          <w:szCs w:val="24"/>
        </w:rPr>
        <w:tab/>
      </w:r>
      <w:r w:rsidRPr="00D82891">
        <w:rPr>
          <w:rFonts w:ascii="Arial" w:hAnsi="Arial" w:cs="Arial"/>
          <w:sz w:val="24"/>
          <w:szCs w:val="24"/>
        </w:rPr>
        <w:tab/>
      </w:r>
      <w:r w:rsidRPr="00D82891">
        <w:rPr>
          <w:rFonts w:ascii="Arial" w:hAnsi="Arial" w:cs="Arial"/>
          <w:sz w:val="24"/>
          <w:szCs w:val="24"/>
        </w:rPr>
        <w:tab/>
      </w:r>
      <w:r w:rsidR="00E473C0" w:rsidRPr="00E94254">
        <w:rPr>
          <w:rFonts w:ascii="Arial" w:hAnsi="Arial" w:cs="Arial"/>
          <w:sz w:val="26"/>
          <w:szCs w:val="26"/>
        </w:rPr>
        <w:t xml:space="preserve">Barra Bonita, </w:t>
      </w:r>
      <w:r w:rsidR="00C93E75">
        <w:rPr>
          <w:rFonts w:ascii="Arial" w:hAnsi="Arial" w:cs="Arial"/>
          <w:sz w:val="26"/>
          <w:szCs w:val="26"/>
        </w:rPr>
        <w:t>12 de Novembro de 2024</w:t>
      </w:r>
      <w:r w:rsidR="00E473C0" w:rsidRPr="00E94254">
        <w:rPr>
          <w:rFonts w:ascii="Arial" w:hAnsi="Arial" w:cs="Arial"/>
          <w:sz w:val="26"/>
          <w:szCs w:val="26"/>
        </w:rPr>
        <w:t>.</w:t>
      </w:r>
    </w:p>
    <w:p w:rsidR="00AB2C23" w:rsidRDefault="00AB2C23" w:rsidP="00AB2C23">
      <w:pPr>
        <w:pStyle w:val="Corpodetexto"/>
        <w:ind w:left="-284"/>
        <w:rPr>
          <w:rFonts w:ascii="Arial" w:hAnsi="Arial" w:cs="Arial"/>
        </w:rPr>
      </w:pPr>
    </w:p>
    <w:p w:rsidR="00C93E75" w:rsidRPr="00C93E75" w:rsidRDefault="00C93E75" w:rsidP="00C93E75">
      <w:pPr>
        <w:spacing w:after="0" w:line="240" w:lineRule="auto"/>
        <w:ind w:left="-284"/>
        <w:jc w:val="right"/>
        <w:rPr>
          <w:rFonts w:ascii="Arial" w:eastAsia="Times New Roman" w:hAnsi="Arial" w:cs="Arial"/>
          <w:sz w:val="26"/>
          <w:szCs w:val="26"/>
          <w:lang w:eastAsia="pt-BR"/>
        </w:rPr>
      </w:pPr>
    </w:p>
    <w:p w:rsidR="00C93E75" w:rsidRPr="00C93E75" w:rsidRDefault="00C93E75" w:rsidP="00C93E75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C93E75" w:rsidRPr="00C93E75" w:rsidRDefault="00C93E75" w:rsidP="00C93E7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C93E75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JAIRO MESCHIATO                       ÁLVARO JOSÉ VAL GIRIOLI</w:t>
      </w:r>
    </w:p>
    <w:p w:rsidR="00C93E75" w:rsidRPr="00C93E75" w:rsidRDefault="00C93E75" w:rsidP="00C93E7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C93E75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 Presidente                              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</w:t>
      </w:r>
      <w:r w:rsidRPr="00C93E75">
        <w:rPr>
          <w:rFonts w:ascii="Arial" w:eastAsia="Times New Roman" w:hAnsi="Arial" w:cs="Arial"/>
          <w:b/>
          <w:sz w:val="26"/>
          <w:szCs w:val="26"/>
          <w:lang w:eastAsia="pt-BR"/>
        </w:rPr>
        <w:t>Vice-Presidente</w:t>
      </w:r>
    </w:p>
    <w:p w:rsidR="00C93E75" w:rsidRPr="00C93E75" w:rsidRDefault="00C93E75" w:rsidP="00C93E7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C93E75" w:rsidRPr="00C93E75" w:rsidRDefault="00C93E75" w:rsidP="00C93E7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C93E75" w:rsidRPr="00C93E75" w:rsidRDefault="00C93E75" w:rsidP="00C93E7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C93E75" w:rsidRPr="00C93E75" w:rsidRDefault="00C93E75" w:rsidP="00C93E7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C93E75" w:rsidRPr="00C93E75" w:rsidRDefault="00C93E75" w:rsidP="00C93E7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C93E75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POLIANA CAROLINE QUIRINO                </w:t>
      </w:r>
      <w:r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</w:t>
      </w:r>
      <w:r w:rsidRPr="00C93E75">
        <w:rPr>
          <w:rFonts w:ascii="Arial" w:eastAsia="Times New Roman" w:hAnsi="Arial" w:cs="Arial"/>
          <w:b/>
          <w:sz w:val="26"/>
          <w:szCs w:val="26"/>
          <w:lang w:eastAsia="pt-BR"/>
        </w:rPr>
        <w:t>JAIR JOSÉ DOS SANTOS</w:t>
      </w:r>
    </w:p>
    <w:p w:rsidR="00C93E75" w:rsidRPr="00C93E75" w:rsidRDefault="00C93E75" w:rsidP="00C93E7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C93E75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1ª Secretária                                            2º Secretário</w:t>
      </w:r>
      <w:bookmarkStart w:id="0" w:name="_GoBack"/>
      <w:bookmarkEnd w:id="0"/>
    </w:p>
    <w:sectPr w:rsidR="00C93E75" w:rsidRPr="00C93E75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405A"/>
    <w:multiLevelType w:val="hybridMultilevel"/>
    <w:tmpl w:val="4E7682D0"/>
    <w:lvl w:ilvl="0" w:tplc="CEF875EC">
      <w:start w:val="1"/>
      <w:numFmt w:val="lowerLetter"/>
      <w:lvlText w:val="%1)"/>
      <w:lvlJc w:val="left"/>
      <w:pPr>
        <w:ind w:left="6090" w:hanging="3255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73C0"/>
    <w:rsid w:val="00123397"/>
    <w:rsid w:val="00184E9D"/>
    <w:rsid w:val="002C0312"/>
    <w:rsid w:val="00323546"/>
    <w:rsid w:val="0043351E"/>
    <w:rsid w:val="005522C2"/>
    <w:rsid w:val="005D1DC9"/>
    <w:rsid w:val="00704EFC"/>
    <w:rsid w:val="00752996"/>
    <w:rsid w:val="007D1322"/>
    <w:rsid w:val="00966DDB"/>
    <w:rsid w:val="00A27F79"/>
    <w:rsid w:val="00AB2C23"/>
    <w:rsid w:val="00B1265E"/>
    <w:rsid w:val="00C815E2"/>
    <w:rsid w:val="00C93E75"/>
    <w:rsid w:val="00D82891"/>
    <w:rsid w:val="00E473C0"/>
    <w:rsid w:val="00E555BF"/>
    <w:rsid w:val="00FD0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84DB4-4B38-411E-ADBF-9A66D5E9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3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3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2024-11-12T11:56:00Z</cp:lastPrinted>
  <dcterms:created xsi:type="dcterms:W3CDTF">2019-04-16T12:08:00Z</dcterms:created>
  <dcterms:modified xsi:type="dcterms:W3CDTF">2024-11-12T11:57:00Z</dcterms:modified>
</cp:coreProperties>
</file>