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1784396B" w:rsidR="00D054D9" w:rsidRPr="008F059A" w:rsidRDefault="00230411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8F059A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56100137" w14:textId="77777777" w:rsidR="00230411" w:rsidRDefault="00230411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38BAE95D" w14:textId="1E5F5991" w:rsidR="00230411" w:rsidRPr="008F059A" w:rsidRDefault="00230411" w:rsidP="008F059A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Indico ao Senhor Prefeito, na forma regimental, </w:t>
      </w:r>
      <w:r w:rsidRPr="008F059A">
        <w:rPr>
          <w:rFonts w:ascii="Segoe UI" w:hAnsi="Segoe UI" w:cs="Segoe UI"/>
          <w:b/>
          <w:bCs/>
          <w:sz w:val="24"/>
          <w:szCs w:val="24"/>
        </w:rPr>
        <w:t>que interceda junto ao departamento competente para que seja realizada reforma e melhorias na canaleta de escoamento de água (</w:t>
      </w:r>
      <w:proofErr w:type="spellStart"/>
      <w:r w:rsidRPr="008F059A">
        <w:rPr>
          <w:rFonts w:ascii="Segoe UI" w:hAnsi="Segoe UI" w:cs="Segoe UI"/>
          <w:b/>
          <w:bCs/>
          <w:sz w:val="24"/>
          <w:szCs w:val="24"/>
        </w:rPr>
        <w:t>canaletão</w:t>
      </w:r>
      <w:proofErr w:type="spellEnd"/>
      <w:r w:rsidRPr="008F059A">
        <w:rPr>
          <w:rFonts w:ascii="Segoe UI" w:hAnsi="Segoe UI" w:cs="Segoe UI"/>
          <w:b/>
          <w:bCs/>
          <w:sz w:val="24"/>
          <w:szCs w:val="24"/>
        </w:rPr>
        <w:t xml:space="preserve">) localizado na Rua José </w:t>
      </w:r>
      <w:proofErr w:type="spellStart"/>
      <w:r w:rsidRPr="008F059A">
        <w:rPr>
          <w:rFonts w:ascii="Segoe UI" w:hAnsi="Segoe UI" w:cs="Segoe UI"/>
          <w:b/>
          <w:bCs/>
          <w:sz w:val="24"/>
          <w:szCs w:val="24"/>
        </w:rPr>
        <w:t>Stringheta</w:t>
      </w:r>
      <w:proofErr w:type="spellEnd"/>
      <w:r w:rsidRPr="008F059A">
        <w:rPr>
          <w:rFonts w:ascii="Segoe UI" w:hAnsi="Segoe UI" w:cs="Segoe UI"/>
          <w:b/>
          <w:bCs/>
          <w:sz w:val="24"/>
          <w:szCs w:val="24"/>
        </w:rPr>
        <w:t>, defronte ao numeral 537.</w:t>
      </w:r>
    </w:p>
    <w:p w14:paraId="37804095" w14:textId="77777777" w:rsidR="00230411" w:rsidRDefault="00230411" w:rsidP="00230411">
      <w:pPr>
        <w:jc w:val="both"/>
        <w:rPr>
          <w:rFonts w:ascii="Segoe UI" w:hAnsi="Segoe UI" w:cs="Segoe UI"/>
          <w:sz w:val="24"/>
          <w:szCs w:val="24"/>
        </w:rPr>
      </w:pPr>
    </w:p>
    <w:p w14:paraId="314C23C5" w14:textId="2F76F9C4" w:rsidR="00230411" w:rsidRDefault="00230411" w:rsidP="00230411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JUSTIFICATIVA</w:t>
      </w:r>
    </w:p>
    <w:p w14:paraId="1E98537D" w14:textId="77777777" w:rsidR="00230411" w:rsidRDefault="00230411" w:rsidP="00230411">
      <w:pPr>
        <w:jc w:val="center"/>
        <w:rPr>
          <w:rFonts w:ascii="Segoe UI" w:hAnsi="Segoe UI" w:cs="Segoe UI"/>
          <w:sz w:val="24"/>
          <w:szCs w:val="24"/>
        </w:rPr>
      </w:pPr>
    </w:p>
    <w:p w14:paraId="0C8837B2" w14:textId="5001DEE9" w:rsidR="00230411" w:rsidRDefault="00230411" w:rsidP="0023041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Esta Vereadora foi procurada por moradores do local que informam a situação precária do </w:t>
      </w:r>
      <w:proofErr w:type="spellStart"/>
      <w:r>
        <w:rPr>
          <w:rFonts w:ascii="Segoe UI" w:hAnsi="Segoe UI" w:cs="Segoe UI"/>
          <w:sz w:val="24"/>
          <w:szCs w:val="24"/>
        </w:rPr>
        <w:t>canaletão</w:t>
      </w:r>
      <w:proofErr w:type="spellEnd"/>
      <w:r>
        <w:rPr>
          <w:rFonts w:ascii="Segoe UI" w:hAnsi="Segoe UI" w:cs="Segoe UI"/>
          <w:sz w:val="24"/>
          <w:szCs w:val="24"/>
        </w:rPr>
        <w:t xml:space="preserve"> existente no local.</w:t>
      </w:r>
    </w:p>
    <w:p w14:paraId="655C7AD3" w14:textId="77777777" w:rsidR="00230411" w:rsidRDefault="00230411" w:rsidP="00230411">
      <w:pPr>
        <w:jc w:val="both"/>
        <w:rPr>
          <w:rFonts w:ascii="Segoe UI" w:hAnsi="Segoe UI" w:cs="Segoe UI"/>
          <w:sz w:val="24"/>
          <w:szCs w:val="24"/>
        </w:rPr>
      </w:pPr>
    </w:p>
    <w:p w14:paraId="75F31360" w14:textId="34E0B220" w:rsidR="00230411" w:rsidRDefault="00230411" w:rsidP="0023041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Informam que em dias de chuva a água fica empossada, sem o devido escoamento, e este acúmulo traz mal cheiro e proliferação de insetos.</w:t>
      </w:r>
    </w:p>
    <w:p w14:paraId="4448C07F" w14:textId="77777777" w:rsidR="00230411" w:rsidRDefault="00230411" w:rsidP="00230411">
      <w:pPr>
        <w:jc w:val="both"/>
        <w:rPr>
          <w:rFonts w:ascii="Segoe UI" w:hAnsi="Segoe UI" w:cs="Segoe UI"/>
          <w:sz w:val="24"/>
          <w:szCs w:val="24"/>
        </w:rPr>
      </w:pPr>
    </w:p>
    <w:p w14:paraId="46BAC695" w14:textId="6701B1A0" w:rsidR="00230411" w:rsidRDefault="00230411" w:rsidP="0023041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O equipamento está todo quebrado, com grandes buracos, trazendo também perigo ao tráfego de veículos, aumentando as chances de acidentes pelo local.</w:t>
      </w:r>
    </w:p>
    <w:p w14:paraId="22E77BBA" w14:textId="77777777" w:rsidR="00230411" w:rsidRDefault="00230411" w:rsidP="00230411">
      <w:pPr>
        <w:jc w:val="both"/>
        <w:rPr>
          <w:rFonts w:ascii="Segoe UI" w:hAnsi="Segoe UI" w:cs="Segoe UI"/>
          <w:sz w:val="24"/>
          <w:szCs w:val="24"/>
        </w:rPr>
      </w:pPr>
    </w:p>
    <w:p w14:paraId="119F92DD" w14:textId="397B7E10" w:rsidR="00230411" w:rsidRDefault="00230411" w:rsidP="0023041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Há de se consignar que já foram realizadas diversas proposituras sobre essa canaleta, mas até o presente momento nada foi realizado.</w:t>
      </w:r>
    </w:p>
    <w:p w14:paraId="02D7AB6A" w14:textId="77777777" w:rsidR="00230411" w:rsidRDefault="00230411" w:rsidP="00230411">
      <w:pPr>
        <w:jc w:val="both"/>
        <w:rPr>
          <w:rFonts w:ascii="Segoe UI" w:hAnsi="Segoe UI" w:cs="Segoe UI"/>
          <w:sz w:val="24"/>
          <w:szCs w:val="24"/>
        </w:rPr>
      </w:pPr>
    </w:p>
    <w:p w14:paraId="3A97CC9F" w14:textId="73E99926" w:rsidR="00230411" w:rsidRDefault="00230411" w:rsidP="0023041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Diante disso, prezando pela melhoria da drenagem urbana e infraestrutura dos bairros, rogo pela brevidade no atendimento desta Indicação.</w:t>
      </w:r>
    </w:p>
    <w:p w14:paraId="547FC20B" w14:textId="77777777" w:rsidR="00230411" w:rsidRDefault="00230411" w:rsidP="00230411">
      <w:pPr>
        <w:jc w:val="both"/>
        <w:rPr>
          <w:rFonts w:ascii="Segoe UI" w:hAnsi="Segoe UI" w:cs="Segoe UI"/>
          <w:sz w:val="24"/>
          <w:szCs w:val="24"/>
        </w:rPr>
      </w:pPr>
    </w:p>
    <w:p w14:paraId="6F4A1245" w14:textId="61616A35" w:rsidR="008F059A" w:rsidRDefault="008F059A" w:rsidP="0023041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29 de outubro de 2024.</w:t>
      </w:r>
    </w:p>
    <w:p w14:paraId="026F5600" w14:textId="77777777" w:rsidR="008F059A" w:rsidRDefault="008F059A" w:rsidP="00230411">
      <w:pPr>
        <w:jc w:val="both"/>
        <w:rPr>
          <w:rFonts w:ascii="Segoe UI" w:hAnsi="Segoe UI" w:cs="Segoe UI"/>
          <w:sz w:val="24"/>
          <w:szCs w:val="24"/>
        </w:rPr>
      </w:pPr>
    </w:p>
    <w:p w14:paraId="18DA541E" w14:textId="77777777" w:rsidR="008F059A" w:rsidRDefault="008F059A" w:rsidP="00230411">
      <w:pPr>
        <w:jc w:val="both"/>
        <w:rPr>
          <w:rFonts w:ascii="Segoe UI" w:hAnsi="Segoe UI" w:cs="Segoe UI"/>
          <w:sz w:val="24"/>
          <w:szCs w:val="24"/>
        </w:rPr>
      </w:pPr>
    </w:p>
    <w:p w14:paraId="5CA91CE8" w14:textId="18778311" w:rsidR="008F059A" w:rsidRPr="008F059A" w:rsidRDefault="008F059A" w:rsidP="008F059A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8F059A">
        <w:rPr>
          <w:rFonts w:ascii="Segoe UI" w:hAnsi="Segoe UI" w:cs="Segoe UI"/>
          <w:b/>
          <w:bCs/>
          <w:sz w:val="24"/>
          <w:szCs w:val="24"/>
        </w:rPr>
        <w:t>POLIANA CAROLINE QUIRINO</w:t>
      </w:r>
    </w:p>
    <w:p w14:paraId="64C6F19C" w14:textId="1E3D983B" w:rsidR="008F059A" w:rsidRPr="00F72207" w:rsidRDefault="008F059A" w:rsidP="008F059A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Vereadora</w:t>
      </w:r>
    </w:p>
    <w:sectPr w:rsidR="008F059A" w:rsidRPr="00F72207" w:rsidSect="00DD0F95">
      <w:headerReference w:type="default" r:id="rId6"/>
      <w:footerReference w:type="default" r:id="rId7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B0286" w14:textId="77777777" w:rsidR="00032CC9" w:rsidRDefault="00032CC9" w:rsidP="0032459E">
      <w:r>
        <w:separator/>
      </w:r>
    </w:p>
  </w:endnote>
  <w:endnote w:type="continuationSeparator" w:id="0">
    <w:p w14:paraId="410C9FA8" w14:textId="77777777" w:rsidR="00032CC9" w:rsidRDefault="00032CC9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7A3EF" w14:textId="77777777" w:rsidR="00032CC9" w:rsidRDefault="00032CC9" w:rsidP="0032459E">
      <w:r>
        <w:separator/>
      </w:r>
    </w:p>
  </w:footnote>
  <w:footnote w:type="continuationSeparator" w:id="0">
    <w:p w14:paraId="5304FF1E" w14:textId="77777777" w:rsidR="00032CC9" w:rsidRDefault="00032CC9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9170753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32CC9"/>
    <w:rsid w:val="00153377"/>
    <w:rsid w:val="001909C8"/>
    <w:rsid w:val="001F25E8"/>
    <w:rsid w:val="00214FC8"/>
    <w:rsid w:val="00230411"/>
    <w:rsid w:val="00237B83"/>
    <w:rsid w:val="002D38E1"/>
    <w:rsid w:val="002D5FDB"/>
    <w:rsid w:val="0032459E"/>
    <w:rsid w:val="00352A13"/>
    <w:rsid w:val="003F7C01"/>
    <w:rsid w:val="00420FBE"/>
    <w:rsid w:val="004B23D5"/>
    <w:rsid w:val="00534763"/>
    <w:rsid w:val="006012FA"/>
    <w:rsid w:val="00655273"/>
    <w:rsid w:val="00685844"/>
    <w:rsid w:val="006B1311"/>
    <w:rsid w:val="00722024"/>
    <w:rsid w:val="0079585A"/>
    <w:rsid w:val="007C0962"/>
    <w:rsid w:val="007D468A"/>
    <w:rsid w:val="007E2E95"/>
    <w:rsid w:val="00801060"/>
    <w:rsid w:val="00804063"/>
    <w:rsid w:val="008832F9"/>
    <w:rsid w:val="008F059A"/>
    <w:rsid w:val="008F4665"/>
    <w:rsid w:val="0097703E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BD0384"/>
    <w:rsid w:val="00C178A2"/>
    <w:rsid w:val="00CA4647"/>
    <w:rsid w:val="00CB36AA"/>
    <w:rsid w:val="00D054D9"/>
    <w:rsid w:val="00D269DC"/>
    <w:rsid w:val="00DB14C6"/>
    <w:rsid w:val="00DD0F95"/>
    <w:rsid w:val="00E40408"/>
    <w:rsid w:val="00E82BF0"/>
    <w:rsid w:val="00EF0993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2024-10-29T14:46:00Z</dcterms:created>
  <dcterms:modified xsi:type="dcterms:W3CDTF">2024-10-29T14:46:00Z</dcterms:modified>
</cp:coreProperties>
</file>