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8B6B5" w14:textId="77777777" w:rsidR="00F23E0C" w:rsidRDefault="00F23E0C" w:rsidP="00F23E0C">
      <w:pPr>
        <w:ind w:left="708"/>
        <w:jc w:val="both"/>
      </w:pPr>
    </w:p>
    <w:p w14:paraId="6446150B" w14:textId="77777777" w:rsidR="00F23E0C" w:rsidRDefault="00F23E0C" w:rsidP="00F23E0C">
      <w:pPr>
        <w:ind w:left="708"/>
        <w:jc w:val="both"/>
      </w:pPr>
    </w:p>
    <w:p w14:paraId="6FA23849" w14:textId="77777777" w:rsidR="00F23E0C" w:rsidRDefault="00F23E0C" w:rsidP="00F23E0C">
      <w:pPr>
        <w:ind w:left="708"/>
        <w:jc w:val="both"/>
      </w:pPr>
    </w:p>
    <w:p w14:paraId="3D563AEF" w14:textId="77777777" w:rsidR="00F23E0C" w:rsidRDefault="00F23E0C" w:rsidP="00F23E0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9237F">
        <w:rPr>
          <w:rFonts w:ascii="Arial" w:hAnsi="Arial" w:cs="Arial"/>
          <w:b/>
          <w:sz w:val="48"/>
          <w:szCs w:val="26"/>
          <w:u w:val="single"/>
        </w:rPr>
        <w:t>INDICAÇÃO</w:t>
      </w:r>
    </w:p>
    <w:p w14:paraId="5BB09897" w14:textId="77777777" w:rsidR="00F23E0C" w:rsidRPr="0079237F" w:rsidRDefault="00F23E0C" w:rsidP="00F23E0C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14:paraId="301FCAC0" w14:textId="77777777" w:rsidR="00F23E0C" w:rsidRPr="0079237F" w:rsidRDefault="00F23E0C" w:rsidP="00F23E0C">
      <w:pPr>
        <w:rPr>
          <w:rFonts w:ascii="Arial" w:hAnsi="Arial" w:cs="Arial"/>
          <w:b/>
          <w:sz w:val="26"/>
          <w:szCs w:val="26"/>
          <w:u w:val="single"/>
        </w:rPr>
      </w:pPr>
    </w:p>
    <w:p w14:paraId="4EB1FF1E" w14:textId="77777777" w:rsidR="00F23E0C" w:rsidRPr="0079237F" w:rsidRDefault="00F23E0C" w:rsidP="00F23E0C">
      <w:pPr>
        <w:rPr>
          <w:rFonts w:ascii="Arial" w:hAnsi="Arial" w:cs="Arial"/>
          <w:b/>
          <w:sz w:val="26"/>
          <w:szCs w:val="26"/>
          <w:u w:val="single"/>
        </w:rPr>
      </w:pPr>
    </w:p>
    <w:p w14:paraId="1D94F3CC" w14:textId="47F5E7EB" w:rsidR="00F23E0C" w:rsidRPr="0079237F" w:rsidRDefault="00F23E0C" w:rsidP="00F23E0C">
      <w:pPr>
        <w:jc w:val="both"/>
        <w:rPr>
          <w:rFonts w:ascii="Arial" w:hAnsi="Arial" w:cs="Arial"/>
          <w:b/>
          <w:sz w:val="28"/>
          <w:szCs w:val="26"/>
        </w:rPr>
      </w:pPr>
      <w:r w:rsidRPr="0079237F">
        <w:rPr>
          <w:rFonts w:ascii="Arial" w:hAnsi="Arial" w:cs="Arial"/>
          <w:b/>
          <w:sz w:val="28"/>
          <w:szCs w:val="26"/>
        </w:rPr>
        <w:t xml:space="preserve">          Indico </w:t>
      </w:r>
      <w:r w:rsidR="00C56850">
        <w:rPr>
          <w:rFonts w:ascii="Arial" w:hAnsi="Arial" w:cs="Arial"/>
          <w:b/>
          <w:sz w:val="28"/>
          <w:szCs w:val="26"/>
        </w:rPr>
        <w:t xml:space="preserve">novamente </w:t>
      </w:r>
      <w:r w:rsidRPr="0079237F">
        <w:rPr>
          <w:rFonts w:ascii="Arial" w:hAnsi="Arial" w:cs="Arial"/>
          <w:b/>
          <w:sz w:val="28"/>
          <w:szCs w:val="26"/>
        </w:rPr>
        <w:t xml:space="preserve">ao </w:t>
      </w:r>
      <w:r w:rsidR="00C56850">
        <w:rPr>
          <w:rFonts w:ascii="Arial" w:hAnsi="Arial" w:cs="Arial"/>
          <w:b/>
          <w:sz w:val="28"/>
          <w:szCs w:val="26"/>
        </w:rPr>
        <w:t xml:space="preserve">Exmo. </w:t>
      </w:r>
      <w:proofErr w:type="gramStart"/>
      <w:r w:rsidRPr="0079237F">
        <w:rPr>
          <w:rFonts w:ascii="Arial" w:hAnsi="Arial" w:cs="Arial"/>
          <w:b/>
          <w:sz w:val="28"/>
          <w:szCs w:val="26"/>
        </w:rPr>
        <w:t>Sr.</w:t>
      </w:r>
      <w:proofErr w:type="gramEnd"/>
      <w:r w:rsidRPr="0079237F">
        <w:rPr>
          <w:rFonts w:ascii="Arial" w:hAnsi="Arial" w:cs="Arial"/>
          <w:b/>
          <w:sz w:val="28"/>
          <w:szCs w:val="26"/>
        </w:rPr>
        <w:t xml:space="preserve"> Prefeito, na forma regimental, que interceda junto ao Departamento competente para que seja tomada as </w:t>
      </w:r>
      <w:r>
        <w:rPr>
          <w:rFonts w:ascii="Arial" w:hAnsi="Arial" w:cs="Arial"/>
          <w:b/>
          <w:sz w:val="28"/>
          <w:szCs w:val="26"/>
        </w:rPr>
        <w:t>medidas cabíveis para reforma da</w:t>
      </w:r>
      <w:r w:rsidRPr="0079237F">
        <w:rPr>
          <w:rFonts w:ascii="Arial" w:hAnsi="Arial" w:cs="Arial"/>
          <w:b/>
          <w:sz w:val="28"/>
          <w:szCs w:val="26"/>
        </w:rPr>
        <w:t xml:space="preserve"> calçada </w:t>
      </w:r>
      <w:r>
        <w:rPr>
          <w:rFonts w:ascii="Arial" w:hAnsi="Arial" w:cs="Arial"/>
          <w:b/>
          <w:sz w:val="28"/>
          <w:szCs w:val="26"/>
        </w:rPr>
        <w:t xml:space="preserve">na Rua Geraldo </w:t>
      </w:r>
      <w:proofErr w:type="spellStart"/>
      <w:r>
        <w:rPr>
          <w:rFonts w:ascii="Arial" w:hAnsi="Arial" w:cs="Arial"/>
          <w:b/>
          <w:sz w:val="28"/>
          <w:szCs w:val="26"/>
        </w:rPr>
        <w:t>Fazzio</w:t>
      </w:r>
      <w:proofErr w:type="spellEnd"/>
      <w:r>
        <w:rPr>
          <w:rFonts w:ascii="Arial" w:hAnsi="Arial" w:cs="Arial"/>
          <w:b/>
          <w:sz w:val="28"/>
          <w:szCs w:val="26"/>
        </w:rPr>
        <w:t>, defronte a Escola Professora Mariana Gonçalves Dias</w:t>
      </w:r>
      <w:r w:rsidR="0031004C">
        <w:rPr>
          <w:rFonts w:ascii="Arial" w:hAnsi="Arial" w:cs="Arial"/>
          <w:b/>
          <w:sz w:val="28"/>
          <w:szCs w:val="26"/>
        </w:rPr>
        <w:t xml:space="preserve">, bem como da Rua José </w:t>
      </w:r>
      <w:proofErr w:type="spellStart"/>
      <w:r w:rsidR="0031004C">
        <w:rPr>
          <w:rFonts w:ascii="Arial" w:hAnsi="Arial" w:cs="Arial"/>
          <w:b/>
          <w:sz w:val="28"/>
          <w:szCs w:val="26"/>
        </w:rPr>
        <w:t>Ghedin</w:t>
      </w:r>
      <w:proofErr w:type="spellEnd"/>
      <w:r w:rsidR="0031004C">
        <w:rPr>
          <w:rFonts w:ascii="Arial" w:hAnsi="Arial" w:cs="Arial"/>
          <w:b/>
          <w:sz w:val="28"/>
          <w:szCs w:val="26"/>
        </w:rPr>
        <w:t xml:space="preserve">, ao lado do campo </w:t>
      </w:r>
      <w:proofErr w:type="spellStart"/>
      <w:r w:rsidR="0031004C">
        <w:rPr>
          <w:rFonts w:ascii="Arial" w:hAnsi="Arial" w:cs="Arial"/>
          <w:b/>
          <w:sz w:val="28"/>
          <w:szCs w:val="26"/>
        </w:rPr>
        <w:t>Alcindão</w:t>
      </w:r>
      <w:proofErr w:type="spellEnd"/>
      <w:r w:rsidR="0031004C">
        <w:rPr>
          <w:rFonts w:ascii="Arial" w:hAnsi="Arial" w:cs="Arial"/>
          <w:b/>
          <w:sz w:val="28"/>
          <w:szCs w:val="26"/>
        </w:rPr>
        <w:t>, do Bairro Jardim Nova Barra</w:t>
      </w:r>
      <w:r w:rsidRPr="0079237F">
        <w:rPr>
          <w:rFonts w:ascii="Arial" w:hAnsi="Arial" w:cs="Arial"/>
          <w:b/>
          <w:sz w:val="28"/>
          <w:szCs w:val="26"/>
        </w:rPr>
        <w:t>.</w:t>
      </w:r>
    </w:p>
    <w:p w14:paraId="7659A10A" w14:textId="77777777" w:rsidR="00F23E0C" w:rsidRPr="0079237F" w:rsidRDefault="00F23E0C" w:rsidP="00F23E0C">
      <w:pPr>
        <w:jc w:val="both"/>
        <w:rPr>
          <w:rFonts w:ascii="Arial" w:hAnsi="Arial" w:cs="Arial"/>
          <w:b/>
          <w:sz w:val="26"/>
          <w:szCs w:val="26"/>
        </w:rPr>
      </w:pPr>
      <w:r w:rsidRPr="0079237F">
        <w:rPr>
          <w:rFonts w:ascii="Arial" w:hAnsi="Arial" w:cs="Arial"/>
          <w:b/>
          <w:vanish/>
          <w:sz w:val="26"/>
          <w:szCs w:val="26"/>
        </w:rPr>
        <w:t>e terraplanagem no local, por</w:t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</w:p>
    <w:p w14:paraId="6783E4DB" w14:textId="77777777" w:rsidR="00F23E0C" w:rsidRPr="0079237F" w:rsidRDefault="00F23E0C" w:rsidP="00F23E0C">
      <w:pPr>
        <w:jc w:val="both"/>
        <w:rPr>
          <w:rFonts w:ascii="Arial" w:hAnsi="Arial" w:cs="Arial"/>
          <w:b/>
          <w:sz w:val="26"/>
          <w:szCs w:val="26"/>
        </w:rPr>
      </w:pPr>
    </w:p>
    <w:p w14:paraId="49EF98DF" w14:textId="77777777" w:rsidR="00F23E0C" w:rsidRPr="0005022D" w:rsidRDefault="00F23E0C" w:rsidP="00F23E0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14:paraId="07C891C2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7E99CADB" w14:textId="77777777" w:rsidR="00EE17CB" w:rsidRDefault="00F23E0C" w:rsidP="00F23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 w:rsidR="00EE17CB">
        <w:rPr>
          <w:sz w:val="28"/>
          <w:szCs w:val="28"/>
        </w:rPr>
        <w:t>Esse indicação</w:t>
      </w:r>
      <w:proofErr w:type="gramEnd"/>
      <w:r w:rsidR="00EE17CB">
        <w:rPr>
          <w:sz w:val="28"/>
          <w:szCs w:val="28"/>
        </w:rPr>
        <w:t xml:space="preserve"> já foi objeto de proposta ao Executivo no mês de julho de 2024, porém até o momento não foi atendida.</w:t>
      </w:r>
    </w:p>
    <w:p w14:paraId="6C918A36" w14:textId="77777777" w:rsidR="00EE17CB" w:rsidRDefault="00EE17CB" w:rsidP="00F23E0C">
      <w:pPr>
        <w:jc w:val="both"/>
        <w:rPr>
          <w:sz w:val="28"/>
          <w:szCs w:val="28"/>
        </w:rPr>
      </w:pPr>
    </w:p>
    <w:p w14:paraId="348C84C9" w14:textId="24AC08AA" w:rsidR="00F23E0C" w:rsidRDefault="00EE17CB" w:rsidP="00F23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Os munícipes solicitam </w:t>
      </w:r>
      <w:r w:rsidR="00F23E0C">
        <w:rPr>
          <w:sz w:val="28"/>
          <w:szCs w:val="28"/>
        </w:rPr>
        <w:t xml:space="preserve">a reforma desse trecho das calçadas, </w:t>
      </w:r>
      <w:r>
        <w:rPr>
          <w:sz w:val="28"/>
          <w:szCs w:val="28"/>
        </w:rPr>
        <w:t>as quais acarretam risco de acidentes, uma vez que</w:t>
      </w:r>
      <w:r w:rsidR="00F23E0C">
        <w:rPr>
          <w:sz w:val="28"/>
          <w:szCs w:val="28"/>
        </w:rPr>
        <w:t xml:space="preserve"> as raízes das árvores levantaram todo o concreto, deixando o passeio cheio de degraus, perigoso para os pedestres.</w:t>
      </w:r>
    </w:p>
    <w:p w14:paraId="0DCEED89" w14:textId="77777777" w:rsidR="00F23E0C" w:rsidRDefault="00F23E0C" w:rsidP="00F23E0C">
      <w:pPr>
        <w:jc w:val="both"/>
        <w:rPr>
          <w:sz w:val="28"/>
          <w:szCs w:val="28"/>
        </w:rPr>
      </w:pPr>
    </w:p>
    <w:p w14:paraId="567B646E" w14:textId="77777777" w:rsidR="00F23E0C" w:rsidRDefault="00F23E0C" w:rsidP="00F23E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Por essa razão, aguardo o atendimento da presente indicação.</w:t>
      </w:r>
    </w:p>
    <w:p w14:paraId="56C8AAA0" w14:textId="77777777" w:rsidR="00F23E0C" w:rsidRDefault="00F23E0C" w:rsidP="00F23E0C">
      <w:pPr>
        <w:ind w:left="708"/>
        <w:jc w:val="both"/>
        <w:rPr>
          <w:sz w:val="28"/>
          <w:szCs w:val="28"/>
        </w:rPr>
      </w:pPr>
    </w:p>
    <w:p w14:paraId="6B468DB8" w14:textId="6A8033A7" w:rsidR="00F23E0C" w:rsidRPr="0005022D" w:rsidRDefault="00F23E0C" w:rsidP="00F23E0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em </w:t>
      </w:r>
      <w:r w:rsidR="00C56850">
        <w:rPr>
          <w:sz w:val="28"/>
          <w:szCs w:val="28"/>
        </w:rPr>
        <w:t>14 de outubro</w:t>
      </w:r>
      <w:r>
        <w:rPr>
          <w:sz w:val="28"/>
          <w:szCs w:val="28"/>
        </w:rPr>
        <w:t xml:space="preserve"> de 2024</w:t>
      </w:r>
      <w:r w:rsidRPr="0005022D">
        <w:rPr>
          <w:sz w:val="28"/>
          <w:szCs w:val="28"/>
        </w:rPr>
        <w:t>.</w:t>
      </w:r>
    </w:p>
    <w:p w14:paraId="0CB7C4A2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00FF26D7" w14:textId="77777777" w:rsidR="00F23E0C" w:rsidRDefault="00F23E0C" w:rsidP="00F23E0C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14:paraId="5781AB1E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248E93C4" w14:textId="77777777" w:rsidR="00F23E0C" w:rsidRPr="0005022D" w:rsidRDefault="00F23E0C" w:rsidP="00F23E0C">
      <w:pPr>
        <w:jc w:val="center"/>
        <w:rPr>
          <w:b/>
        </w:rPr>
      </w:pPr>
      <w:r>
        <w:rPr>
          <w:b/>
          <w:sz w:val="28"/>
          <w:szCs w:val="28"/>
        </w:rPr>
        <w:t>GERVÁSIO ARISTIDES DA SILVA</w:t>
      </w:r>
    </w:p>
    <w:p w14:paraId="0CC77A6E" w14:textId="77777777" w:rsidR="00F23E0C" w:rsidRDefault="00F23E0C" w:rsidP="00F23E0C">
      <w:pPr>
        <w:jc w:val="center"/>
      </w:pPr>
      <w:r>
        <w:t>Vereador</w:t>
      </w:r>
    </w:p>
    <w:p w14:paraId="4227B505" w14:textId="7305C849" w:rsidR="00660920" w:rsidRPr="008B7067" w:rsidRDefault="00660920" w:rsidP="008B7067">
      <w:pPr>
        <w:ind w:left="142"/>
        <w:jc w:val="center"/>
        <w:rPr>
          <w:sz w:val="26"/>
          <w:szCs w:val="26"/>
        </w:rPr>
      </w:pPr>
    </w:p>
    <w:sectPr w:rsidR="00660920" w:rsidRPr="008B7067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EF483" w14:textId="77777777" w:rsidR="007013C8" w:rsidRDefault="007013C8" w:rsidP="0032459E">
      <w:r>
        <w:separator/>
      </w:r>
    </w:p>
  </w:endnote>
  <w:endnote w:type="continuationSeparator" w:id="0">
    <w:p w14:paraId="1CC8B919" w14:textId="77777777" w:rsidR="007013C8" w:rsidRDefault="007013C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0E5BA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0A03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D5E06FB" w14:textId="77777777" w:rsidR="00855292" w:rsidRPr="00ED106A" w:rsidRDefault="00855292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B3EA89E" w14:textId="77777777" w:rsidR="00855292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DD7A2A6" w14:textId="77777777" w:rsidR="00855292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AF2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6E00D" w14:textId="77777777" w:rsidR="007013C8" w:rsidRDefault="007013C8" w:rsidP="0032459E">
      <w:r>
        <w:separator/>
      </w:r>
    </w:p>
  </w:footnote>
  <w:footnote w:type="continuationSeparator" w:id="0">
    <w:p w14:paraId="257078B1" w14:textId="77777777" w:rsidR="007013C8" w:rsidRDefault="007013C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662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6655" w14:textId="77777777" w:rsidR="00855292" w:rsidRPr="00AF390A" w:rsidRDefault="007013C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597B0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90406382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2E72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032FF"/>
    <w:rsid w:val="00011936"/>
    <w:rsid w:val="000423A5"/>
    <w:rsid w:val="000B60D3"/>
    <w:rsid w:val="000C2F0C"/>
    <w:rsid w:val="00193872"/>
    <w:rsid w:val="001F25E8"/>
    <w:rsid w:val="00214FC8"/>
    <w:rsid w:val="00237B83"/>
    <w:rsid w:val="002845A2"/>
    <w:rsid w:val="002B6B18"/>
    <w:rsid w:val="002C3FB1"/>
    <w:rsid w:val="00302637"/>
    <w:rsid w:val="0031004C"/>
    <w:rsid w:val="0032459E"/>
    <w:rsid w:val="0035124B"/>
    <w:rsid w:val="00372E40"/>
    <w:rsid w:val="00383EA6"/>
    <w:rsid w:val="003F7C01"/>
    <w:rsid w:val="00420598"/>
    <w:rsid w:val="00420FBE"/>
    <w:rsid w:val="004723A5"/>
    <w:rsid w:val="00474904"/>
    <w:rsid w:val="004D29D2"/>
    <w:rsid w:val="00512B02"/>
    <w:rsid w:val="00534763"/>
    <w:rsid w:val="005950AE"/>
    <w:rsid w:val="005E5B28"/>
    <w:rsid w:val="00630E31"/>
    <w:rsid w:val="00655273"/>
    <w:rsid w:val="00660920"/>
    <w:rsid w:val="006D1500"/>
    <w:rsid w:val="007013C8"/>
    <w:rsid w:val="00722024"/>
    <w:rsid w:val="00765A48"/>
    <w:rsid w:val="0079585A"/>
    <w:rsid w:val="007C0259"/>
    <w:rsid w:val="007D468A"/>
    <w:rsid w:val="007E2E95"/>
    <w:rsid w:val="00855292"/>
    <w:rsid w:val="008B7067"/>
    <w:rsid w:val="009367F7"/>
    <w:rsid w:val="00947E0C"/>
    <w:rsid w:val="009C5EF0"/>
    <w:rsid w:val="009D5E48"/>
    <w:rsid w:val="009E4EB3"/>
    <w:rsid w:val="00A036C0"/>
    <w:rsid w:val="00A072AB"/>
    <w:rsid w:val="00A51BA9"/>
    <w:rsid w:val="00A659BB"/>
    <w:rsid w:val="00A72CC7"/>
    <w:rsid w:val="00AC7476"/>
    <w:rsid w:val="00AE4CB5"/>
    <w:rsid w:val="00AF390A"/>
    <w:rsid w:val="00B13A4D"/>
    <w:rsid w:val="00B14878"/>
    <w:rsid w:val="00B221C7"/>
    <w:rsid w:val="00B226AE"/>
    <w:rsid w:val="00B2429E"/>
    <w:rsid w:val="00B26C88"/>
    <w:rsid w:val="00B86139"/>
    <w:rsid w:val="00BC443A"/>
    <w:rsid w:val="00C56850"/>
    <w:rsid w:val="00CC4D95"/>
    <w:rsid w:val="00DB14C6"/>
    <w:rsid w:val="00E035D7"/>
    <w:rsid w:val="00E44E19"/>
    <w:rsid w:val="00E82BF0"/>
    <w:rsid w:val="00E862B2"/>
    <w:rsid w:val="00EA709D"/>
    <w:rsid w:val="00EE17CB"/>
    <w:rsid w:val="00F23E0C"/>
    <w:rsid w:val="00F5747F"/>
    <w:rsid w:val="00F608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63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003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032F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003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032F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6</cp:revision>
  <dcterms:created xsi:type="dcterms:W3CDTF">2024-07-15T13:00:00Z</dcterms:created>
  <dcterms:modified xsi:type="dcterms:W3CDTF">2024-10-14T13:20:00Z</dcterms:modified>
</cp:coreProperties>
</file>