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DA" w:rsidRDefault="00294EDA" w:rsidP="00294EDA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294EDA" w:rsidRDefault="00294EDA" w:rsidP="00294EDA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294EDA" w:rsidRPr="008D64E3" w:rsidRDefault="00294EDA" w:rsidP="00294EDA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</w:t>
      </w:r>
      <w:r w:rsidR="00E42DEE">
        <w:rPr>
          <w:rFonts w:ascii="Tiffany Lt BT" w:hAnsi="Tiffany Lt BT"/>
          <w:b/>
          <w:sz w:val="28"/>
          <w:szCs w:val="28"/>
        </w:rPr>
        <w:t>interceda junto ao DEMUTRAN</w:t>
      </w:r>
      <w:r>
        <w:rPr>
          <w:rFonts w:ascii="Tiffany Lt BT" w:hAnsi="Tiffany Lt BT"/>
          <w:b/>
          <w:sz w:val="28"/>
          <w:szCs w:val="28"/>
        </w:rPr>
        <w:t xml:space="preserve"> a </w:t>
      </w:r>
      <w:r w:rsidR="00E42DEE">
        <w:rPr>
          <w:rFonts w:ascii="Tiffany Lt BT" w:hAnsi="Tiffany Lt BT"/>
          <w:b/>
          <w:sz w:val="28"/>
          <w:szCs w:val="28"/>
        </w:rPr>
        <w:t>instalação de</w:t>
      </w:r>
      <w:r>
        <w:rPr>
          <w:rFonts w:ascii="Tiffany Lt BT" w:hAnsi="Tiffany Lt BT"/>
          <w:b/>
          <w:sz w:val="28"/>
          <w:szCs w:val="28"/>
        </w:rPr>
        <w:t xml:space="preserve"> faixa de pedestre na Avenida Caio Simões, </w:t>
      </w:r>
      <w:r w:rsidR="00E42DEE">
        <w:rPr>
          <w:rFonts w:ascii="Tiffany Lt BT" w:hAnsi="Tiffany Lt BT"/>
          <w:b/>
          <w:sz w:val="28"/>
          <w:szCs w:val="28"/>
        </w:rPr>
        <w:t>esquina com Rua Primeiro de Março</w:t>
      </w:r>
      <w:r>
        <w:rPr>
          <w:rFonts w:ascii="Tiffany Lt BT" w:hAnsi="Tiffany Lt BT"/>
          <w:b/>
          <w:sz w:val="28"/>
          <w:szCs w:val="28"/>
        </w:rPr>
        <w:t>, entre os comércios existentes no local.</w:t>
      </w:r>
    </w:p>
    <w:p w:rsidR="00294EDA" w:rsidRPr="008D64E3" w:rsidRDefault="00294EDA" w:rsidP="00294EDA">
      <w:pPr>
        <w:jc w:val="both"/>
        <w:rPr>
          <w:rFonts w:ascii="Tiffany Lt BT" w:hAnsi="Tiffany Lt BT"/>
          <w:b/>
          <w:sz w:val="28"/>
          <w:szCs w:val="28"/>
        </w:rPr>
      </w:pPr>
    </w:p>
    <w:p w:rsidR="00294EDA" w:rsidRPr="008D64E3" w:rsidRDefault="00294EDA" w:rsidP="00294EDA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294EDA" w:rsidRDefault="00294EDA" w:rsidP="00294EDA">
      <w:pPr>
        <w:jc w:val="both"/>
        <w:rPr>
          <w:rFonts w:ascii="Tiffany Lt BT" w:hAnsi="Tiffany Lt BT"/>
          <w:b/>
          <w:sz w:val="28"/>
          <w:szCs w:val="28"/>
        </w:rPr>
      </w:pPr>
    </w:p>
    <w:p w:rsidR="00294EDA" w:rsidRDefault="00294EDA" w:rsidP="00294EDA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  <w:t xml:space="preserve">Faço a presente indicação porque há intenso movimento de veículos, crianças, jovens e idosos no local, sendo que os pedestres acabam tendo dificuldade para atravessar a via com segurança, principalmente em razão dos comércios. </w:t>
      </w:r>
    </w:p>
    <w:p w:rsidR="00294EDA" w:rsidRPr="00DC7A87" w:rsidRDefault="00294EDA" w:rsidP="00294EDA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Prezando pelo bem estar e segurança dos munícipes, peço o atendimento da indicação o mais breve possível.</w:t>
      </w:r>
    </w:p>
    <w:p w:rsidR="00294EDA" w:rsidRPr="00DC7A87" w:rsidRDefault="00294EDA" w:rsidP="00294EDA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das sessões, 23 de agosto de 2024.</w:t>
      </w:r>
    </w:p>
    <w:p w:rsidR="00294EDA" w:rsidRDefault="00294EDA" w:rsidP="00294EDA">
      <w:pPr>
        <w:jc w:val="both"/>
        <w:rPr>
          <w:rFonts w:ascii="Tiffany Lt BT" w:hAnsi="Tiffany Lt BT"/>
          <w:b/>
          <w:sz w:val="28"/>
          <w:szCs w:val="28"/>
        </w:rPr>
      </w:pPr>
    </w:p>
    <w:p w:rsidR="00294EDA" w:rsidRPr="008D64E3" w:rsidRDefault="00294EDA" w:rsidP="00294EDA">
      <w:pPr>
        <w:jc w:val="both"/>
        <w:rPr>
          <w:rFonts w:ascii="Tiffany Lt BT" w:hAnsi="Tiffany Lt BT"/>
          <w:b/>
          <w:sz w:val="28"/>
          <w:szCs w:val="28"/>
        </w:rPr>
      </w:pPr>
    </w:p>
    <w:p w:rsidR="00294EDA" w:rsidRDefault="00294EDA" w:rsidP="00294EDA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ADRIANO TESTA</w:t>
      </w:r>
    </w:p>
    <w:p w:rsidR="00ED2E9B" w:rsidRPr="00294EDA" w:rsidRDefault="00294EDA" w:rsidP="00294EDA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Vereador</w:t>
      </w:r>
      <w:bookmarkStart w:id="0" w:name="_GoBack"/>
      <w:bookmarkEnd w:id="0"/>
    </w:p>
    <w:sectPr w:rsidR="00ED2E9B" w:rsidRPr="00294EDA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C2" w:rsidRDefault="00CF53C2" w:rsidP="007624F7">
      <w:pPr>
        <w:spacing w:after="0" w:line="240" w:lineRule="auto"/>
      </w:pPr>
      <w:r>
        <w:separator/>
      </w:r>
    </w:p>
  </w:endnote>
  <w:endnote w:type="continuationSeparator" w:id="0">
    <w:p w:rsidR="00CF53C2" w:rsidRDefault="00CF53C2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C2" w:rsidRDefault="00CF53C2" w:rsidP="007624F7">
      <w:pPr>
        <w:spacing w:after="0" w:line="240" w:lineRule="auto"/>
      </w:pPr>
      <w:r>
        <w:separator/>
      </w:r>
    </w:p>
  </w:footnote>
  <w:footnote w:type="continuationSeparator" w:id="0">
    <w:p w:rsidR="00CF53C2" w:rsidRDefault="00CF53C2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294EDA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5A5FCD"/>
    <w:rsid w:val="006117EE"/>
    <w:rsid w:val="006255F3"/>
    <w:rsid w:val="006E290F"/>
    <w:rsid w:val="006E66B5"/>
    <w:rsid w:val="007624F7"/>
    <w:rsid w:val="008617F4"/>
    <w:rsid w:val="00861F0E"/>
    <w:rsid w:val="00877716"/>
    <w:rsid w:val="00884EF7"/>
    <w:rsid w:val="00921647"/>
    <w:rsid w:val="00996FBA"/>
    <w:rsid w:val="00A063D0"/>
    <w:rsid w:val="00AF60D3"/>
    <w:rsid w:val="00B0452E"/>
    <w:rsid w:val="00B31831"/>
    <w:rsid w:val="00B53614"/>
    <w:rsid w:val="00CB32FC"/>
    <w:rsid w:val="00CF53C2"/>
    <w:rsid w:val="00D96B45"/>
    <w:rsid w:val="00DC10D7"/>
    <w:rsid w:val="00DD774F"/>
    <w:rsid w:val="00E42DEE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2024-08-26T11:12:00Z</dcterms:created>
  <dcterms:modified xsi:type="dcterms:W3CDTF">2024-08-26T11:14:00Z</dcterms:modified>
</cp:coreProperties>
</file>