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C5637" w:rsidRDefault="00BC5637" w:rsidP="00BC5637">
      <w:pPr>
        <w:spacing w:after="0" w:line="240" w:lineRule="auto"/>
        <w:jc w:val="center"/>
        <w:rPr>
          <w:rFonts w:ascii="Tiffany Lt BT" w:hAnsi="Tiffany Lt BT"/>
          <w:b/>
          <w:sz w:val="36"/>
          <w:szCs w:val="36"/>
          <w:u w:val="single"/>
        </w:rPr>
      </w:pPr>
      <w:r w:rsidRPr="00DC7A87">
        <w:rPr>
          <w:rFonts w:ascii="Tiffany Lt BT" w:hAnsi="Tiffany Lt BT"/>
          <w:b/>
          <w:sz w:val="36"/>
          <w:szCs w:val="36"/>
          <w:u w:val="single"/>
        </w:rPr>
        <w:t>INDICAÇÃO</w:t>
      </w:r>
    </w:p>
    <w:p w:rsidR="00BC5637" w:rsidRPr="00DC7A87" w:rsidRDefault="00BC5637" w:rsidP="00BC5637">
      <w:pPr>
        <w:spacing w:after="0" w:line="240" w:lineRule="auto"/>
        <w:jc w:val="center"/>
        <w:rPr>
          <w:rFonts w:ascii="Tiffany Lt BT" w:hAnsi="Tiffany Lt BT"/>
          <w:b/>
          <w:sz w:val="36"/>
          <w:szCs w:val="36"/>
          <w:u w:val="single"/>
        </w:rPr>
      </w:pPr>
    </w:p>
    <w:p w:rsidR="00BC5637" w:rsidRPr="008D64E3" w:rsidRDefault="00BC5637" w:rsidP="00BC5637">
      <w:pPr>
        <w:spacing w:after="0" w:line="240" w:lineRule="auto"/>
        <w:rPr>
          <w:rFonts w:ascii="Tiffany Lt BT" w:hAnsi="Tiffany Lt BT"/>
          <w:b/>
          <w:sz w:val="28"/>
          <w:szCs w:val="28"/>
          <w:u w:val="single"/>
        </w:rPr>
      </w:pPr>
    </w:p>
    <w:p w:rsidR="00BC5637" w:rsidRPr="009451B2" w:rsidRDefault="00BC5637" w:rsidP="00BC5637">
      <w:pPr>
        <w:spacing w:after="0" w:line="240" w:lineRule="auto"/>
        <w:jc w:val="both"/>
        <w:rPr>
          <w:rFonts w:ascii="Tiffany Lt BT" w:hAnsi="Tiffany Lt BT"/>
          <w:sz w:val="28"/>
          <w:szCs w:val="28"/>
        </w:rPr>
      </w:pPr>
      <w:r>
        <w:rPr>
          <w:rFonts w:ascii="Tiffany Lt BT" w:hAnsi="Tiffany Lt BT"/>
          <w:sz w:val="28"/>
          <w:szCs w:val="28"/>
        </w:rPr>
        <w:t xml:space="preserve">          Indico</w:t>
      </w:r>
      <w:r w:rsidRPr="00AA3B15">
        <w:rPr>
          <w:rFonts w:ascii="Tiffany Lt BT" w:hAnsi="Tiffany Lt BT"/>
          <w:sz w:val="28"/>
          <w:szCs w:val="28"/>
        </w:rPr>
        <w:t xml:space="preserve"> ao </w:t>
      </w:r>
      <w:proofErr w:type="gramStart"/>
      <w:r w:rsidRPr="00AA3B15">
        <w:rPr>
          <w:rFonts w:ascii="Tiffany Lt BT" w:hAnsi="Tiffany Lt BT"/>
          <w:sz w:val="28"/>
          <w:szCs w:val="28"/>
        </w:rPr>
        <w:t>Sr.</w:t>
      </w:r>
      <w:proofErr w:type="gramEnd"/>
      <w:r w:rsidRPr="00AA3B15">
        <w:rPr>
          <w:rFonts w:ascii="Tiffany Lt BT" w:hAnsi="Tiffany Lt BT"/>
          <w:sz w:val="28"/>
          <w:szCs w:val="28"/>
        </w:rPr>
        <w:t xml:space="preserve"> Prefeit</w:t>
      </w:r>
      <w:r>
        <w:rPr>
          <w:rFonts w:ascii="Tiffany Lt BT" w:hAnsi="Tiffany Lt BT"/>
          <w:sz w:val="28"/>
          <w:szCs w:val="28"/>
        </w:rPr>
        <w:t>o Municipal</w:t>
      </w:r>
      <w:r w:rsidRPr="00AA3B15">
        <w:rPr>
          <w:rFonts w:ascii="Tiffany Lt BT" w:hAnsi="Tiffany Lt BT"/>
          <w:sz w:val="28"/>
          <w:szCs w:val="28"/>
        </w:rPr>
        <w:t xml:space="preserve">, na forma regimental, que determine ao departamento competente </w:t>
      </w:r>
      <w:r>
        <w:rPr>
          <w:rFonts w:ascii="Tiffany Lt BT" w:hAnsi="Tiffany Lt BT"/>
          <w:sz w:val="28"/>
          <w:szCs w:val="28"/>
        </w:rPr>
        <w:t xml:space="preserve">o </w:t>
      </w:r>
      <w:r w:rsidRPr="00311DCA">
        <w:rPr>
          <w:rFonts w:ascii="Tiffany Lt BT" w:hAnsi="Tiffany Lt BT"/>
          <w:b/>
          <w:sz w:val="28"/>
          <w:szCs w:val="28"/>
        </w:rPr>
        <w:t>RECAPE DO ASFALTO</w:t>
      </w:r>
      <w:r>
        <w:rPr>
          <w:rFonts w:ascii="Tiffany Lt BT" w:hAnsi="Tiffany Lt BT"/>
          <w:sz w:val="28"/>
          <w:szCs w:val="28"/>
        </w:rPr>
        <w:t xml:space="preserve"> da Estrada Rômulo </w:t>
      </w:r>
      <w:proofErr w:type="spellStart"/>
      <w:r>
        <w:rPr>
          <w:rFonts w:ascii="Tiffany Lt BT" w:hAnsi="Tiffany Lt BT"/>
          <w:sz w:val="28"/>
          <w:szCs w:val="28"/>
        </w:rPr>
        <w:t>Bressan</w:t>
      </w:r>
      <w:proofErr w:type="spellEnd"/>
      <w:r>
        <w:rPr>
          <w:rFonts w:ascii="Tiffany Lt BT" w:hAnsi="Tiffany Lt BT"/>
          <w:sz w:val="28"/>
          <w:szCs w:val="28"/>
        </w:rPr>
        <w:t xml:space="preserve">, do Bairro Residencial </w:t>
      </w:r>
      <w:proofErr w:type="spellStart"/>
      <w:r>
        <w:rPr>
          <w:rFonts w:ascii="Tiffany Lt BT" w:hAnsi="Tiffany Lt BT"/>
          <w:sz w:val="28"/>
          <w:szCs w:val="28"/>
        </w:rPr>
        <w:t>Spaulonci</w:t>
      </w:r>
      <w:proofErr w:type="spellEnd"/>
      <w:r w:rsidR="00A948A0">
        <w:rPr>
          <w:rFonts w:ascii="Tiffany Lt BT" w:hAnsi="Tiffany Lt BT"/>
          <w:sz w:val="28"/>
          <w:szCs w:val="28"/>
        </w:rPr>
        <w:t xml:space="preserve"> e Rua José </w:t>
      </w:r>
      <w:proofErr w:type="spellStart"/>
      <w:r w:rsidR="00A948A0">
        <w:rPr>
          <w:rFonts w:ascii="Tiffany Lt BT" w:hAnsi="Tiffany Lt BT"/>
          <w:sz w:val="28"/>
          <w:szCs w:val="28"/>
        </w:rPr>
        <w:t>Grimas</w:t>
      </w:r>
      <w:proofErr w:type="spellEnd"/>
      <w:r w:rsidR="00A948A0">
        <w:rPr>
          <w:rFonts w:ascii="Tiffany Lt BT" w:hAnsi="Tiffany Lt BT"/>
          <w:sz w:val="28"/>
          <w:szCs w:val="28"/>
        </w:rPr>
        <w:t xml:space="preserve">, do Núcleo Habitacional </w:t>
      </w:r>
      <w:proofErr w:type="spellStart"/>
      <w:r w:rsidR="00A948A0">
        <w:rPr>
          <w:rFonts w:ascii="Tiffany Lt BT" w:hAnsi="Tiffany Lt BT"/>
          <w:sz w:val="28"/>
          <w:szCs w:val="28"/>
        </w:rPr>
        <w:t>Naza</w:t>
      </w:r>
      <w:proofErr w:type="spellEnd"/>
      <w:r w:rsidR="00A948A0">
        <w:rPr>
          <w:rFonts w:ascii="Tiffany Lt BT" w:hAnsi="Tiffany Lt BT"/>
          <w:sz w:val="28"/>
          <w:szCs w:val="28"/>
        </w:rPr>
        <w:t xml:space="preserve"> </w:t>
      </w:r>
      <w:proofErr w:type="spellStart"/>
      <w:r w:rsidR="00A948A0">
        <w:rPr>
          <w:rFonts w:ascii="Tiffany Lt BT" w:hAnsi="Tiffany Lt BT"/>
          <w:sz w:val="28"/>
          <w:szCs w:val="28"/>
        </w:rPr>
        <w:t>Arradi</w:t>
      </w:r>
      <w:proofErr w:type="spellEnd"/>
      <w:r w:rsidR="00A948A0">
        <w:rPr>
          <w:rFonts w:ascii="Tiffany Lt BT" w:hAnsi="Tiffany Lt BT"/>
          <w:sz w:val="28"/>
          <w:szCs w:val="28"/>
        </w:rPr>
        <w:t xml:space="preserve"> Nahás</w:t>
      </w:r>
      <w:bookmarkStart w:id="0" w:name="_GoBack"/>
      <w:bookmarkEnd w:id="0"/>
      <w:r>
        <w:rPr>
          <w:rFonts w:ascii="Tiffany Lt BT" w:hAnsi="Tiffany Lt BT"/>
          <w:sz w:val="28"/>
          <w:szCs w:val="28"/>
        </w:rPr>
        <w:t>.</w:t>
      </w:r>
    </w:p>
    <w:p w:rsidR="00BC5637" w:rsidRPr="008D64E3" w:rsidRDefault="00BC5637" w:rsidP="00BC5637">
      <w:pPr>
        <w:spacing w:after="0" w:line="240" w:lineRule="auto"/>
        <w:jc w:val="both"/>
        <w:rPr>
          <w:rFonts w:ascii="Tiffany Lt BT" w:hAnsi="Tiffany Lt BT"/>
          <w:b/>
          <w:sz w:val="28"/>
          <w:szCs w:val="28"/>
        </w:rPr>
      </w:pPr>
    </w:p>
    <w:p w:rsidR="00BC5637" w:rsidRPr="001A0B7F" w:rsidRDefault="00BC5637" w:rsidP="00BC5637">
      <w:pPr>
        <w:spacing w:after="0" w:line="240" w:lineRule="auto"/>
        <w:jc w:val="center"/>
        <w:rPr>
          <w:rFonts w:ascii="Tiffany Lt BT" w:hAnsi="Tiffany Lt BT"/>
          <w:sz w:val="28"/>
          <w:szCs w:val="28"/>
        </w:rPr>
      </w:pPr>
      <w:r w:rsidRPr="001A0B7F">
        <w:rPr>
          <w:rFonts w:ascii="Tiffany Lt BT" w:hAnsi="Tiffany Lt BT"/>
          <w:sz w:val="28"/>
          <w:szCs w:val="28"/>
        </w:rPr>
        <w:t>JUSTIFICATIVA</w:t>
      </w:r>
    </w:p>
    <w:p w:rsidR="00BC5637" w:rsidRDefault="00BC5637" w:rsidP="00BC5637">
      <w:pPr>
        <w:spacing w:after="0" w:line="240" w:lineRule="auto"/>
        <w:jc w:val="both"/>
        <w:rPr>
          <w:rFonts w:ascii="Tiffany Lt BT" w:hAnsi="Tiffany Lt BT"/>
          <w:b/>
          <w:sz w:val="28"/>
          <w:szCs w:val="28"/>
        </w:rPr>
      </w:pPr>
    </w:p>
    <w:p w:rsidR="00BC5637" w:rsidRDefault="00BC5637" w:rsidP="00BC5637">
      <w:pPr>
        <w:spacing w:after="0" w:line="240" w:lineRule="auto"/>
        <w:jc w:val="both"/>
        <w:rPr>
          <w:rFonts w:ascii="Tiffany Lt BT" w:hAnsi="Tiffany Lt BT"/>
          <w:sz w:val="28"/>
          <w:szCs w:val="28"/>
        </w:rPr>
      </w:pPr>
      <w:r w:rsidRPr="00DC7A87">
        <w:rPr>
          <w:rFonts w:ascii="Tiffany Lt BT" w:hAnsi="Tiffany Lt BT"/>
          <w:sz w:val="28"/>
          <w:szCs w:val="28"/>
        </w:rPr>
        <w:t xml:space="preserve">         </w:t>
      </w:r>
      <w:r>
        <w:rPr>
          <w:rFonts w:ascii="Tiffany Lt BT" w:hAnsi="Tiffany Lt BT"/>
          <w:sz w:val="28"/>
          <w:szCs w:val="28"/>
        </w:rPr>
        <w:tab/>
        <w:t>Apresento a indicação porque estamos recebendo reclamações dos moradores e usuários do local, pois o asfalto está esfarelando, com muitos trechos de buracos, aumentando cada vez mais com as chuvas.</w:t>
      </w:r>
    </w:p>
    <w:p w:rsidR="00BC5637" w:rsidRDefault="00BC5637" w:rsidP="00BC5637">
      <w:pPr>
        <w:spacing w:after="0" w:line="240" w:lineRule="auto"/>
        <w:jc w:val="both"/>
        <w:rPr>
          <w:rFonts w:ascii="Tiffany Lt BT" w:hAnsi="Tiffany Lt BT"/>
          <w:sz w:val="28"/>
          <w:szCs w:val="28"/>
        </w:rPr>
      </w:pPr>
    </w:p>
    <w:p w:rsidR="00BC5637" w:rsidRDefault="00BC5637" w:rsidP="00BC5637">
      <w:pPr>
        <w:spacing w:after="0" w:line="240" w:lineRule="auto"/>
        <w:jc w:val="both"/>
        <w:rPr>
          <w:rFonts w:ascii="Tiffany Lt BT" w:hAnsi="Tiffany Lt BT"/>
          <w:sz w:val="28"/>
          <w:szCs w:val="28"/>
        </w:rPr>
      </w:pPr>
      <w:r>
        <w:rPr>
          <w:rFonts w:ascii="Tiffany Lt BT" w:hAnsi="Tiffany Lt BT"/>
          <w:sz w:val="28"/>
          <w:szCs w:val="28"/>
        </w:rPr>
        <w:t xml:space="preserve"> </w:t>
      </w:r>
      <w:r>
        <w:rPr>
          <w:rFonts w:ascii="Tiffany Lt BT" w:hAnsi="Tiffany Lt BT"/>
          <w:sz w:val="28"/>
          <w:szCs w:val="28"/>
        </w:rPr>
        <w:tab/>
        <w:t>Vale ressaltar que o local é o principal acesso ao bairro, com grande número de movimento de veículos e caminhões pesados, o que contribuiu para danificar ainda mais o asfalto.</w:t>
      </w:r>
    </w:p>
    <w:p w:rsidR="00BC5637" w:rsidRDefault="00BC5637" w:rsidP="00BC5637">
      <w:pPr>
        <w:spacing w:after="0" w:line="240" w:lineRule="auto"/>
        <w:jc w:val="both"/>
        <w:rPr>
          <w:rFonts w:ascii="Tiffany Lt BT" w:hAnsi="Tiffany Lt BT"/>
          <w:sz w:val="28"/>
          <w:szCs w:val="28"/>
        </w:rPr>
      </w:pPr>
    </w:p>
    <w:p w:rsidR="00BC5637" w:rsidRDefault="00BC5637" w:rsidP="00BC5637">
      <w:pPr>
        <w:spacing w:after="0" w:line="240" w:lineRule="auto"/>
        <w:jc w:val="both"/>
        <w:rPr>
          <w:rFonts w:ascii="Tiffany Lt BT" w:hAnsi="Tiffany Lt BT"/>
          <w:sz w:val="28"/>
          <w:szCs w:val="28"/>
        </w:rPr>
      </w:pPr>
      <w:r>
        <w:rPr>
          <w:rFonts w:ascii="Tiffany Lt BT" w:hAnsi="Tiffany Lt BT"/>
          <w:sz w:val="28"/>
          <w:szCs w:val="28"/>
        </w:rPr>
        <w:t xml:space="preserve"> </w:t>
      </w:r>
      <w:r>
        <w:rPr>
          <w:rFonts w:ascii="Tiffany Lt BT" w:hAnsi="Tiffany Lt BT"/>
          <w:sz w:val="28"/>
          <w:szCs w:val="28"/>
        </w:rPr>
        <w:tab/>
        <w:t>Diante disso, solicitamos para que seja atendida a indicação o mais breve possível.</w:t>
      </w:r>
    </w:p>
    <w:p w:rsidR="00BC5637" w:rsidRDefault="00BC5637" w:rsidP="00BC5637">
      <w:pPr>
        <w:spacing w:after="0" w:line="240" w:lineRule="auto"/>
        <w:jc w:val="both"/>
        <w:rPr>
          <w:rFonts w:ascii="Tiffany Lt BT" w:hAnsi="Tiffany Lt BT"/>
          <w:sz w:val="28"/>
          <w:szCs w:val="28"/>
        </w:rPr>
      </w:pPr>
    </w:p>
    <w:p w:rsidR="00BC5637" w:rsidRPr="00DC7A87" w:rsidRDefault="00BC5637" w:rsidP="00BC5637">
      <w:pPr>
        <w:spacing w:after="0" w:line="240" w:lineRule="auto"/>
        <w:jc w:val="both"/>
        <w:rPr>
          <w:rFonts w:ascii="Tiffany Lt BT" w:hAnsi="Tiffany Lt BT"/>
          <w:sz w:val="28"/>
          <w:szCs w:val="28"/>
        </w:rPr>
      </w:pPr>
      <w:r>
        <w:rPr>
          <w:rFonts w:ascii="Tiffany Lt BT" w:hAnsi="Tiffany Lt BT"/>
          <w:sz w:val="28"/>
          <w:szCs w:val="28"/>
        </w:rPr>
        <w:t xml:space="preserve"> </w:t>
      </w:r>
      <w:r>
        <w:rPr>
          <w:rFonts w:ascii="Tiffany Lt BT" w:hAnsi="Tiffany Lt BT"/>
          <w:sz w:val="28"/>
          <w:szCs w:val="28"/>
        </w:rPr>
        <w:tab/>
        <w:t xml:space="preserve"> Sala das sessões, 18 de abril de 2024.</w:t>
      </w:r>
    </w:p>
    <w:p w:rsidR="00BC5637" w:rsidRPr="008D64E3" w:rsidRDefault="00BC5637" w:rsidP="00BC5637">
      <w:pPr>
        <w:spacing w:after="0" w:line="240" w:lineRule="auto"/>
        <w:jc w:val="both"/>
        <w:rPr>
          <w:rFonts w:ascii="Tiffany Lt BT" w:hAnsi="Tiffany Lt BT"/>
          <w:b/>
          <w:sz w:val="28"/>
          <w:szCs w:val="28"/>
        </w:rPr>
      </w:pPr>
    </w:p>
    <w:p w:rsidR="00BC5637" w:rsidRPr="009451B2" w:rsidRDefault="00BC5637" w:rsidP="00BC5637">
      <w:pPr>
        <w:spacing w:after="0" w:line="240" w:lineRule="auto"/>
        <w:jc w:val="both"/>
        <w:rPr>
          <w:rFonts w:ascii="Tiffany Lt BT" w:hAnsi="Tiffany Lt BT"/>
          <w:sz w:val="28"/>
          <w:szCs w:val="28"/>
        </w:rPr>
      </w:pPr>
      <w:r>
        <w:rPr>
          <w:rFonts w:ascii="Tiffany Lt BT" w:hAnsi="Tiffany Lt BT"/>
          <w:b/>
          <w:sz w:val="28"/>
          <w:szCs w:val="28"/>
        </w:rPr>
        <w:t xml:space="preserve"> </w:t>
      </w:r>
      <w:r>
        <w:rPr>
          <w:rFonts w:ascii="Tiffany Lt BT" w:hAnsi="Tiffany Lt BT"/>
          <w:b/>
          <w:sz w:val="28"/>
          <w:szCs w:val="28"/>
        </w:rPr>
        <w:tab/>
      </w:r>
    </w:p>
    <w:p w:rsidR="00BC5637" w:rsidRDefault="00BC5637" w:rsidP="00BC5637">
      <w:pPr>
        <w:spacing w:after="0" w:line="240" w:lineRule="auto"/>
        <w:jc w:val="both"/>
        <w:rPr>
          <w:rFonts w:ascii="Tiffany Lt BT" w:hAnsi="Tiffany Lt BT"/>
          <w:b/>
          <w:sz w:val="28"/>
          <w:szCs w:val="28"/>
        </w:rPr>
      </w:pPr>
    </w:p>
    <w:p w:rsidR="00BC5637" w:rsidRPr="008D64E3" w:rsidRDefault="00BC5637" w:rsidP="00BC5637">
      <w:pPr>
        <w:spacing w:after="0" w:line="240" w:lineRule="auto"/>
        <w:jc w:val="both"/>
        <w:rPr>
          <w:rFonts w:ascii="Tiffany Lt BT" w:hAnsi="Tiffany Lt BT"/>
          <w:b/>
          <w:sz w:val="28"/>
          <w:szCs w:val="28"/>
        </w:rPr>
      </w:pPr>
    </w:p>
    <w:p w:rsidR="00BC5637" w:rsidRPr="00FD40A7" w:rsidRDefault="00BC5637" w:rsidP="00BC5637">
      <w:pPr>
        <w:pStyle w:val="Pr-formataoHTML"/>
        <w:jc w:val="center"/>
        <w:rPr>
          <w:rFonts w:ascii="Arial" w:eastAsia="Batang" w:hAnsi="Arial" w:cs="Arial"/>
          <w:bCs/>
          <w:sz w:val="28"/>
          <w:szCs w:val="28"/>
        </w:rPr>
      </w:pPr>
      <w:r>
        <w:rPr>
          <w:rFonts w:ascii="Arial" w:eastAsia="Batang" w:hAnsi="Arial" w:cs="Arial"/>
          <w:bCs/>
          <w:sz w:val="28"/>
          <w:szCs w:val="28"/>
        </w:rPr>
        <w:t>ADRIANO TESTA</w:t>
      </w:r>
    </w:p>
    <w:p w:rsidR="00ED2E9B" w:rsidRPr="00921647" w:rsidRDefault="00BC5637" w:rsidP="00BC5637">
      <w:pPr>
        <w:spacing w:after="0" w:line="240" w:lineRule="auto"/>
        <w:jc w:val="center"/>
      </w:pPr>
      <w:r>
        <w:rPr>
          <w:rFonts w:ascii="Arial" w:eastAsia="Batang" w:hAnsi="Arial" w:cs="Arial"/>
          <w:sz w:val="28"/>
          <w:szCs w:val="28"/>
        </w:rPr>
        <w:t>Vereador</w:t>
      </w:r>
    </w:p>
    <w:sectPr w:rsidR="00ED2E9B" w:rsidRPr="00921647" w:rsidSect="00F768F3">
      <w:headerReference w:type="default" r:id="rId7"/>
      <w:footerReference w:type="default" r:id="rId8"/>
      <w:pgSz w:w="11906" w:h="16838"/>
      <w:pgMar w:top="1814" w:right="907" w:bottom="1134" w:left="1701" w:header="425" w:footer="7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F393A" w:rsidRDefault="008F393A" w:rsidP="007624F7">
      <w:pPr>
        <w:spacing w:after="0" w:line="240" w:lineRule="auto"/>
      </w:pPr>
      <w:r>
        <w:separator/>
      </w:r>
    </w:p>
  </w:endnote>
  <w:endnote w:type="continuationSeparator" w:id="0">
    <w:p w:rsidR="008F393A" w:rsidRDefault="008F393A" w:rsidP="007624F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ffany Lt BT">
    <w:altName w:val="Times New Roman"/>
    <w:charset w:val="00"/>
    <w:family w:val="roman"/>
    <w:pitch w:val="variable"/>
    <w:sig w:usb0="00000001" w:usb1="00000000" w:usb2="00000000" w:usb3="00000000" w:csb0="0000001B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Lucida Calligraphy">
    <w:panose1 w:val="03010101010101010101"/>
    <w:charset w:val="00"/>
    <w:family w:val="script"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E66B5" w:rsidRDefault="006E66B5" w:rsidP="00023CCB">
    <w:pPr>
      <w:spacing w:line="230" w:lineRule="auto"/>
      <w:jc w:val="center"/>
      <w:rPr>
        <w:rFonts w:ascii="Times New Roman" w:hAnsi="Times New Roman"/>
        <w:b/>
        <w:color w:val="000000"/>
        <w:sz w:val="21"/>
        <w:lang w:val="en-US"/>
      </w:rPr>
    </w:pPr>
    <w:r>
      <w:rPr>
        <w:rFonts w:ascii="Times New Roman" w:hAnsi="Times New Roman"/>
        <w:b/>
        <w:color w:val="000000"/>
        <w:sz w:val="21"/>
        <w:lang w:val="en-US"/>
      </w:rPr>
      <w:t>________________________________________________________________________________________</w:t>
    </w:r>
  </w:p>
  <w:p w:rsidR="00023CCB" w:rsidRPr="00013AD7" w:rsidRDefault="00FD4D61" w:rsidP="00023CCB">
    <w:pPr>
      <w:spacing w:line="230" w:lineRule="auto"/>
      <w:jc w:val="center"/>
      <w:rPr>
        <w:rFonts w:ascii="Times New Roman" w:hAnsi="Times New Roman"/>
        <w:b/>
        <w:color w:val="000000"/>
        <w:sz w:val="21"/>
      </w:rPr>
    </w:pPr>
    <w:r>
      <w:rPr>
        <w:rFonts w:ascii="Times New Roman" w:hAnsi="Times New Roman"/>
        <w:b/>
        <w:color w:val="000000"/>
        <w:sz w:val="21"/>
      </w:rPr>
      <w:t>Rua João</w:t>
    </w:r>
    <w:r w:rsidR="00023CCB" w:rsidRPr="00FD4D61">
      <w:rPr>
        <w:rFonts w:ascii="Times New Roman" w:hAnsi="Times New Roman"/>
        <w:b/>
        <w:color w:val="000000"/>
        <w:sz w:val="21"/>
      </w:rPr>
      <w:t xml:space="preserve"> </w:t>
    </w:r>
    <w:proofErr w:type="spellStart"/>
    <w:r w:rsidR="00023CCB" w:rsidRPr="00FD4D61">
      <w:rPr>
        <w:rFonts w:ascii="Times New Roman" w:hAnsi="Times New Roman"/>
        <w:b/>
        <w:color w:val="000000"/>
        <w:sz w:val="21"/>
      </w:rPr>
      <w:t>Gerin</w:t>
    </w:r>
    <w:proofErr w:type="spellEnd"/>
    <w:r w:rsidR="00023CCB" w:rsidRPr="00FD4D61">
      <w:rPr>
        <w:rFonts w:ascii="Times New Roman" w:hAnsi="Times New Roman"/>
        <w:b/>
        <w:color w:val="000000"/>
        <w:sz w:val="21"/>
      </w:rPr>
      <w:t>, 212 - Vila Narcisa - Barra Bonita - SP</w:t>
    </w:r>
    <w:r w:rsidR="00023CCB" w:rsidRPr="00FD4D61">
      <w:rPr>
        <w:rFonts w:ascii="Times New Roman" w:hAnsi="Times New Roman"/>
        <w:b/>
        <w:color w:val="544D52"/>
        <w:sz w:val="6"/>
      </w:rPr>
      <w:t xml:space="preserve"> -</w:t>
    </w:r>
    <w:r w:rsidR="00023CCB" w:rsidRPr="00FD4D61">
      <w:rPr>
        <w:rFonts w:ascii="Times New Roman" w:hAnsi="Times New Roman"/>
        <w:b/>
        <w:color w:val="000000"/>
        <w:sz w:val="21"/>
      </w:rPr>
      <w:t xml:space="preserve"> CEP 17.340-190</w:t>
    </w:r>
    <w:r w:rsidR="00013AD7" w:rsidRPr="00FD4D61">
      <w:rPr>
        <w:rFonts w:ascii="Times New Roman" w:hAnsi="Times New Roman"/>
        <w:b/>
        <w:color w:val="000000"/>
        <w:sz w:val="21"/>
      </w:rPr>
      <w:t xml:space="preserve"> – </w:t>
    </w:r>
    <w:r w:rsidR="00023CCB" w:rsidRPr="00FD4D61">
      <w:rPr>
        <w:rFonts w:ascii="Times New Roman" w:hAnsi="Times New Roman"/>
        <w:b/>
        <w:color w:val="000000"/>
        <w:sz w:val="21"/>
      </w:rPr>
      <w:t>Fone (14)</w:t>
    </w:r>
    <w:proofErr w:type="gramStart"/>
    <w:r w:rsidR="00013AD7" w:rsidRPr="00FD4D61">
      <w:rPr>
        <w:rFonts w:ascii="Times New Roman" w:hAnsi="Times New Roman"/>
        <w:b/>
        <w:color w:val="000000"/>
        <w:sz w:val="21"/>
      </w:rPr>
      <w:t xml:space="preserve"> </w:t>
    </w:r>
    <w:r w:rsidR="00023CCB" w:rsidRPr="00FD4D61">
      <w:rPr>
        <w:rFonts w:ascii="Times New Roman" w:hAnsi="Times New Roman"/>
        <w:b/>
        <w:color w:val="000000"/>
        <w:sz w:val="21"/>
      </w:rPr>
      <w:t xml:space="preserve"> </w:t>
    </w:r>
    <w:proofErr w:type="gramEnd"/>
    <w:r w:rsidR="00023CCB" w:rsidRPr="00FD4D61">
      <w:rPr>
        <w:rFonts w:ascii="Times New Roman" w:hAnsi="Times New Roman"/>
        <w:b/>
        <w:color w:val="000000"/>
        <w:sz w:val="21"/>
      </w:rPr>
      <w:t xml:space="preserve">3641-0383 </w:t>
    </w:r>
    <w:r w:rsidR="00023CCB" w:rsidRPr="00FD4D61">
      <w:rPr>
        <w:rFonts w:ascii="Times New Roman" w:hAnsi="Times New Roman"/>
        <w:b/>
        <w:color w:val="000000"/>
        <w:sz w:val="21"/>
      </w:rPr>
      <w:br/>
    </w:r>
    <w:hyperlink r:id="rId1">
      <w:r w:rsidR="00023CCB" w:rsidRPr="00FD4D61">
        <w:rPr>
          <w:rFonts w:ascii="Times New Roman" w:hAnsi="Times New Roman"/>
          <w:b/>
          <w:color w:val="0000FF"/>
          <w:spacing w:val="-5"/>
          <w:sz w:val="21"/>
          <w:u w:val="single"/>
        </w:rPr>
        <w:t>www.camarabarrabonita.sp.gov.br</w:t>
      </w:r>
    </w:hyperlink>
    <w:r w:rsidR="00013AD7" w:rsidRPr="00FD4D61">
      <w:rPr>
        <w:rFonts w:ascii="Times New Roman" w:hAnsi="Times New Roman"/>
        <w:b/>
        <w:color w:val="544D52"/>
        <w:spacing w:val="-5"/>
        <w:sz w:val="6"/>
      </w:rPr>
      <w:t xml:space="preserve"> </w:t>
    </w:r>
    <w:r w:rsidR="00013AD7" w:rsidRPr="00FD4D61">
      <w:rPr>
        <w:rFonts w:ascii="Times New Roman" w:hAnsi="Times New Roman"/>
        <w:b/>
        <w:color w:val="000000"/>
        <w:sz w:val="21"/>
      </w:rPr>
      <w:t xml:space="preserve"> - </w:t>
    </w:r>
    <w:r w:rsidR="00023CCB" w:rsidRPr="00FD4D61">
      <w:rPr>
        <w:rFonts w:ascii="Times New Roman" w:hAnsi="Times New Roman"/>
        <w:b/>
        <w:color w:val="000000"/>
        <w:spacing w:val="-5"/>
        <w:sz w:val="21"/>
      </w:rPr>
      <w:t xml:space="preserve"> </w:t>
    </w:r>
    <w:hyperlink r:id="rId2">
      <w:r w:rsidR="00023CCB" w:rsidRPr="00FD4D61">
        <w:rPr>
          <w:rFonts w:ascii="Times New Roman" w:hAnsi="Times New Roman"/>
          <w:b/>
          <w:color w:val="0000FF"/>
          <w:spacing w:val="-5"/>
          <w:sz w:val="21"/>
          <w:u w:val="single"/>
        </w:rPr>
        <w:t>e-mail: camara@camarabarrabonita.sp.gov.br</w:t>
      </w:r>
    </w:hyperlink>
  </w:p>
  <w:p w:rsidR="00023CCB" w:rsidRDefault="00023CCB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F393A" w:rsidRDefault="008F393A" w:rsidP="007624F7">
      <w:pPr>
        <w:spacing w:after="0" w:line="240" w:lineRule="auto"/>
      </w:pPr>
      <w:r>
        <w:separator/>
      </w:r>
    </w:p>
  </w:footnote>
  <w:footnote w:type="continuationSeparator" w:id="0">
    <w:p w:rsidR="008F393A" w:rsidRDefault="008F393A" w:rsidP="007624F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624F7" w:rsidRPr="00ED2E9B" w:rsidRDefault="003F5B50" w:rsidP="00ED2E9B">
    <w:pPr>
      <w:pStyle w:val="Cabealho"/>
      <w:jc w:val="center"/>
      <w:rPr>
        <w:rFonts w:ascii="Lucida Calligraphy" w:eastAsia="SimSun" w:hAnsi="Lucida Calligraphy"/>
        <w:b/>
        <w:sz w:val="28"/>
        <w:szCs w:val="28"/>
        <w:u w:val="double"/>
      </w:rPr>
    </w:pPr>
    <w:r w:rsidRPr="00ED2E9B">
      <w:rPr>
        <w:rFonts w:ascii="Lucida Calligraphy" w:eastAsia="SimSun" w:hAnsi="Lucida Calligraphy"/>
        <w:b/>
        <w:noProof/>
        <w:sz w:val="24"/>
        <w:szCs w:val="28"/>
        <w:u w:val="double"/>
        <w:lang w:eastAsia="pt-BR"/>
      </w:rPr>
      <w:drawing>
        <wp:anchor distT="0" distB="0" distL="114300" distR="114300" simplePos="0" relativeHeight="251658240" behindDoc="1" locked="0" layoutInCell="1" allowOverlap="1" wp14:anchorId="2493BC77" wp14:editId="52B1E437">
          <wp:simplePos x="0" y="0"/>
          <wp:positionH relativeFrom="column">
            <wp:posOffset>-861060</wp:posOffset>
          </wp:positionH>
          <wp:positionV relativeFrom="topMargin">
            <wp:posOffset>77470</wp:posOffset>
          </wp:positionV>
          <wp:extent cx="723900" cy="807720"/>
          <wp:effectExtent l="0" t="0" r="0" b="0"/>
          <wp:wrapThrough wrapText="bothSides">
            <wp:wrapPolygon edited="0">
              <wp:start x="8526" y="0"/>
              <wp:lineTo x="4547" y="1019"/>
              <wp:lineTo x="0" y="5604"/>
              <wp:lineTo x="0" y="16302"/>
              <wp:lineTo x="6821" y="20887"/>
              <wp:lineTo x="7389" y="20887"/>
              <wp:lineTo x="13642" y="20887"/>
              <wp:lineTo x="14211" y="20887"/>
              <wp:lineTo x="21032" y="15283"/>
              <wp:lineTo x="21032" y="2038"/>
              <wp:lineTo x="11937" y="0"/>
              <wp:lineTo x="8526" y="0"/>
            </wp:wrapPolygon>
          </wp:wrapThrough>
          <wp:docPr id="14" name="Imagem 1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Brasão_BarraBonita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23900" cy="80772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7624F7" w:rsidRPr="00ED2E9B">
      <w:rPr>
        <w:rFonts w:ascii="Lucida Calligraphy" w:eastAsia="SimSun" w:hAnsi="Lucida Calligraphy"/>
        <w:b/>
        <w:sz w:val="24"/>
        <w:szCs w:val="28"/>
        <w:u w:val="double"/>
      </w:rPr>
      <w:t>C</w:t>
    </w:r>
    <w:r w:rsidR="00263498" w:rsidRPr="00ED2E9B">
      <w:rPr>
        <w:rFonts w:ascii="Lucida Calligraphy" w:eastAsia="SimSun" w:hAnsi="Lucida Calligraphy"/>
        <w:b/>
        <w:sz w:val="24"/>
        <w:szCs w:val="28"/>
        <w:u w:val="double"/>
      </w:rPr>
      <w:t>â</w:t>
    </w:r>
    <w:r w:rsidR="007624F7" w:rsidRPr="00ED2E9B">
      <w:rPr>
        <w:rFonts w:ascii="Lucida Calligraphy" w:eastAsia="SimSun" w:hAnsi="Lucida Calligraphy"/>
        <w:b/>
        <w:sz w:val="24"/>
        <w:szCs w:val="28"/>
        <w:u w:val="double"/>
      </w:rPr>
      <w:t xml:space="preserve">mara Municipal da Estancia </w:t>
    </w:r>
    <w:r w:rsidR="00263498" w:rsidRPr="00ED2E9B">
      <w:rPr>
        <w:rFonts w:ascii="Lucida Calligraphy" w:eastAsia="SimSun" w:hAnsi="Lucida Calligraphy"/>
        <w:b/>
        <w:sz w:val="24"/>
        <w:szCs w:val="28"/>
        <w:u w:val="double"/>
      </w:rPr>
      <w:t>Turística</w:t>
    </w:r>
    <w:r w:rsidR="007624F7" w:rsidRPr="00ED2E9B">
      <w:rPr>
        <w:rFonts w:ascii="Lucida Calligraphy" w:eastAsia="SimSun" w:hAnsi="Lucida Calligraphy"/>
        <w:b/>
        <w:sz w:val="24"/>
        <w:szCs w:val="28"/>
        <w:u w:val="double"/>
      </w:rPr>
      <w:t xml:space="preserve"> de Barra Bonita - SP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80"/>
  <w:proofState w:spelling="clean" w:grammar="clean"/>
  <w:defaultTabStop w:val="708"/>
  <w:hyphenationZone w:val="425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624F7"/>
    <w:rsid w:val="00013AD7"/>
    <w:rsid w:val="00023CCB"/>
    <w:rsid w:val="0011465E"/>
    <w:rsid w:val="00181F89"/>
    <w:rsid w:val="0024785C"/>
    <w:rsid w:val="00263498"/>
    <w:rsid w:val="003114BC"/>
    <w:rsid w:val="00325E60"/>
    <w:rsid w:val="00371256"/>
    <w:rsid w:val="003D2F2F"/>
    <w:rsid w:val="003F5B50"/>
    <w:rsid w:val="00407D82"/>
    <w:rsid w:val="00480F1B"/>
    <w:rsid w:val="004A6FA2"/>
    <w:rsid w:val="004E42AA"/>
    <w:rsid w:val="005362BD"/>
    <w:rsid w:val="006117EE"/>
    <w:rsid w:val="006255F3"/>
    <w:rsid w:val="006E290F"/>
    <w:rsid w:val="006E66B5"/>
    <w:rsid w:val="007624F7"/>
    <w:rsid w:val="00781A52"/>
    <w:rsid w:val="008617F4"/>
    <w:rsid w:val="00861F0E"/>
    <w:rsid w:val="00884EF7"/>
    <w:rsid w:val="008F393A"/>
    <w:rsid w:val="00911E90"/>
    <w:rsid w:val="00921647"/>
    <w:rsid w:val="00996FBA"/>
    <w:rsid w:val="00A063D0"/>
    <w:rsid w:val="00A948A0"/>
    <w:rsid w:val="00B0452E"/>
    <w:rsid w:val="00B31831"/>
    <w:rsid w:val="00B53614"/>
    <w:rsid w:val="00BC5637"/>
    <w:rsid w:val="00C76E77"/>
    <w:rsid w:val="00CB32FC"/>
    <w:rsid w:val="00D96B45"/>
    <w:rsid w:val="00DC10D7"/>
    <w:rsid w:val="00DD774F"/>
    <w:rsid w:val="00E949CC"/>
    <w:rsid w:val="00ED2E9B"/>
    <w:rsid w:val="00F768F3"/>
    <w:rsid w:val="00FD4D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Preformatted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D2E9B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7624F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7624F7"/>
  </w:style>
  <w:style w:type="paragraph" w:styleId="Rodap">
    <w:name w:val="footer"/>
    <w:basedOn w:val="Normal"/>
    <w:link w:val="RodapChar"/>
    <w:uiPriority w:val="99"/>
    <w:unhideWhenUsed/>
    <w:rsid w:val="007624F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7624F7"/>
  </w:style>
  <w:style w:type="paragraph" w:styleId="Recuodecorpodetexto">
    <w:name w:val="Body Text Indent"/>
    <w:basedOn w:val="Normal"/>
    <w:link w:val="RecuodecorpodetextoChar"/>
    <w:semiHidden/>
    <w:unhideWhenUsed/>
    <w:rsid w:val="00ED2E9B"/>
    <w:pPr>
      <w:spacing w:after="0" w:line="240" w:lineRule="auto"/>
      <w:ind w:left="284" w:hanging="284"/>
      <w:jc w:val="both"/>
    </w:pPr>
    <w:rPr>
      <w:rFonts w:ascii="Times New Roman" w:eastAsia="Times New Roman" w:hAnsi="Times New Roman"/>
      <w:sz w:val="24"/>
      <w:szCs w:val="20"/>
      <w:lang w:eastAsia="pt-BR"/>
    </w:rPr>
  </w:style>
  <w:style w:type="character" w:customStyle="1" w:styleId="RecuodecorpodetextoChar">
    <w:name w:val="Recuo de corpo de texto Char"/>
    <w:basedOn w:val="Fontepargpadro"/>
    <w:link w:val="Recuodecorpodetexto"/>
    <w:semiHidden/>
    <w:rsid w:val="00ED2E9B"/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Pr-formataoHTML">
    <w:name w:val="HTML Preformatted"/>
    <w:basedOn w:val="Normal"/>
    <w:link w:val="Pr-formataoHTMLChar"/>
    <w:rsid w:val="00861F0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Arial Unicode MS" w:eastAsia="Arial Unicode MS" w:hAnsi="Arial Unicode MS" w:cs="Arial Unicode MS"/>
      <w:sz w:val="20"/>
      <w:szCs w:val="20"/>
      <w:lang w:eastAsia="pt-BR"/>
    </w:rPr>
  </w:style>
  <w:style w:type="character" w:customStyle="1" w:styleId="Pr-formataoHTMLChar">
    <w:name w:val="Pré-formatação HTML Char"/>
    <w:basedOn w:val="Fontepargpadro"/>
    <w:link w:val="Pr-formataoHTML"/>
    <w:rsid w:val="00861F0E"/>
    <w:rPr>
      <w:rFonts w:ascii="Arial Unicode MS" w:eastAsia="Arial Unicode MS" w:hAnsi="Arial Unicode MS" w:cs="Arial Unicode MS"/>
      <w:sz w:val="20"/>
      <w:szCs w:val="20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Preformatted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D2E9B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7624F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7624F7"/>
  </w:style>
  <w:style w:type="paragraph" w:styleId="Rodap">
    <w:name w:val="footer"/>
    <w:basedOn w:val="Normal"/>
    <w:link w:val="RodapChar"/>
    <w:uiPriority w:val="99"/>
    <w:unhideWhenUsed/>
    <w:rsid w:val="007624F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7624F7"/>
  </w:style>
  <w:style w:type="paragraph" w:styleId="Recuodecorpodetexto">
    <w:name w:val="Body Text Indent"/>
    <w:basedOn w:val="Normal"/>
    <w:link w:val="RecuodecorpodetextoChar"/>
    <w:semiHidden/>
    <w:unhideWhenUsed/>
    <w:rsid w:val="00ED2E9B"/>
    <w:pPr>
      <w:spacing w:after="0" w:line="240" w:lineRule="auto"/>
      <w:ind w:left="284" w:hanging="284"/>
      <w:jc w:val="both"/>
    </w:pPr>
    <w:rPr>
      <w:rFonts w:ascii="Times New Roman" w:eastAsia="Times New Roman" w:hAnsi="Times New Roman"/>
      <w:sz w:val="24"/>
      <w:szCs w:val="20"/>
      <w:lang w:eastAsia="pt-BR"/>
    </w:rPr>
  </w:style>
  <w:style w:type="character" w:customStyle="1" w:styleId="RecuodecorpodetextoChar">
    <w:name w:val="Recuo de corpo de texto Char"/>
    <w:basedOn w:val="Fontepargpadro"/>
    <w:link w:val="Recuodecorpodetexto"/>
    <w:semiHidden/>
    <w:rsid w:val="00ED2E9B"/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Pr-formataoHTML">
    <w:name w:val="HTML Preformatted"/>
    <w:basedOn w:val="Normal"/>
    <w:link w:val="Pr-formataoHTMLChar"/>
    <w:rsid w:val="00861F0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Arial Unicode MS" w:eastAsia="Arial Unicode MS" w:hAnsi="Arial Unicode MS" w:cs="Arial Unicode MS"/>
      <w:sz w:val="20"/>
      <w:szCs w:val="20"/>
      <w:lang w:eastAsia="pt-BR"/>
    </w:rPr>
  </w:style>
  <w:style w:type="character" w:customStyle="1" w:styleId="Pr-formataoHTMLChar">
    <w:name w:val="Pré-formatação HTML Char"/>
    <w:basedOn w:val="Fontepargpadro"/>
    <w:link w:val="Pr-formataoHTML"/>
    <w:rsid w:val="00861F0E"/>
    <w:rPr>
      <w:rFonts w:ascii="Arial Unicode MS" w:eastAsia="Arial Unicode MS" w:hAnsi="Arial Unicode MS" w:cs="Arial Unicode MS"/>
      <w:sz w:val="20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06590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mailto:camara@camarabarrabonita.sp.gov.br" TargetMode="External"/><Relationship Id="rId1" Type="http://schemas.openxmlformats.org/officeDocument/2006/relationships/hyperlink" Target="http://www.camarabarrabonita.sp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128</Words>
  <Characters>693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Rodolfo</dc:creator>
  <cp:lastModifiedBy>Guilherme</cp:lastModifiedBy>
  <cp:revision>4</cp:revision>
  <dcterms:created xsi:type="dcterms:W3CDTF">2024-04-18T18:00:00Z</dcterms:created>
  <dcterms:modified xsi:type="dcterms:W3CDTF">2024-04-18T18:12:00Z</dcterms:modified>
</cp:coreProperties>
</file>