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45DBE" w14:textId="435FD31E" w:rsidR="004456B2" w:rsidRPr="00E36527" w:rsidRDefault="002C6840" w:rsidP="00127757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36527">
        <w:rPr>
          <w:rFonts w:ascii="Tahoma" w:hAnsi="Tahoma" w:cs="Tahoma"/>
          <w:b/>
          <w:sz w:val="24"/>
          <w:szCs w:val="24"/>
        </w:rPr>
        <w:t xml:space="preserve">PROJETO DE LEI </w:t>
      </w:r>
      <w:r w:rsidR="00E36527" w:rsidRPr="00E36527">
        <w:rPr>
          <w:rFonts w:ascii="Tahoma" w:hAnsi="Tahoma" w:cs="Tahoma"/>
          <w:b/>
          <w:sz w:val="24"/>
          <w:szCs w:val="24"/>
        </w:rPr>
        <w:t xml:space="preserve">Nº </w:t>
      </w:r>
      <w:r w:rsidR="00252D8B">
        <w:rPr>
          <w:rFonts w:ascii="Tahoma" w:hAnsi="Tahoma" w:cs="Tahoma"/>
          <w:b/>
          <w:sz w:val="24"/>
          <w:szCs w:val="24"/>
        </w:rPr>
        <w:t>11</w:t>
      </w:r>
      <w:r w:rsidR="00E36527" w:rsidRPr="00E36527">
        <w:rPr>
          <w:rFonts w:ascii="Tahoma" w:hAnsi="Tahoma" w:cs="Tahoma"/>
          <w:b/>
          <w:sz w:val="24"/>
          <w:szCs w:val="24"/>
        </w:rPr>
        <w:t>/2024.</w:t>
      </w:r>
    </w:p>
    <w:p w14:paraId="766CECCE" w14:textId="5EBD378E" w:rsidR="004456B2" w:rsidRPr="00E36527" w:rsidRDefault="004456B2" w:rsidP="00127757">
      <w:pPr>
        <w:spacing w:line="280" w:lineRule="exact"/>
        <w:ind w:firstLine="2340"/>
        <w:jc w:val="both"/>
        <w:rPr>
          <w:rFonts w:ascii="Tahoma" w:hAnsi="Tahoma" w:cs="Tahoma"/>
          <w:b/>
          <w:sz w:val="24"/>
          <w:szCs w:val="24"/>
        </w:rPr>
      </w:pPr>
    </w:p>
    <w:p w14:paraId="5FE879E1" w14:textId="615DCEDC" w:rsidR="004456B2" w:rsidRPr="00E36527" w:rsidRDefault="00BA5323" w:rsidP="00127757">
      <w:pPr>
        <w:spacing w:line="280" w:lineRule="exact"/>
        <w:ind w:left="3828"/>
        <w:jc w:val="both"/>
        <w:rPr>
          <w:rFonts w:ascii="Tahoma" w:hAnsi="Tahoma" w:cs="Tahoma"/>
          <w:bCs/>
          <w:sz w:val="24"/>
          <w:szCs w:val="24"/>
        </w:rPr>
      </w:pPr>
      <w:r w:rsidRPr="00E36527">
        <w:rPr>
          <w:rFonts w:ascii="Tahoma" w:hAnsi="Tahoma" w:cs="Tahoma"/>
          <w:bCs/>
          <w:sz w:val="24"/>
          <w:szCs w:val="24"/>
        </w:rPr>
        <w:t>Ratifica o Protocolo de Intenções do</w:t>
      </w:r>
      <w:r w:rsidR="004456B2" w:rsidRPr="00E36527">
        <w:rPr>
          <w:rFonts w:ascii="Tahoma" w:hAnsi="Tahoma" w:cs="Tahoma"/>
          <w:bCs/>
          <w:sz w:val="24"/>
          <w:szCs w:val="24"/>
        </w:rPr>
        <w:t xml:space="preserve"> </w:t>
      </w:r>
      <w:bookmarkStart w:id="0" w:name="_Toc65681305"/>
      <w:r w:rsidR="004456B2" w:rsidRPr="00E36527">
        <w:rPr>
          <w:rFonts w:ascii="Tahoma" w:hAnsi="Tahoma" w:cs="Tahoma"/>
          <w:bCs/>
          <w:sz w:val="24"/>
          <w:szCs w:val="24"/>
        </w:rPr>
        <w:t>Consórcio Central dos Municípios da Região Central do Estado de São Paulo – CONCEN</w:t>
      </w:r>
      <w:bookmarkEnd w:id="0"/>
      <w:r w:rsidR="00A458A7" w:rsidRPr="00E36527">
        <w:rPr>
          <w:rFonts w:ascii="Tahoma" w:hAnsi="Tahoma" w:cs="Tahoma"/>
          <w:bCs/>
          <w:sz w:val="24"/>
          <w:szCs w:val="24"/>
        </w:rPr>
        <w:t>, na forma em que especifica, e dá outras providências</w:t>
      </w:r>
      <w:r w:rsidR="003C6A8D" w:rsidRPr="00E36527">
        <w:rPr>
          <w:rFonts w:ascii="Tahoma" w:hAnsi="Tahoma" w:cs="Tahoma"/>
          <w:bCs/>
          <w:sz w:val="24"/>
          <w:szCs w:val="24"/>
        </w:rPr>
        <w:t>.</w:t>
      </w:r>
    </w:p>
    <w:p w14:paraId="117262D0" w14:textId="77777777" w:rsidR="00551BAF" w:rsidRPr="00E36527" w:rsidRDefault="00551BAF" w:rsidP="00127757">
      <w:pPr>
        <w:spacing w:line="280" w:lineRule="exact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1AE55E1" w14:textId="358B8B08" w:rsidR="00551BAF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  <w:r w:rsidRPr="00E36527">
        <w:rPr>
          <w:rFonts w:ascii="Tahoma" w:hAnsi="Tahoma" w:cs="Tahoma"/>
          <w:b/>
          <w:bCs/>
          <w:color w:val="000000"/>
          <w:sz w:val="24"/>
          <w:szCs w:val="24"/>
        </w:rPr>
        <w:t>Art. 1º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Fica ratificado, nos termos da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L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ei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F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ederal nº 11.107/2005 e seu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D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ecreto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F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ederal regulamentador nº 6.017/2007, o protocolo de intenções firmado </w:t>
      </w:r>
      <w:r w:rsidR="00AD0D9D" w:rsidRPr="00E36527">
        <w:rPr>
          <w:rFonts w:ascii="Tahoma" w:hAnsi="Tahoma" w:cs="Tahoma"/>
          <w:color w:val="000000"/>
          <w:sz w:val="24"/>
          <w:szCs w:val="24"/>
        </w:rPr>
        <w:t>em 27 de agosto de 2021</w:t>
      </w:r>
      <w:r w:rsidR="00C332C3" w:rsidRPr="00E36527">
        <w:rPr>
          <w:rFonts w:ascii="Tahoma" w:hAnsi="Tahoma" w:cs="Tahoma"/>
          <w:color w:val="000000"/>
          <w:sz w:val="24"/>
          <w:szCs w:val="24"/>
        </w:rPr>
        <w:t>,</w:t>
      </w:r>
      <w:r w:rsidR="00AD0D9D" w:rsidRPr="00E3652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51BAF" w:rsidRPr="00E36527">
        <w:rPr>
          <w:rFonts w:ascii="Tahoma" w:hAnsi="Tahoma" w:cs="Tahoma"/>
          <w:color w:val="000000"/>
          <w:sz w:val="24"/>
          <w:szCs w:val="24"/>
        </w:rPr>
        <w:t xml:space="preserve">entre os municípios </w:t>
      </w:r>
      <w:r w:rsidR="005A4876" w:rsidRPr="00E36527">
        <w:rPr>
          <w:rFonts w:ascii="Tahoma" w:hAnsi="Tahoma" w:cs="Tahoma"/>
          <w:color w:val="000000"/>
          <w:sz w:val="24"/>
          <w:szCs w:val="24"/>
        </w:rPr>
        <w:t>integrantes da Região Central do Estado de São Paulo</w:t>
      </w:r>
      <w:r w:rsidR="00551BAF" w:rsidRPr="00E36527">
        <w:rPr>
          <w:rFonts w:ascii="Tahoma" w:hAnsi="Tahoma" w:cs="Tahoma"/>
          <w:color w:val="000000"/>
          <w:sz w:val="24"/>
          <w:szCs w:val="24"/>
        </w:rPr>
        <w:t xml:space="preserve">, objetivando a constituição do Consórcio Central dos Municípios da Região Central do Estado de São Paulo – CONCEN,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nos termos do Anexo Único desta Lei.</w:t>
      </w:r>
    </w:p>
    <w:p w14:paraId="4D4B3925" w14:textId="77777777" w:rsidR="00BA5323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DAF3964" w14:textId="3800EEA9" w:rsidR="00BA5323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  <w:r w:rsidRPr="00E36527">
        <w:rPr>
          <w:rFonts w:ascii="Tahoma" w:hAnsi="Tahoma" w:cs="Tahoma"/>
          <w:b/>
          <w:bCs/>
          <w:color w:val="000000"/>
          <w:sz w:val="24"/>
          <w:szCs w:val="24"/>
        </w:rPr>
        <w:t>Art. 2º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O protocolo de intenções, após sua ratificação</w:t>
      </w:r>
      <w:r w:rsidR="00C332C3" w:rsidRPr="00E3652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C6840" w:rsidRPr="00E36527">
        <w:rPr>
          <w:rFonts w:ascii="Tahoma" w:hAnsi="Tahoma" w:cs="Tahoma"/>
          <w:color w:val="000000"/>
          <w:sz w:val="24"/>
          <w:szCs w:val="24"/>
        </w:rPr>
        <w:t xml:space="preserve">por no mínimo 03 </w:t>
      </w:r>
      <w:r w:rsidR="00C332C3" w:rsidRPr="00E36527">
        <w:rPr>
          <w:rFonts w:ascii="Tahoma" w:hAnsi="Tahoma" w:cs="Tahoma"/>
          <w:color w:val="000000"/>
          <w:sz w:val="24"/>
          <w:szCs w:val="24"/>
        </w:rPr>
        <w:t>dos Municípios que o subscrevem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, converter-se-á em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C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ontrato de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C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onsórcio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P</w:t>
      </w:r>
      <w:r w:rsidRPr="00E36527">
        <w:rPr>
          <w:rFonts w:ascii="Tahoma" w:hAnsi="Tahoma" w:cs="Tahoma"/>
          <w:color w:val="000000"/>
          <w:sz w:val="24"/>
          <w:szCs w:val="24"/>
        </w:rPr>
        <w:t>úblico.</w:t>
      </w:r>
    </w:p>
    <w:p w14:paraId="1E737F1F" w14:textId="77777777" w:rsidR="00BA5323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3C3BEA3" w14:textId="1F72E6D0" w:rsidR="00BA5323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  <w:r w:rsidRPr="00E36527">
        <w:rPr>
          <w:rFonts w:ascii="Tahoma" w:hAnsi="Tahoma" w:cs="Tahoma"/>
          <w:b/>
          <w:bCs/>
          <w:color w:val="000000"/>
          <w:sz w:val="24"/>
          <w:szCs w:val="24"/>
        </w:rPr>
        <w:t>Art. 3º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O 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>C</w:t>
      </w:r>
      <w:r w:rsidRPr="00E36527">
        <w:rPr>
          <w:rFonts w:ascii="Tahoma" w:hAnsi="Tahoma" w:cs="Tahoma"/>
          <w:color w:val="000000"/>
          <w:sz w:val="24"/>
          <w:szCs w:val="24"/>
        </w:rPr>
        <w:t>onsórcio que ora se ratifica</w:t>
      </w:r>
      <w:r w:rsidR="00C332C3" w:rsidRPr="00E36527">
        <w:rPr>
          <w:rFonts w:ascii="Tahoma" w:hAnsi="Tahoma" w:cs="Tahoma"/>
          <w:color w:val="000000"/>
          <w:sz w:val="24"/>
          <w:szCs w:val="24"/>
        </w:rPr>
        <w:t>,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D0D9D" w:rsidRPr="00E36527">
        <w:rPr>
          <w:rFonts w:ascii="Tahoma" w:hAnsi="Tahoma" w:cs="Tahoma"/>
          <w:color w:val="000000"/>
          <w:sz w:val="24"/>
          <w:szCs w:val="24"/>
        </w:rPr>
        <w:t>sob a forma de associação pública</w:t>
      </w:r>
      <w:r w:rsidR="00C332C3" w:rsidRPr="00E36527">
        <w:rPr>
          <w:rFonts w:ascii="Tahoma" w:hAnsi="Tahoma" w:cs="Tahoma"/>
          <w:color w:val="000000"/>
          <w:sz w:val="24"/>
          <w:szCs w:val="24"/>
        </w:rPr>
        <w:t>,</w:t>
      </w:r>
      <w:r w:rsidR="00AD0D9D" w:rsidRPr="00E36527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E36527">
        <w:rPr>
          <w:rFonts w:ascii="Tahoma" w:hAnsi="Tahoma" w:cs="Tahoma"/>
          <w:color w:val="000000"/>
          <w:sz w:val="24"/>
          <w:szCs w:val="24"/>
        </w:rPr>
        <w:t>terá a personalidade jurídica de direito público, com natureza autárquica</w:t>
      </w:r>
      <w:r w:rsidR="00C332C3" w:rsidRPr="00E36527">
        <w:rPr>
          <w:rFonts w:ascii="Tahoma" w:hAnsi="Tahoma" w:cs="Tahoma"/>
          <w:color w:val="000000"/>
          <w:sz w:val="24"/>
          <w:szCs w:val="24"/>
        </w:rPr>
        <w:t>, integrando a Administração Pública Indireta do Município</w:t>
      </w:r>
      <w:r w:rsidRPr="00E36527">
        <w:rPr>
          <w:rFonts w:ascii="Tahoma" w:hAnsi="Tahoma" w:cs="Tahoma"/>
          <w:color w:val="000000"/>
          <w:sz w:val="24"/>
          <w:szCs w:val="24"/>
        </w:rPr>
        <w:t>.</w:t>
      </w:r>
    </w:p>
    <w:p w14:paraId="3E0C335E" w14:textId="751B6411" w:rsidR="00AD0D9D" w:rsidRPr="00E36527" w:rsidRDefault="00AD0D9D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12499A1" w14:textId="06AE3055" w:rsidR="00A55561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  <w:r w:rsidRPr="00E36527">
        <w:rPr>
          <w:rFonts w:ascii="Tahoma" w:hAnsi="Tahoma" w:cs="Tahoma"/>
          <w:b/>
          <w:bCs/>
          <w:color w:val="000000"/>
          <w:sz w:val="24"/>
          <w:szCs w:val="24"/>
        </w:rPr>
        <w:t>Art. 4º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C0948" w:rsidRPr="00E36527">
        <w:rPr>
          <w:rFonts w:ascii="Tahoma" w:hAnsi="Tahoma" w:cs="Tahoma"/>
          <w:color w:val="000000"/>
          <w:sz w:val="24"/>
          <w:szCs w:val="24"/>
        </w:rPr>
        <w:t>O</w:t>
      </w:r>
      <w:r w:rsidR="00A55561" w:rsidRPr="00E36527">
        <w:rPr>
          <w:rFonts w:ascii="Tahoma" w:hAnsi="Tahoma" w:cs="Tahoma"/>
          <w:color w:val="000000"/>
          <w:sz w:val="24"/>
          <w:szCs w:val="24"/>
        </w:rPr>
        <w:t xml:space="preserve"> Poder Executivo Municipal </w:t>
      </w:r>
      <w:r w:rsidR="00EC0948" w:rsidRPr="00E36527">
        <w:rPr>
          <w:rFonts w:ascii="Tahoma" w:hAnsi="Tahoma" w:cs="Tahoma"/>
          <w:color w:val="000000"/>
          <w:sz w:val="24"/>
          <w:szCs w:val="24"/>
        </w:rPr>
        <w:t xml:space="preserve">deverá incluir, nas propostas orçamentárias anuais, dotações suficientes à cobertura das responsabilidades financeiras </w:t>
      </w:r>
      <w:r w:rsidR="00AD0D9D" w:rsidRPr="00E36527">
        <w:rPr>
          <w:rFonts w:ascii="Tahoma" w:hAnsi="Tahoma" w:cs="Tahoma"/>
          <w:color w:val="000000"/>
          <w:sz w:val="24"/>
          <w:szCs w:val="24"/>
        </w:rPr>
        <w:t>para a celebração do Contrato de Rateio e Contrato</w:t>
      </w:r>
      <w:r w:rsidR="008F3CE9" w:rsidRPr="00E36527">
        <w:rPr>
          <w:rFonts w:ascii="Tahoma" w:hAnsi="Tahoma" w:cs="Tahoma"/>
          <w:color w:val="000000"/>
          <w:sz w:val="24"/>
          <w:szCs w:val="24"/>
        </w:rPr>
        <w:t xml:space="preserve">s </w:t>
      </w:r>
      <w:r w:rsidR="00AD0D9D" w:rsidRPr="00E36527">
        <w:rPr>
          <w:rFonts w:ascii="Tahoma" w:hAnsi="Tahoma" w:cs="Tahoma"/>
          <w:color w:val="000000"/>
          <w:sz w:val="24"/>
          <w:szCs w:val="24"/>
        </w:rPr>
        <w:t>de Programa, conforme for o caso.</w:t>
      </w:r>
    </w:p>
    <w:p w14:paraId="13AB9751" w14:textId="77777777" w:rsidR="00672CF7" w:rsidRPr="00E36527" w:rsidRDefault="00672CF7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8D8C7EE" w14:textId="6374F4BA" w:rsidR="00672CF7" w:rsidRDefault="00672CF7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  <w:r w:rsidRPr="00E36527">
        <w:rPr>
          <w:rFonts w:ascii="Tahoma" w:hAnsi="Tahoma" w:cs="Tahoma"/>
          <w:b/>
          <w:bCs/>
          <w:color w:val="000000"/>
          <w:sz w:val="24"/>
          <w:szCs w:val="24"/>
        </w:rPr>
        <w:t>Art. 5º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O valor mensal do rateio que deverá ser pago pelo </w:t>
      </w:r>
      <w:r w:rsidR="00E36527">
        <w:rPr>
          <w:rFonts w:ascii="Tahoma" w:hAnsi="Tahoma" w:cs="Tahoma"/>
          <w:color w:val="000000"/>
          <w:sz w:val="24"/>
          <w:szCs w:val="24"/>
        </w:rPr>
        <w:t>M</w:t>
      </w:r>
      <w:r w:rsidRPr="00E36527">
        <w:rPr>
          <w:rFonts w:ascii="Tahoma" w:hAnsi="Tahoma" w:cs="Tahoma"/>
          <w:color w:val="000000"/>
          <w:sz w:val="24"/>
          <w:szCs w:val="24"/>
        </w:rPr>
        <w:t>unicípio</w:t>
      </w:r>
      <w:r w:rsidR="004A5C8A" w:rsidRPr="00E36527">
        <w:rPr>
          <w:rFonts w:ascii="Tahoma" w:hAnsi="Tahoma" w:cs="Tahoma"/>
          <w:color w:val="000000"/>
          <w:sz w:val="24"/>
          <w:szCs w:val="24"/>
        </w:rPr>
        <w:t>, até o décimo dia de cada mês,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será de R$ 1.</w:t>
      </w:r>
      <w:r w:rsidR="00D752C6" w:rsidRPr="00E36527">
        <w:rPr>
          <w:rFonts w:ascii="Tahoma" w:hAnsi="Tahoma" w:cs="Tahoma"/>
          <w:color w:val="000000"/>
          <w:sz w:val="24"/>
          <w:szCs w:val="24"/>
        </w:rPr>
        <w:t>6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00,00 (um mil e </w:t>
      </w:r>
      <w:r w:rsidR="00F22EB2">
        <w:rPr>
          <w:rFonts w:ascii="Tahoma" w:hAnsi="Tahoma" w:cs="Tahoma"/>
          <w:color w:val="000000"/>
          <w:sz w:val="24"/>
          <w:szCs w:val="24"/>
        </w:rPr>
        <w:t>seiscentos</w:t>
      </w:r>
      <w:r w:rsidRPr="00E36527">
        <w:rPr>
          <w:rFonts w:ascii="Tahoma" w:hAnsi="Tahoma" w:cs="Tahoma"/>
          <w:color w:val="000000"/>
          <w:sz w:val="24"/>
          <w:szCs w:val="24"/>
        </w:rPr>
        <w:t xml:space="preserve"> reais)</w:t>
      </w:r>
      <w:r w:rsidR="004A5C8A" w:rsidRPr="00E36527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E36527">
        <w:rPr>
          <w:rFonts w:ascii="Tahoma" w:hAnsi="Tahoma" w:cs="Tahoma"/>
          <w:color w:val="000000"/>
          <w:sz w:val="24"/>
          <w:szCs w:val="24"/>
        </w:rPr>
        <w:t>e quando houver necessidade de reajuste este se dará através de aprovação da Assembleia de Prefeitos.</w:t>
      </w:r>
    </w:p>
    <w:p w14:paraId="211DCCDC" w14:textId="77777777" w:rsidR="00E36527" w:rsidRPr="00E36527" w:rsidRDefault="00E36527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09F18EC" w14:textId="614F807C" w:rsidR="00F201C6" w:rsidRPr="00E36527" w:rsidRDefault="00F201C6" w:rsidP="00127757">
      <w:pPr>
        <w:spacing w:line="280" w:lineRule="exact"/>
        <w:ind w:firstLine="1418"/>
        <w:jc w:val="both"/>
        <w:rPr>
          <w:rFonts w:ascii="Tahoma" w:hAnsi="Tahoma" w:cs="Tahoma"/>
          <w:sz w:val="24"/>
          <w:szCs w:val="24"/>
        </w:rPr>
      </w:pPr>
      <w:r w:rsidRPr="00E36527">
        <w:rPr>
          <w:rFonts w:ascii="Tahoma" w:hAnsi="Tahoma" w:cs="Tahoma"/>
          <w:b/>
          <w:bCs/>
          <w:sz w:val="24"/>
          <w:szCs w:val="24"/>
        </w:rPr>
        <w:t xml:space="preserve">Art. 6º </w:t>
      </w:r>
      <w:r w:rsidR="00090AA2" w:rsidRPr="00E36527">
        <w:rPr>
          <w:rFonts w:ascii="Tahoma" w:hAnsi="Tahoma" w:cs="Tahoma"/>
          <w:sz w:val="24"/>
          <w:szCs w:val="24"/>
        </w:rPr>
        <w:t xml:space="preserve">Os recursos necessários para atender as obrigações assumidas com a execução da presente Lei, ocorrerão por conta da Dotação Orçamentária vigente e suplementadas, se necessário. </w:t>
      </w:r>
    </w:p>
    <w:p w14:paraId="41769220" w14:textId="77777777" w:rsidR="00BA5323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FF0000"/>
          <w:sz w:val="24"/>
          <w:szCs w:val="24"/>
        </w:rPr>
      </w:pPr>
    </w:p>
    <w:p w14:paraId="3EDC763B" w14:textId="6D037464" w:rsidR="005A4876" w:rsidRPr="00E36527" w:rsidRDefault="00672CF7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  <w:r w:rsidRPr="00E36527">
        <w:rPr>
          <w:rFonts w:ascii="Tahoma" w:hAnsi="Tahoma" w:cs="Tahoma"/>
          <w:b/>
          <w:bCs/>
          <w:color w:val="000000"/>
          <w:sz w:val="24"/>
          <w:szCs w:val="24"/>
        </w:rPr>
        <w:t xml:space="preserve">Art. </w:t>
      </w:r>
      <w:r w:rsidR="00F201C6" w:rsidRPr="00E36527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="00BA5323" w:rsidRPr="00E36527">
        <w:rPr>
          <w:rFonts w:ascii="Tahoma" w:hAnsi="Tahoma" w:cs="Tahoma"/>
          <w:b/>
          <w:bCs/>
          <w:color w:val="000000"/>
          <w:sz w:val="24"/>
          <w:szCs w:val="24"/>
        </w:rPr>
        <w:t xml:space="preserve">º </w:t>
      </w:r>
      <w:r w:rsidR="00BA5323" w:rsidRPr="00E36527">
        <w:rPr>
          <w:rFonts w:ascii="Tahoma" w:hAnsi="Tahoma" w:cs="Tahoma"/>
          <w:color w:val="000000"/>
          <w:sz w:val="24"/>
          <w:szCs w:val="24"/>
        </w:rPr>
        <w:t xml:space="preserve">Esta </w:t>
      </w:r>
      <w:r w:rsidR="00E36527">
        <w:rPr>
          <w:rFonts w:ascii="Tahoma" w:hAnsi="Tahoma" w:cs="Tahoma"/>
          <w:color w:val="000000"/>
          <w:sz w:val="24"/>
          <w:szCs w:val="24"/>
        </w:rPr>
        <w:t>L</w:t>
      </w:r>
      <w:r w:rsidR="00BA5323" w:rsidRPr="00E36527">
        <w:rPr>
          <w:rFonts w:ascii="Tahoma" w:hAnsi="Tahoma" w:cs="Tahoma"/>
          <w:color w:val="000000"/>
          <w:sz w:val="24"/>
          <w:szCs w:val="24"/>
        </w:rPr>
        <w:t>ei entra em vigor na data de sua publicação.</w:t>
      </w:r>
    </w:p>
    <w:p w14:paraId="5499D714" w14:textId="77777777" w:rsidR="00BA5323" w:rsidRPr="00E36527" w:rsidRDefault="00BA5323" w:rsidP="00127757">
      <w:pPr>
        <w:spacing w:line="280" w:lineRule="exact"/>
        <w:ind w:firstLine="1418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2113F58" w14:textId="4F41D87C" w:rsidR="00A55561" w:rsidRDefault="00C37CAB" w:rsidP="00127757">
      <w:pPr>
        <w:spacing w:line="280" w:lineRule="exact"/>
        <w:rPr>
          <w:rFonts w:ascii="Tahoma" w:hAnsi="Tahoma" w:cs="Tahoma"/>
          <w:sz w:val="24"/>
          <w:szCs w:val="24"/>
        </w:rPr>
      </w:pPr>
      <w:r w:rsidRPr="00E36527">
        <w:rPr>
          <w:rFonts w:ascii="Tahoma" w:hAnsi="Tahoma" w:cs="Tahoma"/>
          <w:b/>
          <w:sz w:val="24"/>
          <w:szCs w:val="24"/>
        </w:rPr>
        <w:t xml:space="preserve">                  </w:t>
      </w:r>
      <w:r w:rsidR="00A36D15" w:rsidRPr="00E36527">
        <w:rPr>
          <w:rFonts w:ascii="Tahoma" w:hAnsi="Tahoma" w:cs="Tahoma"/>
          <w:b/>
          <w:sz w:val="24"/>
          <w:szCs w:val="24"/>
        </w:rPr>
        <w:t xml:space="preserve">       </w:t>
      </w:r>
      <w:r w:rsidRPr="00E36527">
        <w:rPr>
          <w:rFonts w:ascii="Tahoma" w:hAnsi="Tahoma" w:cs="Tahoma"/>
          <w:b/>
          <w:sz w:val="24"/>
          <w:szCs w:val="24"/>
        </w:rPr>
        <w:t xml:space="preserve">     </w:t>
      </w:r>
      <w:r w:rsidR="00E36527">
        <w:rPr>
          <w:rFonts w:ascii="Tahoma" w:hAnsi="Tahoma" w:cs="Tahoma"/>
          <w:sz w:val="24"/>
          <w:szCs w:val="24"/>
        </w:rPr>
        <w:t>Gabinete do Prefeito</w:t>
      </w:r>
      <w:r w:rsidRPr="00E36527">
        <w:rPr>
          <w:rFonts w:ascii="Tahoma" w:hAnsi="Tahoma" w:cs="Tahoma"/>
          <w:sz w:val="24"/>
          <w:szCs w:val="24"/>
        </w:rPr>
        <w:t xml:space="preserve">, </w:t>
      </w:r>
      <w:r w:rsidR="00E36527">
        <w:rPr>
          <w:rFonts w:ascii="Tahoma" w:hAnsi="Tahoma" w:cs="Tahoma"/>
          <w:sz w:val="24"/>
          <w:szCs w:val="24"/>
        </w:rPr>
        <w:t>1</w:t>
      </w:r>
      <w:r w:rsidRPr="00E36527">
        <w:rPr>
          <w:rFonts w:ascii="Tahoma" w:hAnsi="Tahoma" w:cs="Tahoma"/>
          <w:sz w:val="24"/>
          <w:szCs w:val="24"/>
        </w:rPr>
        <w:t xml:space="preserve">4 de março </w:t>
      </w:r>
      <w:r w:rsidR="005A4876" w:rsidRPr="00E36527">
        <w:rPr>
          <w:rFonts w:ascii="Tahoma" w:hAnsi="Tahoma" w:cs="Tahoma"/>
          <w:sz w:val="24"/>
          <w:szCs w:val="24"/>
        </w:rPr>
        <w:t>de 202</w:t>
      </w:r>
      <w:r w:rsidR="00D752C6" w:rsidRPr="00E36527">
        <w:rPr>
          <w:rFonts w:ascii="Tahoma" w:hAnsi="Tahoma" w:cs="Tahoma"/>
          <w:sz w:val="24"/>
          <w:szCs w:val="24"/>
        </w:rPr>
        <w:t>4</w:t>
      </w:r>
      <w:r w:rsidR="00036953" w:rsidRPr="00E36527">
        <w:rPr>
          <w:rFonts w:ascii="Tahoma" w:hAnsi="Tahoma" w:cs="Tahoma"/>
          <w:sz w:val="24"/>
          <w:szCs w:val="24"/>
        </w:rPr>
        <w:t>.</w:t>
      </w:r>
      <w:r w:rsidR="00090AA2" w:rsidRPr="00E36527">
        <w:rPr>
          <w:rFonts w:ascii="Tahoma" w:hAnsi="Tahoma" w:cs="Tahoma"/>
          <w:sz w:val="24"/>
          <w:szCs w:val="24"/>
        </w:rPr>
        <w:br/>
      </w:r>
    </w:p>
    <w:p w14:paraId="4E6DB1F5" w14:textId="77777777" w:rsidR="00127757" w:rsidRDefault="00127757" w:rsidP="00127757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5F02901E" w14:textId="77777777" w:rsidR="00127757" w:rsidRPr="00E36527" w:rsidRDefault="00127757" w:rsidP="00127757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40FFD400" w14:textId="42804AEA" w:rsidR="004E0F1D" w:rsidRDefault="00252D8B" w:rsidP="00127757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252D8B">
        <w:rPr>
          <w:rFonts w:ascii="Tahoma" w:hAnsi="Tahoma" w:cs="Tahoma"/>
          <w:b/>
          <w:sz w:val="24"/>
          <w:szCs w:val="24"/>
        </w:rPr>
        <w:t>JOS</w:t>
      </w:r>
      <w:r>
        <w:rPr>
          <w:rFonts w:ascii="Tahoma" w:hAnsi="Tahoma" w:cs="Tahoma"/>
          <w:b/>
          <w:sz w:val="24"/>
          <w:szCs w:val="24"/>
        </w:rPr>
        <w:t>É</w:t>
      </w:r>
      <w:r w:rsidRPr="00252D8B">
        <w:rPr>
          <w:rFonts w:ascii="Tahoma" w:hAnsi="Tahoma" w:cs="Tahoma"/>
          <w:b/>
          <w:sz w:val="24"/>
          <w:szCs w:val="24"/>
        </w:rPr>
        <w:t xml:space="preserve"> LUIS RICI</w:t>
      </w:r>
      <w:r w:rsidR="00C37CAB" w:rsidRPr="00252D8B">
        <w:rPr>
          <w:rFonts w:ascii="Tahoma" w:hAnsi="Tahoma" w:cs="Tahoma"/>
          <w:b/>
          <w:sz w:val="24"/>
          <w:szCs w:val="24"/>
        </w:rPr>
        <w:br/>
      </w:r>
      <w:r w:rsidRPr="00252D8B">
        <w:rPr>
          <w:rFonts w:ascii="Tahoma" w:hAnsi="Tahoma" w:cs="Tahoma"/>
          <w:b/>
          <w:sz w:val="24"/>
          <w:szCs w:val="24"/>
        </w:rPr>
        <w:t>Prefeito Municipal</w:t>
      </w:r>
    </w:p>
    <w:p w14:paraId="3F321EF1" w14:textId="77777777" w:rsidR="00252D8B" w:rsidRDefault="00252D8B" w:rsidP="00252D8B">
      <w:pPr>
        <w:spacing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78162539" w14:textId="77777777" w:rsidR="00127757" w:rsidRDefault="00127757" w:rsidP="00252D8B">
      <w:pPr>
        <w:spacing w:line="30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6E54A9D3" w14:textId="6726C3DB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B563BB">
        <w:rPr>
          <w:rFonts w:ascii="Bookman Old Style" w:hAnsi="Bookman Old Style"/>
          <w:b/>
          <w:snapToGrid w:val="0"/>
          <w:sz w:val="24"/>
          <w:szCs w:val="24"/>
        </w:rPr>
        <w:lastRenderedPageBreak/>
        <w:t xml:space="preserve">OFÍCIO Nº. GP. </w:t>
      </w:r>
      <w:r w:rsidR="00183971">
        <w:rPr>
          <w:rFonts w:ascii="Bookman Old Style" w:hAnsi="Bookman Old Style"/>
          <w:b/>
          <w:snapToGrid w:val="0"/>
          <w:sz w:val="24"/>
          <w:szCs w:val="24"/>
        </w:rPr>
        <w:t>76</w:t>
      </w:r>
      <w:r w:rsidRPr="00B563BB">
        <w:rPr>
          <w:rFonts w:ascii="Bookman Old Style" w:hAnsi="Bookman Old Style"/>
          <w:b/>
          <w:snapToGrid w:val="0"/>
          <w:sz w:val="24"/>
          <w:szCs w:val="24"/>
        </w:rPr>
        <w:t>/2024.</w:t>
      </w:r>
    </w:p>
    <w:p w14:paraId="4103F17F" w14:textId="77777777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4F547A11" w14:textId="77777777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6DBAB59" w14:textId="2668B378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563BB">
        <w:rPr>
          <w:rFonts w:ascii="Bookman Old Style" w:hAnsi="Bookman Old Style"/>
          <w:snapToGrid w:val="0"/>
          <w:sz w:val="24"/>
          <w:szCs w:val="24"/>
        </w:rPr>
        <w:tab/>
      </w:r>
      <w:r w:rsidRPr="00B563BB">
        <w:rPr>
          <w:rFonts w:ascii="Bookman Old Style" w:hAnsi="Bookman Old Style"/>
          <w:snapToGrid w:val="0"/>
          <w:sz w:val="24"/>
          <w:szCs w:val="24"/>
        </w:rPr>
        <w:tab/>
      </w:r>
      <w:r w:rsidRPr="00B563BB">
        <w:rPr>
          <w:rFonts w:ascii="Bookman Old Style" w:hAnsi="Bookman Old Style"/>
          <w:snapToGrid w:val="0"/>
          <w:sz w:val="24"/>
          <w:szCs w:val="24"/>
        </w:rPr>
        <w:tab/>
      </w:r>
      <w:r w:rsidRPr="00B563BB">
        <w:rPr>
          <w:rFonts w:ascii="Bookman Old Style" w:hAnsi="Bookman Old Style"/>
          <w:snapToGrid w:val="0"/>
          <w:sz w:val="24"/>
          <w:szCs w:val="24"/>
        </w:rPr>
        <w:tab/>
      </w:r>
      <w:r w:rsidRPr="00B563BB">
        <w:rPr>
          <w:rFonts w:ascii="Bookman Old Style" w:hAnsi="Bookman Old Style"/>
          <w:snapToGrid w:val="0"/>
          <w:sz w:val="24"/>
          <w:szCs w:val="24"/>
        </w:rPr>
        <w:tab/>
        <w:t xml:space="preserve">    </w:t>
      </w:r>
      <w:r w:rsidR="00666CD5">
        <w:rPr>
          <w:rFonts w:ascii="Bookman Old Style" w:hAnsi="Bookman Old Style"/>
          <w:snapToGrid w:val="0"/>
          <w:sz w:val="24"/>
          <w:szCs w:val="24"/>
        </w:rPr>
        <w:t xml:space="preserve"> </w:t>
      </w:r>
      <w:r w:rsidRPr="00B563BB">
        <w:rPr>
          <w:rFonts w:ascii="Bookman Old Style" w:hAnsi="Bookman Old Style"/>
          <w:snapToGrid w:val="0"/>
          <w:sz w:val="24"/>
          <w:szCs w:val="24"/>
        </w:rPr>
        <w:t xml:space="preserve">Barra Bonita, </w:t>
      </w:r>
      <w:r w:rsidR="00127757">
        <w:rPr>
          <w:rFonts w:ascii="Bookman Old Style" w:hAnsi="Bookman Old Style"/>
          <w:snapToGrid w:val="0"/>
          <w:sz w:val="24"/>
          <w:szCs w:val="24"/>
        </w:rPr>
        <w:t>14</w:t>
      </w:r>
      <w:r w:rsidRPr="00B563BB">
        <w:rPr>
          <w:rFonts w:ascii="Bookman Old Style" w:hAnsi="Bookman Old Style"/>
          <w:snapToGrid w:val="0"/>
          <w:sz w:val="24"/>
          <w:szCs w:val="24"/>
        </w:rPr>
        <w:t xml:space="preserve"> de </w:t>
      </w:r>
      <w:r w:rsidR="00127757">
        <w:rPr>
          <w:rFonts w:ascii="Bookman Old Style" w:hAnsi="Bookman Old Style"/>
          <w:snapToGrid w:val="0"/>
          <w:sz w:val="24"/>
          <w:szCs w:val="24"/>
        </w:rPr>
        <w:t>março</w:t>
      </w:r>
      <w:r w:rsidRPr="00B563BB">
        <w:rPr>
          <w:rFonts w:ascii="Bookman Old Style" w:hAnsi="Bookman Old Style"/>
          <w:snapToGrid w:val="0"/>
          <w:sz w:val="24"/>
          <w:szCs w:val="24"/>
        </w:rPr>
        <w:t xml:space="preserve"> de 2024.</w:t>
      </w:r>
    </w:p>
    <w:p w14:paraId="644978FB" w14:textId="77777777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1B31491" w14:textId="77777777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E28E147" w14:textId="77777777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563BB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14:paraId="0157627F" w14:textId="77777777" w:rsidR="00252D8B" w:rsidRPr="00B563B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06A65CD" w14:textId="77777777" w:rsidR="00252D8B" w:rsidRPr="00252D8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FAF68B5" w14:textId="77777777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Vimos por meio deste, encaminhar para apreciação de Vossa Excelência e dos Nobres Edis o Projeto de Lei nº 11/2024, que versa sobre a Ratificação do Protocolo de Intenções do Consórcio Central dos Municípios da Região Central do Estado de São Paulo – CONCEN, e que também contempla outras medidas correlatas.</w:t>
      </w:r>
    </w:p>
    <w:p w14:paraId="3A96FEB7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5750A08C" w14:textId="77777777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O mencionado projeto de lei tem como objetivo principal autorizar a formalização do Consórcio visando à implantação do serviço de acolhimento institucional para jovens e adultos com deficiência – Residência Inclusiva.</w:t>
      </w:r>
    </w:p>
    <w:p w14:paraId="70A4C6C6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4B2C0EEC" w14:textId="77777777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A Residência Inclusiva, conforme preconizado pela Tipificação Nacional dos Serviços Socioassistenciais, consiste em uma unidade que oferece Serviço de Acolhimento Institucional de Alta Complexidade do SUAS, direcionado a jovens e adultos com deficiência em situação de dependência, os quais carecem de condições de autossustentabilidade ou de suporte familiar adequado.</w:t>
      </w:r>
    </w:p>
    <w:p w14:paraId="21687383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74455B6F" w14:textId="77777777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Salientamos que, mediante decisão conjunta entre os municípios envolvidos, Barra Bonita, Lençóis Paulista e Jaú, definiu-se que a sede desta unidade será em Lençóis Paulista.</w:t>
      </w:r>
    </w:p>
    <w:p w14:paraId="683B7F80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23D19A27" w14:textId="41F2C969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Anexamos cópia do Ofício nº 16/2024, expedido pela Secretaria Municipal de Desenvolvimento Social, protocolado nesta Prefeitura sob nº 2.484/2024, o qual detalha minuciosamente os termos da parceria a ser estabelecida por meio do consórcio intermunicipal.</w:t>
      </w:r>
    </w:p>
    <w:p w14:paraId="3DAB2027" w14:textId="2A414891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</w:p>
    <w:p w14:paraId="3B138224" w14:textId="77777777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lastRenderedPageBreak/>
        <w:t>Certos da relevância e do impacto positivo que esta iniciativa proporcionará em nossa comunidade, esperamos contar com a apreciação e aprovação favorável do referido projeto de lei por parte deste Digníssimo Legislativo Municipal.</w:t>
      </w:r>
    </w:p>
    <w:p w14:paraId="5AE95542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76746CDA" w14:textId="77777777" w:rsid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Colocamo-nos à disposição para prestar quaisquer esclarecimentos adicionais que se façam necessários.</w:t>
      </w:r>
    </w:p>
    <w:p w14:paraId="319A717E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</w:p>
    <w:p w14:paraId="6B80D5DD" w14:textId="77777777" w:rsidR="00127757" w:rsidRPr="00127757" w:rsidRDefault="00127757" w:rsidP="00127757">
      <w:pPr>
        <w:spacing w:line="34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127757">
        <w:rPr>
          <w:rFonts w:ascii="Bookman Old Style" w:hAnsi="Bookman Old Style"/>
          <w:sz w:val="24"/>
          <w:szCs w:val="24"/>
        </w:rPr>
        <w:t>Por fim, renovamos os votos de estima e consideração a Vossa Excelência e aos Nobres Edis.</w:t>
      </w:r>
    </w:p>
    <w:p w14:paraId="710D808F" w14:textId="77777777" w:rsidR="00252D8B" w:rsidRPr="00252D8B" w:rsidRDefault="00252D8B" w:rsidP="00127757">
      <w:pPr>
        <w:spacing w:line="34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14:paraId="2E09DF51" w14:textId="77777777" w:rsidR="00252D8B" w:rsidRPr="00252D8B" w:rsidRDefault="00252D8B" w:rsidP="00127757">
      <w:pPr>
        <w:spacing w:line="340" w:lineRule="exact"/>
        <w:ind w:firstLine="3969"/>
        <w:jc w:val="both"/>
        <w:rPr>
          <w:rFonts w:ascii="Bookman Old Style" w:hAnsi="Bookman Old Style"/>
          <w:sz w:val="24"/>
          <w:szCs w:val="24"/>
        </w:rPr>
      </w:pPr>
    </w:p>
    <w:p w14:paraId="4BC8F985" w14:textId="77777777" w:rsidR="00252D8B" w:rsidRPr="00252D8B" w:rsidRDefault="00252D8B" w:rsidP="00127757">
      <w:pPr>
        <w:spacing w:line="340" w:lineRule="exact"/>
        <w:ind w:firstLine="3969"/>
        <w:jc w:val="both"/>
        <w:rPr>
          <w:rFonts w:ascii="Bookman Old Style" w:hAnsi="Bookman Old Style"/>
          <w:sz w:val="24"/>
          <w:szCs w:val="24"/>
        </w:rPr>
      </w:pPr>
      <w:r w:rsidRPr="00252D8B">
        <w:rPr>
          <w:rFonts w:ascii="Bookman Old Style" w:hAnsi="Bookman Old Style"/>
          <w:sz w:val="24"/>
          <w:szCs w:val="24"/>
        </w:rPr>
        <w:t>Atenciosamente,</w:t>
      </w:r>
    </w:p>
    <w:p w14:paraId="78194E03" w14:textId="77777777" w:rsidR="00252D8B" w:rsidRPr="00252D8B" w:rsidRDefault="00252D8B" w:rsidP="00127757">
      <w:pPr>
        <w:spacing w:line="34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DD2BC1A" w14:textId="77777777" w:rsidR="00252D8B" w:rsidRPr="00252D8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8872AC2" w14:textId="77777777" w:rsidR="00252D8B" w:rsidRPr="00252D8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4800AF4" w14:textId="77777777" w:rsidR="00252D8B" w:rsidRPr="00252D8B" w:rsidRDefault="00252D8B" w:rsidP="00127757">
      <w:pPr>
        <w:spacing w:line="340" w:lineRule="exact"/>
        <w:ind w:firstLine="3969"/>
        <w:jc w:val="both"/>
        <w:rPr>
          <w:rFonts w:ascii="Bookman Old Style" w:hAnsi="Bookman Old Style"/>
          <w:b/>
          <w:bCs/>
          <w:snapToGrid w:val="0"/>
          <w:sz w:val="24"/>
          <w:szCs w:val="24"/>
        </w:rPr>
      </w:pPr>
      <w:r w:rsidRPr="00252D8B">
        <w:rPr>
          <w:rFonts w:ascii="Bookman Old Style" w:hAnsi="Bookman Old Style"/>
          <w:b/>
          <w:bCs/>
          <w:snapToGrid w:val="0"/>
          <w:sz w:val="24"/>
          <w:szCs w:val="24"/>
        </w:rPr>
        <w:t>JOSÉ LUIS RICI</w:t>
      </w:r>
    </w:p>
    <w:p w14:paraId="0F30E825" w14:textId="77777777" w:rsidR="00252D8B" w:rsidRPr="00252D8B" w:rsidRDefault="00252D8B" w:rsidP="00127757">
      <w:pPr>
        <w:spacing w:line="340" w:lineRule="exact"/>
        <w:jc w:val="both"/>
        <w:rPr>
          <w:rFonts w:ascii="Bookman Old Style" w:hAnsi="Bookman Old Style"/>
          <w:b/>
          <w:bCs/>
          <w:iCs/>
          <w:snapToGrid w:val="0"/>
          <w:sz w:val="24"/>
          <w:szCs w:val="24"/>
        </w:rPr>
      </w:pPr>
      <w:r w:rsidRPr="00252D8B">
        <w:rPr>
          <w:rFonts w:ascii="Bookman Old Style" w:hAnsi="Bookman Old Style"/>
          <w:b/>
          <w:bCs/>
          <w:snapToGrid w:val="0"/>
          <w:sz w:val="24"/>
          <w:szCs w:val="24"/>
        </w:rPr>
        <w:t xml:space="preserve">                                               </w:t>
      </w:r>
      <w:r w:rsidRPr="00252D8B">
        <w:rPr>
          <w:rFonts w:ascii="Bookman Old Style" w:hAnsi="Bookman Old Style"/>
          <w:b/>
          <w:bCs/>
          <w:iCs/>
          <w:snapToGrid w:val="0"/>
          <w:sz w:val="24"/>
          <w:szCs w:val="24"/>
        </w:rPr>
        <w:t>Prefeito Municipal</w:t>
      </w:r>
    </w:p>
    <w:p w14:paraId="62467B14" w14:textId="77777777" w:rsidR="00252D8B" w:rsidRPr="00252D8B" w:rsidRDefault="00252D8B" w:rsidP="00127757">
      <w:pPr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44EC8B7A" w14:textId="77777777" w:rsidR="00252D8B" w:rsidRPr="00252D8B" w:rsidRDefault="00252D8B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41AF9FA9" w14:textId="77777777" w:rsidR="00252D8B" w:rsidRDefault="00252D8B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1C6C496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66168AA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46C6CEC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5A7FF92A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7D58E23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6F96F3FC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5E985A9A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650A755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A27D814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50E122FF" w14:textId="77777777" w:rsidR="00127757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5850085" w14:textId="77777777" w:rsidR="00127757" w:rsidRPr="00252D8B" w:rsidRDefault="00127757" w:rsidP="00127757">
      <w:pPr>
        <w:widowControl w:val="0"/>
        <w:spacing w:line="34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98CF628" w14:textId="77777777" w:rsidR="00252D8B" w:rsidRPr="00252D8B" w:rsidRDefault="00252D8B" w:rsidP="00127757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252D8B">
        <w:rPr>
          <w:rFonts w:ascii="Bookman Old Style" w:hAnsi="Bookman Old Style"/>
          <w:sz w:val="24"/>
          <w:szCs w:val="24"/>
        </w:rPr>
        <w:t>À Sua Excelência o Senhor</w:t>
      </w:r>
    </w:p>
    <w:p w14:paraId="7FCC1540" w14:textId="77777777" w:rsidR="00252D8B" w:rsidRPr="00252D8B" w:rsidRDefault="00252D8B" w:rsidP="00127757">
      <w:pPr>
        <w:pStyle w:val="Ttulo1"/>
        <w:spacing w:before="0" w:beforeAutospacing="0" w:after="0" w:afterAutospacing="0" w:line="340" w:lineRule="exact"/>
        <w:jc w:val="both"/>
        <w:rPr>
          <w:rFonts w:ascii="Bookman Old Style" w:hAnsi="Bookman Old Style"/>
          <w:sz w:val="24"/>
          <w:szCs w:val="24"/>
        </w:rPr>
      </w:pPr>
      <w:r w:rsidRPr="00252D8B">
        <w:rPr>
          <w:rFonts w:ascii="Bookman Old Style" w:hAnsi="Bookman Old Style"/>
          <w:sz w:val="24"/>
          <w:szCs w:val="24"/>
        </w:rPr>
        <w:t>JOSÉ JAIRO MESCHIATO</w:t>
      </w:r>
    </w:p>
    <w:p w14:paraId="53582558" w14:textId="77777777" w:rsidR="00252D8B" w:rsidRPr="00252D8B" w:rsidRDefault="00252D8B" w:rsidP="00127757">
      <w:pPr>
        <w:pStyle w:val="Ttulo4"/>
        <w:spacing w:before="0" w:line="340" w:lineRule="exact"/>
        <w:jc w:val="both"/>
        <w:rPr>
          <w:rFonts w:ascii="Bookman Old Style" w:hAnsi="Bookman Old Style"/>
          <w:b w:val="0"/>
          <w:i w:val="0"/>
          <w:color w:val="auto"/>
          <w:sz w:val="24"/>
          <w:szCs w:val="24"/>
        </w:rPr>
      </w:pPr>
      <w:r w:rsidRPr="00252D8B">
        <w:rPr>
          <w:rFonts w:ascii="Bookman Old Style" w:hAnsi="Bookman Old Style"/>
          <w:b w:val="0"/>
          <w:i w:val="0"/>
          <w:color w:val="auto"/>
          <w:sz w:val="24"/>
          <w:szCs w:val="24"/>
        </w:rPr>
        <w:t>Presidente da Câmara Municipal da Estância Turística de Barra Bonita</w:t>
      </w:r>
    </w:p>
    <w:p w14:paraId="779D8CCA" w14:textId="77777777" w:rsidR="00252D8B" w:rsidRDefault="00252D8B" w:rsidP="00127757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252D8B">
        <w:rPr>
          <w:rFonts w:ascii="Bookman Old Style" w:hAnsi="Bookman Old Style"/>
          <w:b/>
          <w:sz w:val="24"/>
          <w:szCs w:val="24"/>
          <w:u w:val="words"/>
        </w:rPr>
        <w:t>BARRA BONITA</w:t>
      </w:r>
      <w:r w:rsidRPr="00252D8B">
        <w:rPr>
          <w:rFonts w:ascii="Bookman Old Style" w:hAnsi="Bookman Old Style"/>
          <w:sz w:val="24"/>
          <w:szCs w:val="24"/>
        </w:rPr>
        <w:t xml:space="preserve"> (</w:t>
      </w:r>
      <w:r w:rsidRPr="00252D8B">
        <w:rPr>
          <w:rFonts w:ascii="Bookman Old Style" w:hAnsi="Bookman Old Style"/>
          <w:b/>
          <w:sz w:val="24"/>
          <w:szCs w:val="24"/>
        </w:rPr>
        <w:t>SP</w:t>
      </w:r>
      <w:r w:rsidRPr="00252D8B">
        <w:rPr>
          <w:rFonts w:ascii="Bookman Old Style" w:hAnsi="Bookman Old Style"/>
          <w:sz w:val="24"/>
          <w:szCs w:val="24"/>
        </w:rPr>
        <w:t>)</w:t>
      </w:r>
    </w:p>
    <w:p w14:paraId="34605EE2" w14:textId="77777777" w:rsidR="00BC75CB" w:rsidRDefault="00BC75CB" w:rsidP="00127757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5265EC95" w14:textId="77777777" w:rsidR="00BC75CB" w:rsidRDefault="00BC75CB" w:rsidP="00127757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36C10B8F" w14:textId="77777777" w:rsidR="00BC75CB" w:rsidRDefault="00BC75CB" w:rsidP="00127757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2D4AF83D" w14:textId="77777777" w:rsidR="00BC75CB" w:rsidRDefault="00BC75CB" w:rsidP="00BC75CB">
      <w:pPr>
        <w:spacing w:line="340" w:lineRule="exact"/>
        <w:jc w:val="both"/>
        <w:rPr>
          <w:rFonts w:ascii="Bookman Old Style" w:hAnsi="Bookman Old Style"/>
          <w:b/>
          <w:sz w:val="24"/>
          <w:szCs w:val="24"/>
        </w:rPr>
      </w:pPr>
    </w:p>
    <w:p w14:paraId="308CD4B2" w14:textId="10E14619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b/>
          <w:sz w:val="24"/>
          <w:szCs w:val="24"/>
        </w:rPr>
      </w:pPr>
      <w:r w:rsidRPr="00BC75CB">
        <w:rPr>
          <w:rFonts w:ascii="Bookman Old Style" w:hAnsi="Bookman Old Style"/>
          <w:b/>
          <w:sz w:val="24"/>
          <w:szCs w:val="24"/>
        </w:rPr>
        <w:t xml:space="preserve">OFÍCIO Nº GP.  97/2024.    </w:t>
      </w:r>
    </w:p>
    <w:p w14:paraId="25C888B5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19314BA4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132F9BC9" w14:textId="1FBC3944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</w:rPr>
        <w:t xml:space="preserve">                                                Barra Bonita, 27 de março de 2024.</w:t>
      </w:r>
    </w:p>
    <w:p w14:paraId="32531829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38D2A4AD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</w:rPr>
        <w:t>Senhor Presidente:</w:t>
      </w:r>
    </w:p>
    <w:p w14:paraId="04045B24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748F21C3" w14:textId="77777777" w:rsidR="00D667A5" w:rsidRDefault="00BC75CB" w:rsidP="00D667A5">
      <w:pPr>
        <w:spacing w:line="340" w:lineRule="exact"/>
        <w:ind w:firstLine="3686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</w:rPr>
        <w:t xml:space="preserve">Vimos, por meio deste, informar a Vossa Excelência que foi identificado um equívoco material no Projeto de Lei nº 11/2024, especificamente no que diz respeito ao valor </w:t>
      </w:r>
      <w:r w:rsidRPr="00BC75CB">
        <w:rPr>
          <w:rFonts w:ascii="Bookman Old Style" w:hAnsi="Bookman Old Style" w:cs="Tahoma"/>
          <w:color w:val="000000"/>
          <w:sz w:val="24"/>
          <w:szCs w:val="24"/>
        </w:rPr>
        <w:t xml:space="preserve">mensal do rateio a ser pago pelo Município. </w:t>
      </w:r>
      <w:r w:rsidR="00D667A5" w:rsidRPr="00D667A5">
        <w:rPr>
          <w:rFonts w:ascii="Bookman Old Style" w:hAnsi="Bookman Old Style" w:cs="Tahoma"/>
          <w:color w:val="000000"/>
          <w:sz w:val="24"/>
          <w:szCs w:val="24"/>
        </w:rPr>
        <w:t>No texto do referido projeto, constou o valor de “R$ 1.600,00 (um mil e quatrocentos reais)”, quando, na verdade, o valor correto é “R$ 1.600,00 (um mil e seiscentos reais)”.</w:t>
      </w:r>
    </w:p>
    <w:p w14:paraId="0AD5CA20" w14:textId="77777777" w:rsidR="00D667A5" w:rsidRDefault="00D667A5" w:rsidP="00D667A5">
      <w:pPr>
        <w:spacing w:line="340" w:lineRule="exact"/>
        <w:ind w:firstLine="3686"/>
        <w:jc w:val="both"/>
        <w:rPr>
          <w:rFonts w:ascii="Bookman Old Style" w:hAnsi="Bookman Old Style"/>
          <w:sz w:val="24"/>
          <w:szCs w:val="24"/>
        </w:rPr>
      </w:pPr>
    </w:p>
    <w:p w14:paraId="7E243499" w14:textId="320F2A48" w:rsidR="00BC75CB" w:rsidRDefault="00D667A5" w:rsidP="00D667A5">
      <w:pPr>
        <w:spacing w:line="340" w:lineRule="exact"/>
        <w:ind w:firstLine="3686"/>
        <w:jc w:val="both"/>
        <w:rPr>
          <w:rFonts w:ascii="Bookman Old Style" w:hAnsi="Bookman Old Style"/>
          <w:sz w:val="24"/>
          <w:szCs w:val="24"/>
        </w:rPr>
      </w:pPr>
      <w:r w:rsidRPr="00D667A5">
        <w:rPr>
          <w:rFonts w:ascii="Bookman Old Style" w:hAnsi="Bookman Old Style"/>
          <w:sz w:val="24"/>
          <w:szCs w:val="24"/>
        </w:rPr>
        <w:t>Diante desse equívoco, solicitamos respeitosamente que a redação “R$ 1.600,00 (um mil e quatrocentos reais)” presente no artigo 5º do mencionado projeto de lei seja devidamente corrigida para “R$ 1.600,00 (um mil e seiscentos reais)”.</w:t>
      </w:r>
    </w:p>
    <w:p w14:paraId="188285C4" w14:textId="77777777" w:rsidR="00D667A5" w:rsidRPr="00BC75CB" w:rsidRDefault="00D667A5" w:rsidP="00D667A5">
      <w:pPr>
        <w:spacing w:line="340" w:lineRule="exact"/>
        <w:ind w:firstLine="3686"/>
        <w:jc w:val="both"/>
        <w:rPr>
          <w:rFonts w:ascii="Bookman Old Style" w:hAnsi="Bookman Old Style"/>
          <w:sz w:val="24"/>
          <w:szCs w:val="24"/>
        </w:rPr>
      </w:pPr>
    </w:p>
    <w:p w14:paraId="4E02BB61" w14:textId="77777777" w:rsidR="00BC75CB" w:rsidRPr="00BC75CB" w:rsidRDefault="00BC75CB" w:rsidP="00BC75CB">
      <w:pPr>
        <w:spacing w:line="340" w:lineRule="exact"/>
        <w:ind w:firstLine="3686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</w:rPr>
        <w:t xml:space="preserve">Aproveitamos a oportunidade para reiterar </w:t>
      </w:r>
      <w:r w:rsidRPr="00BC75CB">
        <w:rPr>
          <w:rFonts w:ascii="Bookman Old Style" w:hAnsi="Bookman Old Style"/>
          <w:bCs/>
          <w:sz w:val="24"/>
          <w:szCs w:val="24"/>
        </w:rPr>
        <w:t>a Vossa Excelência e aos nobres Edis os nossos protestos de estima e consideração.</w:t>
      </w:r>
    </w:p>
    <w:p w14:paraId="59DB645C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50A5FB62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2ACDE778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3835A310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7CBD66B0" w14:textId="69F8D2BC" w:rsidR="00BC75CB" w:rsidRPr="00BC75CB" w:rsidRDefault="00BC75CB" w:rsidP="00BC75CB">
      <w:pPr>
        <w:spacing w:line="340" w:lineRule="exact"/>
        <w:ind w:firstLine="3686"/>
        <w:jc w:val="both"/>
        <w:rPr>
          <w:rFonts w:ascii="Bookman Old Style" w:hAnsi="Bookman Old Style"/>
          <w:b/>
          <w:sz w:val="24"/>
          <w:szCs w:val="24"/>
        </w:rPr>
      </w:pPr>
      <w:r w:rsidRPr="00BC75CB">
        <w:rPr>
          <w:rFonts w:ascii="Bookman Old Style" w:hAnsi="Bookman Old Style"/>
          <w:b/>
          <w:sz w:val="24"/>
          <w:szCs w:val="24"/>
        </w:rPr>
        <w:t xml:space="preserve">  JOSÉ LUIS RICI</w:t>
      </w:r>
    </w:p>
    <w:p w14:paraId="091971E4" w14:textId="77777777" w:rsidR="00BC75CB" w:rsidRPr="00BC75CB" w:rsidRDefault="00BC75CB" w:rsidP="00BC75CB">
      <w:pPr>
        <w:spacing w:line="340" w:lineRule="exact"/>
        <w:ind w:firstLine="3686"/>
        <w:jc w:val="both"/>
        <w:rPr>
          <w:rFonts w:ascii="Bookman Old Style" w:hAnsi="Bookman Old Style"/>
          <w:b/>
          <w:sz w:val="24"/>
          <w:szCs w:val="24"/>
        </w:rPr>
      </w:pPr>
      <w:r w:rsidRPr="00BC75CB">
        <w:rPr>
          <w:rFonts w:ascii="Bookman Old Style" w:hAnsi="Bookman Old Style"/>
          <w:b/>
          <w:sz w:val="24"/>
          <w:szCs w:val="24"/>
        </w:rPr>
        <w:t>Prefeito Municipal</w:t>
      </w:r>
    </w:p>
    <w:p w14:paraId="3032E65C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2BBC298B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</w:p>
    <w:p w14:paraId="4E9E16BE" w14:textId="700BD46D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À Sua Excelência o Senhor</w:t>
      </w:r>
    </w:p>
    <w:p w14:paraId="21DB452D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b/>
          <w:sz w:val="24"/>
          <w:szCs w:val="24"/>
        </w:rPr>
      </w:pPr>
      <w:r w:rsidRPr="00BC75CB">
        <w:rPr>
          <w:rFonts w:ascii="Bookman Old Style" w:hAnsi="Bookman Old Style"/>
          <w:b/>
          <w:sz w:val="24"/>
          <w:szCs w:val="24"/>
        </w:rPr>
        <w:t>JOSÉ JAIRO MESCHIATO</w:t>
      </w:r>
    </w:p>
    <w:p w14:paraId="73F99421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</w:rPr>
        <w:t>Presidente da Câmara Municipal da Estância Turística de Barra Bonita</w:t>
      </w:r>
    </w:p>
    <w:p w14:paraId="48B4AC73" w14:textId="77777777" w:rsidR="00BC75CB" w:rsidRPr="00BC75CB" w:rsidRDefault="00BC75CB" w:rsidP="00BC75CB">
      <w:pPr>
        <w:spacing w:line="340" w:lineRule="exact"/>
        <w:jc w:val="both"/>
        <w:rPr>
          <w:rFonts w:ascii="Bookman Old Style" w:hAnsi="Bookman Old Style"/>
          <w:sz w:val="24"/>
          <w:szCs w:val="24"/>
        </w:rPr>
      </w:pPr>
      <w:r w:rsidRPr="00BC75CB">
        <w:rPr>
          <w:rFonts w:ascii="Bookman Old Style" w:hAnsi="Bookman Old Style"/>
          <w:sz w:val="24"/>
          <w:szCs w:val="24"/>
          <w:u w:val="single"/>
        </w:rPr>
        <w:t>BARRA BONITA</w:t>
      </w:r>
      <w:r w:rsidRPr="00BC75CB">
        <w:rPr>
          <w:rFonts w:ascii="Bookman Old Style" w:hAnsi="Bookman Old Style"/>
          <w:sz w:val="24"/>
          <w:szCs w:val="24"/>
        </w:rPr>
        <w:t xml:space="preserve"> - SP</w:t>
      </w:r>
    </w:p>
    <w:p w14:paraId="3DBC3D48" w14:textId="77777777" w:rsidR="00252D8B" w:rsidRPr="00252D8B" w:rsidRDefault="00252D8B" w:rsidP="00BC75CB">
      <w:pPr>
        <w:spacing w:line="340" w:lineRule="exact"/>
        <w:rPr>
          <w:rFonts w:ascii="Bookman Old Style" w:hAnsi="Bookman Old Style" w:cs="Tahoma"/>
          <w:b/>
          <w:sz w:val="24"/>
          <w:szCs w:val="24"/>
        </w:rPr>
      </w:pPr>
    </w:p>
    <w:sectPr w:rsidR="00252D8B" w:rsidRPr="00252D8B" w:rsidSect="00370124">
      <w:pgSz w:w="11906" w:h="16838"/>
      <w:pgMar w:top="2552" w:right="1701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D7FC8" w14:textId="77777777" w:rsidR="00370124" w:rsidRDefault="00370124" w:rsidP="002C6840">
      <w:r>
        <w:separator/>
      </w:r>
    </w:p>
  </w:endnote>
  <w:endnote w:type="continuationSeparator" w:id="0">
    <w:p w14:paraId="76132672" w14:textId="77777777" w:rsidR="00370124" w:rsidRDefault="00370124" w:rsidP="002C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3C53A" w14:textId="77777777" w:rsidR="00370124" w:rsidRDefault="00370124" w:rsidP="002C6840">
      <w:r>
        <w:separator/>
      </w:r>
    </w:p>
  </w:footnote>
  <w:footnote w:type="continuationSeparator" w:id="0">
    <w:p w14:paraId="4B2C0D37" w14:textId="77777777" w:rsidR="00370124" w:rsidRDefault="00370124" w:rsidP="002C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B2"/>
    <w:rsid w:val="00036953"/>
    <w:rsid w:val="0005459A"/>
    <w:rsid w:val="00090AA2"/>
    <w:rsid w:val="000C5D99"/>
    <w:rsid w:val="00125A24"/>
    <w:rsid w:val="00127757"/>
    <w:rsid w:val="00183971"/>
    <w:rsid w:val="001F7B62"/>
    <w:rsid w:val="00200F23"/>
    <w:rsid w:val="00252D8B"/>
    <w:rsid w:val="002C6840"/>
    <w:rsid w:val="0033527F"/>
    <w:rsid w:val="0033785B"/>
    <w:rsid w:val="00347138"/>
    <w:rsid w:val="00370124"/>
    <w:rsid w:val="003B5E30"/>
    <w:rsid w:val="003C6A8D"/>
    <w:rsid w:val="003E2261"/>
    <w:rsid w:val="004456B2"/>
    <w:rsid w:val="00495D55"/>
    <w:rsid w:val="004A43FD"/>
    <w:rsid w:val="004A5C8A"/>
    <w:rsid w:val="004E0F1D"/>
    <w:rsid w:val="00551BAF"/>
    <w:rsid w:val="00583338"/>
    <w:rsid w:val="005A4876"/>
    <w:rsid w:val="005F2A71"/>
    <w:rsid w:val="00600DCD"/>
    <w:rsid w:val="00601025"/>
    <w:rsid w:val="006220C6"/>
    <w:rsid w:val="00666CD5"/>
    <w:rsid w:val="00672CF7"/>
    <w:rsid w:val="006B0892"/>
    <w:rsid w:val="006C0C19"/>
    <w:rsid w:val="007C145E"/>
    <w:rsid w:val="007E3AFB"/>
    <w:rsid w:val="007E7294"/>
    <w:rsid w:val="00801AE3"/>
    <w:rsid w:val="00874A42"/>
    <w:rsid w:val="008879E4"/>
    <w:rsid w:val="008B56A3"/>
    <w:rsid w:val="008F3CE9"/>
    <w:rsid w:val="008F5666"/>
    <w:rsid w:val="0095396D"/>
    <w:rsid w:val="00A36D15"/>
    <w:rsid w:val="00A458A7"/>
    <w:rsid w:val="00A55561"/>
    <w:rsid w:val="00A56079"/>
    <w:rsid w:val="00AD0D9D"/>
    <w:rsid w:val="00B01429"/>
    <w:rsid w:val="00BA5323"/>
    <w:rsid w:val="00BA6398"/>
    <w:rsid w:val="00BC75CB"/>
    <w:rsid w:val="00C332C3"/>
    <w:rsid w:val="00C334D6"/>
    <w:rsid w:val="00C37CAB"/>
    <w:rsid w:val="00C66D6D"/>
    <w:rsid w:val="00D667A5"/>
    <w:rsid w:val="00D752C6"/>
    <w:rsid w:val="00DA70A3"/>
    <w:rsid w:val="00E36527"/>
    <w:rsid w:val="00E62B21"/>
    <w:rsid w:val="00E6733B"/>
    <w:rsid w:val="00EC0948"/>
    <w:rsid w:val="00F201C6"/>
    <w:rsid w:val="00F22EB2"/>
    <w:rsid w:val="00FB395A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561B4"/>
  <w15:chartTrackingRefBased/>
  <w15:docId w15:val="{A8FD9E1E-0E91-404D-89D7-9335E200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B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52D8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7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2D8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Intensa">
    <w:name w:val="Intense Reference"/>
    <w:uiPriority w:val="32"/>
    <w:qFormat/>
    <w:rsid w:val="004456B2"/>
    <w:rPr>
      <w:b/>
      <w:bCs/>
      <w:smallCaps/>
      <w:color w:val="4472C4"/>
      <w:spacing w:val="5"/>
    </w:rPr>
  </w:style>
  <w:style w:type="paragraph" w:styleId="NormalWeb">
    <w:name w:val="Normal (Web)"/>
    <w:basedOn w:val="Normal"/>
    <w:uiPriority w:val="99"/>
    <w:rsid w:val="00551BAF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C6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840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6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840"/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2D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2D8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75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Athie</dc:creator>
  <cp:keywords/>
  <dc:description/>
  <cp:lastModifiedBy>Antonio Sergio Perassoli Filho</cp:lastModifiedBy>
  <cp:revision>8</cp:revision>
  <cp:lastPrinted>2024-03-27T17:40:00Z</cp:lastPrinted>
  <dcterms:created xsi:type="dcterms:W3CDTF">2024-03-14T14:02:00Z</dcterms:created>
  <dcterms:modified xsi:type="dcterms:W3CDTF">2024-04-15T13:17:00Z</dcterms:modified>
</cp:coreProperties>
</file>