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F1" w:rsidRDefault="00D273F1" w:rsidP="00D273F1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INDICAÇÃO</w:t>
      </w:r>
    </w:p>
    <w:p w:rsidR="00D273F1" w:rsidRDefault="00D273F1" w:rsidP="00D273F1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FD62D3" w:rsidRPr="00FD62D3" w:rsidRDefault="00D273F1" w:rsidP="00AA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bookmarkStart w:id="0" w:name="_GoBack"/>
      <w:r w:rsidR="00FD62D3" w:rsidRPr="00FD62D3">
        <w:rPr>
          <w:rFonts w:ascii="Arial" w:hAnsi="Arial" w:cs="Arial"/>
          <w:sz w:val="24"/>
          <w:szCs w:val="24"/>
        </w:rPr>
        <w:t>Indicamos ao Sr. Prefeito, na forma regimental, que determine ao departamento competente</w:t>
      </w:r>
      <w:r w:rsidR="00FD62D3" w:rsidRPr="00FD62D3">
        <w:rPr>
          <w:rFonts w:ascii="Arial" w:eastAsia="Batang" w:hAnsi="Arial" w:cs="Arial"/>
          <w:sz w:val="24"/>
          <w:szCs w:val="24"/>
        </w:rPr>
        <w:t xml:space="preserve">, para que interceda junto ao setor competente no sentido de realizar a </w:t>
      </w:r>
      <w:bookmarkEnd w:id="0"/>
      <w:r w:rsidR="00FD62D3" w:rsidRPr="00FD62D3">
        <w:rPr>
          <w:rFonts w:ascii="Arial" w:eastAsia="Batang" w:hAnsi="Arial" w:cs="Arial"/>
          <w:b/>
          <w:sz w:val="24"/>
          <w:szCs w:val="24"/>
        </w:rPr>
        <w:t>TROCA COMPLETA e REPOSIÇÃO</w:t>
      </w:r>
      <w:r w:rsidR="00FD62D3" w:rsidRPr="00FD62D3">
        <w:rPr>
          <w:rFonts w:ascii="Arial" w:eastAsia="Batang" w:hAnsi="Arial" w:cs="Arial"/>
          <w:sz w:val="24"/>
          <w:szCs w:val="24"/>
        </w:rPr>
        <w:t xml:space="preserve"> dos </w:t>
      </w:r>
      <w:r w:rsidR="00FD62D3" w:rsidRPr="00FD62D3">
        <w:rPr>
          <w:rFonts w:ascii="Arial" w:eastAsia="Batang" w:hAnsi="Arial" w:cs="Arial"/>
          <w:b/>
          <w:sz w:val="24"/>
          <w:szCs w:val="24"/>
        </w:rPr>
        <w:t>brinquedos das Praças da COHAB, CDHU e Bairros como SONHO NOSSO V e outros,</w:t>
      </w:r>
      <w:r w:rsidR="00FD62D3" w:rsidRPr="00FD62D3">
        <w:rPr>
          <w:rFonts w:ascii="Arial" w:eastAsia="Batang" w:hAnsi="Arial" w:cs="Arial"/>
          <w:sz w:val="24"/>
          <w:szCs w:val="24"/>
        </w:rPr>
        <w:t xml:space="preserve"> bem como para que sejam também instalados brinquedos </w:t>
      </w:r>
      <w:r w:rsidR="00FD62D3" w:rsidRPr="00FD62D3">
        <w:rPr>
          <w:rFonts w:ascii="Arial" w:eastAsia="Batang" w:hAnsi="Arial" w:cs="Arial"/>
          <w:b/>
          <w:sz w:val="24"/>
          <w:szCs w:val="24"/>
        </w:rPr>
        <w:t>adaptados</w:t>
      </w:r>
      <w:r w:rsidR="00FD62D3" w:rsidRPr="00FD62D3">
        <w:rPr>
          <w:rFonts w:ascii="Arial" w:eastAsia="Batang" w:hAnsi="Arial" w:cs="Arial"/>
          <w:sz w:val="24"/>
          <w:szCs w:val="24"/>
        </w:rPr>
        <w:t xml:space="preserve"> na forma da Lei Municipal nc167 3.314/2019 e suas alterações.</w:t>
      </w:r>
    </w:p>
    <w:p w:rsidR="00FD62D3" w:rsidRDefault="00FD62D3" w:rsidP="00FD62D3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FD62D3" w:rsidRDefault="00FD62D3" w:rsidP="00FD62D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D62D3" w:rsidRPr="00AA3BCC" w:rsidRDefault="00FD62D3" w:rsidP="00FD62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A3BC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FD62D3" w:rsidRDefault="00FD62D3" w:rsidP="00AA3BC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AA3BCC" w:rsidRPr="00AA3BCC" w:rsidRDefault="00FD62D3" w:rsidP="00AA3B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3BCC">
        <w:rPr>
          <w:rFonts w:ascii="Arial" w:hAnsi="Arial" w:cs="Arial"/>
          <w:sz w:val="24"/>
          <w:szCs w:val="24"/>
        </w:rPr>
        <w:t xml:space="preserve">Esse vereador, reiterando o pedido realizado na Moção de Apelo, protocolada em 27/09/2023, </w:t>
      </w:r>
      <w:r w:rsidR="00AA3BCC" w:rsidRPr="00AA3BCC">
        <w:rPr>
          <w:rFonts w:ascii="Arial" w:hAnsi="Arial" w:cs="Arial"/>
          <w:sz w:val="24"/>
          <w:szCs w:val="24"/>
        </w:rPr>
        <w:t>peço com urgência na troca de referidos brinquedos, para evitar o desperdício de recursos com pintura nos antigos, fora de padrão legal e obsoletos, inclusive ressaltando o iminente perigo para as crianças.</w:t>
      </w:r>
    </w:p>
    <w:p w:rsidR="00FD62D3" w:rsidRPr="00AA3BCC" w:rsidRDefault="00FD62D3" w:rsidP="00FD62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2D3" w:rsidRPr="00AA3BCC" w:rsidRDefault="00FD62D3" w:rsidP="00FD6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3F1" w:rsidRPr="00AA3BCC" w:rsidRDefault="00D273F1" w:rsidP="00FD62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73F1" w:rsidRPr="00AA3BCC" w:rsidRDefault="00D273F1" w:rsidP="00D273F1">
      <w:pPr>
        <w:jc w:val="right"/>
        <w:rPr>
          <w:rFonts w:ascii="Arial" w:hAnsi="Arial" w:cs="Arial"/>
          <w:b/>
          <w:sz w:val="24"/>
          <w:szCs w:val="24"/>
        </w:rPr>
      </w:pPr>
      <w:r w:rsidRPr="00AA3BCC">
        <w:rPr>
          <w:rFonts w:ascii="Arial" w:hAnsi="Arial" w:cs="Arial"/>
          <w:b/>
          <w:sz w:val="24"/>
          <w:szCs w:val="24"/>
        </w:rPr>
        <w:tab/>
        <w:t>Sala das Sessões, em 05 de abril de 2.024.</w:t>
      </w:r>
    </w:p>
    <w:p w:rsidR="00D273F1" w:rsidRDefault="00D273F1" w:rsidP="00D273F1">
      <w:pPr>
        <w:jc w:val="right"/>
        <w:rPr>
          <w:rFonts w:ascii="Arial" w:hAnsi="Arial" w:cs="Arial"/>
          <w:b/>
          <w:sz w:val="24"/>
        </w:rPr>
      </w:pPr>
    </w:p>
    <w:p w:rsidR="00D273F1" w:rsidRDefault="00D273F1" w:rsidP="00D273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DR. Afonso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pt-BR"/>
        </w:rPr>
        <w:t>Bressanin</w:t>
      </w:r>
      <w:proofErr w:type="spellEnd"/>
    </w:p>
    <w:p w:rsidR="00D273F1" w:rsidRDefault="00D273F1" w:rsidP="00D273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273F1" w:rsidRDefault="00D273F1" w:rsidP="00D273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521FD" w:rsidRDefault="002521FD"/>
    <w:sectPr w:rsidR="00252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C83"/>
    <w:multiLevelType w:val="hybridMultilevel"/>
    <w:tmpl w:val="92EE3B1C"/>
    <w:lvl w:ilvl="0" w:tplc="73A6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6C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2E9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48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AA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6D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23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C4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4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03"/>
    <w:rsid w:val="002521FD"/>
    <w:rsid w:val="005F24CA"/>
    <w:rsid w:val="00713003"/>
    <w:rsid w:val="00AA3BCC"/>
    <w:rsid w:val="00D273F1"/>
    <w:rsid w:val="00D97439"/>
    <w:rsid w:val="00F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F914-52BF-460D-AB46-77D187FA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F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5</cp:revision>
  <dcterms:created xsi:type="dcterms:W3CDTF">2024-04-05T17:49:00Z</dcterms:created>
  <dcterms:modified xsi:type="dcterms:W3CDTF">2024-04-05T18:40:00Z</dcterms:modified>
</cp:coreProperties>
</file>