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3A" w:rsidRDefault="00406B3A" w:rsidP="00406B3A">
      <w:pPr>
        <w:jc w:val="center"/>
        <w:rPr>
          <w:b/>
          <w:sz w:val="32"/>
          <w:szCs w:val="32"/>
        </w:rPr>
      </w:pPr>
    </w:p>
    <w:p w:rsidR="00406B3A" w:rsidRPr="00D41403" w:rsidRDefault="004363C9" w:rsidP="004363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INDICAÇÃO</w:t>
      </w:r>
    </w:p>
    <w:p w:rsidR="00406B3A" w:rsidRPr="00A54CF6" w:rsidRDefault="00406B3A" w:rsidP="00406B3A">
      <w:pPr>
        <w:jc w:val="both"/>
      </w:pPr>
    </w:p>
    <w:p w:rsidR="00C36E46" w:rsidRDefault="00406B3A" w:rsidP="00406B3A">
      <w:pPr>
        <w:jc w:val="both"/>
        <w:rPr>
          <w:sz w:val="28"/>
          <w:szCs w:val="28"/>
        </w:rPr>
      </w:pPr>
      <w:r w:rsidRPr="00A54CF6">
        <w:tab/>
      </w:r>
      <w:r w:rsidRPr="00A54CF6">
        <w:tab/>
      </w:r>
      <w:r w:rsidRPr="00A54CF6">
        <w:tab/>
      </w:r>
      <w:r w:rsidR="004363C9">
        <w:rPr>
          <w:sz w:val="28"/>
          <w:szCs w:val="28"/>
        </w:rPr>
        <w:t>Indico, na forma regimental</w:t>
      </w:r>
      <w:r w:rsidRPr="00A54CF6">
        <w:rPr>
          <w:sz w:val="28"/>
          <w:szCs w:val="28"/>
        </w:rPr>
        <w:t xml:space="preserve">, </w:t>
      </w:r>
      <w:r w:rsidR="004363C9">
        <w:rPr>
          <w:sz w:val="28"/>
          <w:szCs w:val="28"/>
        </w:rPr>
        <w:t xml:space="preserve">ao </w:t>
      </w:r>
      <w:r w:rsidRPr="00A54CF6">
        <w:rPr>
          <w:b/>
          <w:sz w:val="28"/>
          <w:szCs w:val="28"/>
        </w:rPr>
        <w:t xml:space="preserve">SERVIÇO AUTÔNOMO DE ÁGUA E ESGOTO – SAAE, na pessoa de seu Superintendente </w:t>
      </w:r>
      <w:r w:rsidR="00925703">
        <w:rPr>
          <w:rFonts w:cs="Tahoma"/>
          <w:b/>
          <w:sz w:val="28"/>
          <w:szCs w:val="28"/>
        </w:rPr>
        <w:t>SR. PAULO ROBERTO MARTINI</w:t>
      </w:r>
      <w:r w:rsidRPr="00A54CF6">
        <w:rPr>
          <w:rFonts w:cs="Tahoma"/>
          <w:b/>
          <w:sz w:val="28"/>
          <w:szCs w:val="28"/>
        </w:rPr>
        <w:t>,</w:t>
      </w:r>
      <w:r w:rsidRPr="00A54CF6">
        <w:rPr>
          <w:sz w:val="28"/>
          <w:szCs w:val="28"/>
        </w:rPr>
        <w:t xml:space="preserve"> para que </w:t>
      </w:r>
      <w:r w:rsidR="0024186F">
        <w:rPr>
          <w:sz w:val="28"/>
          <w:szCs w:val="28"/>
        </w:rPr>
        <w:t xml:space="preserve">a autarquia deixe de realizar </w:t>
      </w:r>
      <w:r w:rsidR="00C36E46">
        <w:rPr>
          <w:sz w:val="28"/>
          <w:szCs w:val="28"/>
        </w:rPr>
        <w:t>o corte de água das residências e empresas</w:t>
      </w:r>
      <w:r w:rsidR="0024186F">
        <w:rPr>
          <w:sz w:val="28"/>
          <w:szCs w:val="28"/>
        </w:rPr>
        <w:t xml:space="preserve"> nas</w:t>
      </w:r>
      <w:r w:rsidR="00C36E46">
        <w:rPr>
          <w:sz w:val="28"/>
          <w:szCs w:val="28"/>
        </w:rPr>
        <w:t xml:space="preserve"> sexta</w:t>
      </w:r>
      <w:r w:rsidR="0024186F">
        <w:rPr>
          <w:sz w:val="28"/>
          <w:szCs w:val="28"/>
        </w:rPr>
        <w:t>s</w:t>
      </w:r>
      <w:r w:rsidR="00C36E46">
        <w:rPr>
          <w:sz w:val="28"/>
          <w:szCs w:val="28"/>
        </w:rPr>
        <w:t>-feira</w:t>
      </w:r>
      <w:r w:rsidR="0024186F">
        <w:rPr>
          <w:sz w:val="28"/>
          <w:szCs w:val="28"/>
        </w:rPr>
        <w:t xml:space="preserve">s e vésperas de feriados, </w:t>
      </w:r>
      <w:r w:rsidR="0090414F">
        <w:rPr>
          <w:sz w:val="28"/>
          <w:szCs w:val="28"/>
        </w:rPr>
        <w:t>de forma a evitar que os consumidores possam regularizar sua situação no dia seguinte.</w:t>
      </w:r>
    </w:p>
    <w:p w:rsidR="00406B3A" w:rsidRPr="00D41403" w:rsidRDefault="00406B3A" w:rsidP="00406B3A">
      <w:pPr>
        <w:jc w:val="center"/>
        <w:rPr>
          <w:sz w:val="28"/>
          <w:szCs w:val="28"/>
        </w:rPr>
      </w:pPr>
      <w:r w:rsidRPr="00D41403">
        <w:rPr>
          <w:sz w:val="28"/>
          <w:szCs w:val="28"/>
        </w:rPr>
        <w:t>JUSTIFICATIVA</w:t>
      </w:r>
    </w:p>
    <w:p w:rsidR="00877FE2" w:rsidRDefault="00406B3A" w:rsidP="00406B3A">
      <w:pPr>
        <w:jc w:val="both"/>
        <w:rPr>
          <w:sz w:val="28"/>
          <w:szCs w:val="28"/>
        </w:rPr>
      </w:pPr>
      <w:r w:rsidRPr="003B117C">
        <w:rPr>
          <w:sz w:val="28"/>
          <w:szCs w:val="28"/>
        </w:rPr>
        <w:tab/>
      </w:r>
      <w:r w:rsidRPr="008D5607">
        <w:rPr>
          <w:sz w:val="28"/>
          <w:szCs w:val="28"/>
        </w:rPr>
        <w:t>Apresento o presente pedido atendendo a solicitações de</w:t>
      </w:r>
      <w:r w:rsidR="004363C9">
        <w:rPr>
          <w:sz w:val="28"/>
          <w:szCs w:val="28"/>
        </w:rPr>
        <w:t xml:space="preserve"> muitos munícipes contribuintes, os quais</w:t>
      </w:r>
      <w:r w:rsidR="00877FE2">
        <w:rPr>
          <w:sz w:val="28"/>
          <w:szCs w:val="28"/>
        </w:rPr>
        <w:t xml:space="preserve"> por algum motivo, </w:t>
      </w:r>
      <w:r w:rsidR="004363C9">
        <w:rPr>
          <w:sz w:val="28"/>
          <w:szCs w:val="28"/>
        </w:rPr>
        <w:t xml:space="preserve">e </w:t>
      </w:r>
      <w:r w:rsidR="00877FE2">
        <w:rPr>
          <w:sz w:val="28"/>
          <w:szCs w:val="28"/>
        </w:rPr>
        <w:t>muitas veze</w:t>
      </w:r>
      <w:r w:rsidR="004363C9">
        <w:rPr>
          <w:sz w:val="28"/>
          <w:szCs w:val="28"/>
        </w:rPr>
        <w:t>s por esquecimento, acabam sendo surpreendido com</w:t>
      </w:r>
      <w:r w:rsidR="00877FE2">
        <w:rPr>
          <w:sz w:val="28"/>
          <w:szCs w:val="28"/>
        </w:rPr>
        <w:t xml:space="preserve"> a água cortada num</w:t>
      </w:r>
      <w:r w:rsidR="004363C9">
        <w:rPr>
          <w:sz w:val="28"/>
          <w:szCs w:val="28"/>
        </w:rPr>
        <w:t xml:space="preserve">a sexta-feira ou vésperas de feriados, de forma que ficam impedidos de realizar a regularização do débito </w:t>
      </w:r>
      <w:r w:rsidR="00877FE2">
        <w:rPr>
          <w:sz w:val="28"/>
          <w:szCs w:val="28"/>
        </w:rPr>
        <w:t>perante a autarquia.</w:t>
      </w:r>
    </w:p>
    <w:p w:rsidR="00877FE2" w:rsidRDefault="00877FE2" w:rsidP="00406B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E241D">
        <w:rPr>
          <w:sz w:val="28"/>
          <w:szCs w:val="28"/>
        </w:rPr>
        <w:t xml:space="preserve">Com o devido respeito, </w:t>
      </w:r>
      <w:r w:rsidR="00492780">
        <w:rPr>
          <w:sz w:val="28"/>
          <w:szCs w:val="28"/>
        </w:rPr>
        <w:t>grande parte das pessoas que estão em débito com a autarquia talvez não tenha</w:t>
      </w:r>
      <w:r w:rsidR="004E241D">
        <w:rPr>
          <w:sz w:val="28"/>
          <w:szCs w:val="28"/>
        </w:rPr>
        <w:t xml:space="preserve"> a </w:t>
      </w:r>
      <w:r w:rsidR="00492780">
        <w:rPr>
          <w:sz w:val="28"/>
          <w:szCs w:val="28"/>
        </w:rPr>
        <w:t>intenção de deixar de</w:t>
      </w:r>
      <w:r w:rsidR="004E241D">
        <w:rPr>
          <w:sz w:val="28"/>
          <w:szCs w:val="28"/>
        </w:rPr>
        <w:t xml:space="preserve"> pagar as </w:t>
      </w:r>
      <w:r w:rsidR="00492780">
        <w:rPr>
          <w:sz w:val="28"/>
          <w:szCs w:val="28"/>
        </w:rPr>
        <w:t xml:space="preserve">suas </w:t>
      </w:r>
      <w:r w:rsidR="004E241D">
        <w:rPr>
          <w:sz w:val="28"/>
          <w:szCs w:val="28"/>
        </w:rPr>
        <w:t xml:space="preserve">contas. </w:t>
      </w:r>
      <w:bookmarkStart w:id="0" w:name="_GoBack"/>
      <w:bookmarkEnd w:id="0"/>
      <w:r w:rsidR="004E241D">
        <w:rPr>
          <w:sz w:val="28"/>
          <w:szCs w:val="28"/>
        </w:rPr>
        <w:t>Muitas vezes o contribuinte acaba simplesmente esquecendo, ou ainda está passando por momentos difíceis na vida</w:t>
      </w:r>
      <w:r w:rsidR="00492780">
        <w:rPr>
          <w:sz w:val="28"/>
          <w:szCs w:val="28"/>
        </w:rPr>
        <w:t>, coisas comuns</w:t>
      </w:r>
      <w:r w:rsidR="004E241D">
        <w:rPr>
          <w:sz w:val="28"/>
          <w:szCs w:val="28"/>
        </w:rPr>
        <w:t xml:space="preserve"> do dia a dia.</w:t>
      </w:r>
    </w:p>
    <w:p w:rsidR="004E241D" w:rsidRDefault="004E241D" w:rsidP="00406B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O corte é um meio coercitivo muito forte para obrigar o contribuinte a regularizar sua situação. Entretanto não pode </w:t>
      </w:r>
      <w:proofErr w:type="spellStart"/>
      <w:r>
        <w:rPr>
          <w:sz w:val="28"/>
          <w:szCs w:val="28"/>
        </w:rPr>
        <w:t>obstacularizar</w:t>
      </w:r>
      <w:proofErr w:type="spellEnd"/>
      <w:r>
        <w:rPr>
          <w:sz w:val="28"/>
          <w:szCs w:val="28"/>
        </w:rPr>
        <w:t xml:space="preserve"> a pessoa de ter a oportunidade de regularizar o débito no dia seguinte. </w:t>
      </w:r>
    </w:p>
    <w:p w:rsidR="00406B3A" w:rsidRPr="008D5607" w:rsidRDefault="00406B3A" w:rsidP="00406B3A">
      <w:pPr>
        <w:jc w:val="both"/>
        <w:rPr>
          <w:sz w:val="28"/>
          <w:szCs w:val="28"/>
        </w:rPr>
      </w:pPr>
      <w:r w:rsidRPr="008D5607">
        <w:rPr>
          <w:sz w:val="28"/>
          <w:szCs w:val="28"/>
        </w:rPr>
        <w:tab/>
        <w:t>Portanto, apresento a moção para que seja feita essa avaliação</w:t>
      </w:r>
      <w:r w:rsidR="004E241D">
        <w:rPr>
          <w:sz w:val="28"/>
          <w:szCs w:val="28"/>
        </w:rPr>
        <w:t xml:space="preserve"> criteriosa para evitar o corte de água nas vésperas de feriados e sextas feiras</w:t>
      </w:r>
      <w:r w:rsidRPr="008D5607">
        <w:rPr>
          <w:sz w:val="28"/>
          <w:szCs w:val="28"/>
        </w:rPr>
        <w:t>.</w:t>
      </w:r>
    </w:p>
    <w:p w:rsidR="00406B3A" w:rsidRPr="008D5607" w:rsidRDefault="00406B3A" w:rsidP="00406B3A">
      <w:pPr>
        <w:jc w:val="both"/>
        <w:rPr>
          <w:sz w:val="28"/>
          <w:szCs w:val="28"/>
        </w:rPr>
      </w:pPr>
      <w:r w:rsidRPr="008D5607">
        <w:rPr>
          <w:sz w:val="28"/>
          <w:szCs w:val="28"/>
        </w:rPr>
        <w:tab/>
      </w:r>
      <w:r w:rsidRPr="008D5607">
        <w:rPr>
          <w:sz w:val="28"/>
          <w:szCs w:val="28"/>
        </w:rPr>
        <w:tab/>
      </w:r>
      <w:r w:rsidRPr="008D5607">
        <w:rPr>
          <w:sz w:val="28"/>
          <w:szCs w:val="28"/>
        </w:rPr>
        <w:tab/>
        <w:t>Sala das sessões, data do protocolo.</w:t>
      </w:r>
    </w:p>
    <w:p w:rsidR="00406B3A" w:rsidRPr="008D5607" w:rsidRDefault="00406B3A" w:rsidP="00406B3A">
      <w:pPr>
        <w:spacing w:after="0" w:line="240" w:lineRule="auto"/>
        <w:jc w:val="both"/>
        <w:rPr>
          <w:sz w:val="28"/>
          <w:szCs w:val="28"/>
        </w:rPr>
      </w:pPr>
    </w:p>
    <w:p w:rsidR="00406B3A" w:rsidRPr="008D5607" w:rsidRDefault="00406B3A" w:rsidP="00406B3A">
      <w:pPr>
        <w:spacing w:after="0" w:line="240" w:lineRule="auto"/>
        <w:jc w:val="both"/>
        <w:rPr>
          <w:sz w:val="28"/>
          <w:szCs w:val="28"/>
        </w:rPr>
      </w:pPr>
    </w:p>
    <w:p w:rsidR="00406B3A" w:rsidRPr="008D5607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  <w:r w:rsidRPr="008D5607">
        <w:rPr>
          <w:b/>
          <w:sz w:val="28"/>
          <w:szCs w:val="28"/>
        </w:rPr>
        <w:tab/>
      </w:r>
      <w:r w:rsidRPr="008D5607">
        <w:rPr>
          <w:b/>
          <w:sz w:val="28"/>
          <w:szCs w:val="28"/>
        </w:rPr>
        <w:tab/>
      </w:r>
      <w:r w:rsidRPr="008D5607">
        <w:rPr>
          <w:b/>
          <w:sz w:val="28"/>
          <w:szCs w:val="28"/>
        </w:rPr>
        <w:tab/>
      </w:r>
      <w:r w:rsidR="00492780">
        <w:rPr>
          <w:b/>
          <w:sz w:val="28"/>
          <w:szCs w:val="28"/>
        </w:rPr>
        <w:t>JOSÉ JAIRO MESCHIATO</w:t>
      </w: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  <w:r w:rsidRPr="008D5607">
        <w:rPr>
          <w:b/>
          <w:sz w:val="28"/>
          <w:szCs w:val="28"/>
        </w:rPr>
        <w:t xml:space="preserve">                                            Vereador</w:t>
      </w: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Default="00406B3A" w:rsidP="00406B3A">
      <w:pPr>
        <w:spacing w:after="0" w:line="240" w:lineRule="auto"/>
        <w:jc w:val="both"/>
        <w:rPr>
          <w:b/>
          <w:sz w:val="28"/>
          <w:szCs w:val="28"/>
        </w:rPr>
      </w:pPr>
    </w:p>
    <w:p w:rsidR="00406B3A" w:rsidRPr="00E91100" w:rsidRDefault="00406B3A" w:rsidP="00406B3A">
      <w:pPr>
        <w:pStyle w:val="Corpodetexto"/>
        <w:jc w:val="center"/>
        <w:rPr>
          <w:b/>
          <w:sz w:val="32"/>
          <w:szCs w:val="32"/>
        </w:rPr>
      </w:pPr>
      <w:r w:rsidRPr="00E91100">
        <w:rPr>
          <w:b/>
          <w:sz w:val="32"/>
          <w:szCs w:val="32"/>
        </w:rPr>
        <w:t>ANTEPROJETO DE LEI</w:t>
      </w:r>
    </w:p>
    <w:p w:rsidR="00406B3A" w:rsidRPr="00E91100" w:rsidRDefault="00406B3A" w:rsidP="00406B3A">
      <w:pPr>
        <w:spacing w:before="89"/>
        <w:ind w:left="4253"/>
        <w:jc w:val="both"/>
        <w:rPr>
          <w:sz w:val="26"/>
        </w:rPr>
      </w:pPr>
      <w:r w:rsidRPr="00E91100">
        <w:rPr>
          <w:sz w:val="26"/>
        </w:rPr>
        <w:t xml:space="preserve">AUTORIZA O SERVIÇO AUTÔNOMO DE ÁGUA E </w:t>
      </w:r>
      <w:proofErr w:type="gramStart"/>
      <w:r w:rsidRPr="00E91100">
        <w:rPr>
          <w:sz w:val="26"/>
        </w:rPr>
        <w:t>ESGOTO –SAAE</w:t>
      </w:r>
      <w:proofErr w:type="gramEnd"/>
      <w:r w:rsidRPr="00E91100">
        <w:rPr>
          <w:sz w:val="26"/>
        </w:rPr>
        <w:t xml:space="preserve"> INSTITUIR A</w:t>
      </w:r>
      <w:r w:rsidRPr="00E91100">
        <w:rPr>
          <w:spacing w:val="-4"/>
          <w:sz w:val="26"/>
        </w:rPr>
        <w:t xml:space="preserve"> </w:t>
      </w:r>
      <w:r w:rsidRPr="00E91100">
        <w:rPr>
          <w:sz w:val="26"/>
        </w:rPr>
        <w:t>TARIFA</w:t>
      </w:r>
      <w:r w:rsidRPr="00E91100">
        <w:rPr>
          <w:spacing w:val="-3"/>
          <w:sz w:val="26"/>
        </w:rPr>
        <w:t xml:space="preserve"> </w:t>
      </w:r>
      <w:r w:rsidRPr="00E91100">
        <w:rPr>
          <w:sz w:val="26"/>
        </w:rPr>
        <w:t>SOCIAL</w:t>
      </w:r>
      <w:r w:rsidRPr="00E91100">
        <w:rPr>
          <w:spacing w:val="-5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-3"/>
          <w:sz w:val="26"/>
        </w:rPr>
        <w:t xml:space="preserve"> </w:t>
      </w:r>
      <w:r w:rsidRPr="00E91100">
        <w:rPr>
          <w:sz w:val="26"/>
        </w:rPr>
        <w:t>ÁGUA</w:t>
      </w:r>
      <w:r w:rsidRPr="00E91100">
        <w:rPr>
          <w:spacing w:val="-4"/>
          <w:sz w:val="26"/>
        </w:rPr>
        <w:t xml:space="preserve"> </w:t>
      </w:r>
      <w:r w:rsidRPr="00E91100">
        <w:rPr>
          <w:sz w:val="26"/>
        </w:rPr>
        <w:t>E</w:t>
      </w:r>
      <w:r w:rsidRPr="00E91100">
        <w:rPr>
          <w:spacing w:val="-3"/>
          <w:sz w:val="26"/>
        </w:rPr>
        <w:t xml:space="preserve"> </w:t>
      </w:r>
      <w:r w:rsidRPr="00E91100">
        <w:rPr>
          <w:sz w:val="26"/>
        </w:rPr>
        <w:t>ESGOT NA ESTÂNCIA TURÍSTICA DE BARRA BONITA.</w:t>
      </w:r>
    </w:p>
    <w:p w:rsidR="00406B3A" w:rsidRPr="00E91100" w:rsidRDefault="00406B3A" w:rsidP="00406B3A">
      <w:pPr>
        <w:pStyle w:val="Corpodetexto"/>
        <w:jc w:val="both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E91100">
        <w:rPr>
          <w:b/>
        </w:rPr>
        <w:t>Art.</w:t>
      </w:r>
      <w:r w:rsidRPr="00E91100">
        <w:rPr>
          <w:b/>
          <w:spacing w:val="-3"/>
        </w:rPr>
        <w:t xml:space="preserve"> </w:t>
      </w:r>
      <w:r w:rsidRPr="00E91100">
        <w:rPr>
          <w:b/>
        </w:rPr>
        <w:t>1º</w:t>
      </w:r>
      <w:r w:rsidRPr="00E91100">
        <w:rPr>
          <w:b/>
          <w:spacing w:val="-2"/>
        </w:rPr>
        <w:t xml:space="preserve"> </w:t>
      </w:r>
      <w:r w:rsidRPr="00E91100">
        <w:t>Fica autorizado o Serviço Aut</w:t>
      </w:r>
      <w:r>
        <w:t xml:space="preserve">ônomo de Água e Esgoto de Barra </w:t>
      </w:r>
      <w:r w:rsidRPr="00E91100">
        <w:t>Bonita</w:t>
      </w:r>
      <w:proofErr w:type="gramStart"/>
      <w:r w:rsidRPr="00E91100">
        <w:t xml:space="preserve"> </w:t>
      </w:r>
      <w:r w:rsidRPr="00E91100">
        <w:rPr>
          <w:spacing w:val="-2"/>
        </w:rPr>
        <w:t xml:space="preserve"> </w:t>
      </w:r>
      <w:proofErr w:type="gramEnd"/>
      <w:r w:rsidRPr="00E91100">
        <w:rPr>
          <w:spacing w:val="-2"/>
        </w:rPr>
        <w:t>instituir</w:t>
      </w:r>
      <w:r w:rsidRPr="00E91100">
        <w:rPr>
          <w:spacing w:val="-3"/>
        </w:rPr>
        <w:t xml:space="preserve"> </w:t>
      </w:r>
      <w:r w:rsidRPr="00E91100">
        <w:t>a</w:t>
      </w:r>
      <w:r w:rsidRPr="00E91100">
        <w:rPr>
          <w:spacing w:val="-3"/>
        </w:rPr>
        <w:t xml:space="preserve"> </w:t>
      </w:r>
      <w:r w:rsidRPr="00E91100">
        <w:t>Tarifa</w:t>
      </w:r>
      <w:r w:rsidRPr="00E91100">
        <w:rPr>
          <w:spacing w:val="-2"/>
        </w:rPr>
        <w:t xml:space="preserve"> </w:t>
      </w:r>
      <w:r w:rsidRPr="00E91100">
        <w:t>Social</w:t>
      </w:r>
      <w:r w:rsidRPr="00E91100">
        <w:rPr>
          <w:spacing w:val="-3"/>
        </w:rPr>
        <w:t xml:space="preserve"> </w:t>
      </w:r>
      <w:r w:rsidRPr="00E91100">
        <w:t>de</w:t>
      </w:r>
      <w:r w:rsidRPr="00E91100">
        <w:rPr>
          <w:spacing w:val="-3"/>
        </w:rPr>
        <w:t xml:space="preserve"> </w:t>
      </w:r>
      <w:r w:rsidRPr="00E91100">
        <w:t>Água</w:t>
      </w:r>
      <w:r w:rsidRPr="00E91100">
        <w:rPr>
          <w:spacing w:val="-2"/>
        </w:rPr>
        <w:t xml:space="preserve"> </w:t>
      </w:r>
      <w:r w:rsidRPr="00E91100">
        <w:t>e</w:t>
      </w:r>
      <w:r w:rsidRPr="00E91100">
        <w:rPr>
          <w:spacing w:val="-3"/>
        </w:rPr>
        <w:t xml:space="preserve"> </w:t>
      </w:r>
      <w:r w:rsidRPr="00E91100">
        <w:t>Esgoto no Município.</w:t>
      </w:r>
    </w:p>
    <w:p w:rsidR="00406B3A" w:rsidRPr="00E91100" w:rsidRDefault="00406B3A" w:rsidP="00406B3A">
      <w:pPr>
        <w:pStyle w:val="Corpodetexto"/>
        <w:spacing w:before="8" w:line="247" w:lineRule="auto"/>
        <w:ind w:left="118" w:right="108" w:firstLine="1134"/>
        <w:jc w:val="both"/>
      </w:pPr>
      <w:r w:rsidRPr="00E91100">
        <w:t>Parágrafo</w:t>
      </w:r>
      <w:r w:rsidRPr="00E91100">
        <w:rPr>
          <w:spacing w:val="58"/>
        </w:rPr>
        <w:t xml:space="preserve"> </w:t>
      </w:r>
      <w:r w:rsidRPr="00E91100">
        <w:t>único.</w:t>
      </w:r>
      <w:r w:rsidRPr="00E91100">
        <w:rPr>
          <w:spacing w:val="59"/>
        </w:rPr>
        <w:t xml:space="preserve"> </w:t>
      </w:r>
      <w:r w:rsidRPr="00E91100">
        <w:t>A</w:t>
      </w:r>
      <w:r w:rsidRPr="00E91100">
        <w:rPr>
          <w:spacing w:val="58"/>
        </w:rPr>
        <w:t xml:space="preserve"> </w:t>
      </w:r>
      <w:r w:rsidRPr="00E91100">
        <w:t>Tarifa</w:t>
      </w:r>
      <w:r w:rsidRPr="00E91100">
        <w:rPr>
          <w:spacing w:val="60"/>
        </w:rPr>
        <w:t xml:space="preserve"> </w:t>
      </w:r>
      <w:r w:rsidRPr="00E91100">
        <w:t>Social</w:t>
      </w:r>
      <w:r w:rsidRPr="00E91100">
        <w:rPr>
          <w:spacing w:val="59"/>
        </w:rPr>
        <w:t xml:space="preserve"> </w:t>
      </w:r>
      <w:r w:rsidRPr="00E91100">
        <w:t>de</w:t>
      </w:r>
      <w:r w:rsidRPr="00E91100">
        <w:rPr>
          <w:spacing w:val="57"/>
        </w:rPr>
        <w:t xml:space="preserve"> </w:t>
      </w:r>
      <w:r w:rsidRPr="00E91100">
        <w:t>Água</w:t>
      </w:r>
      <w:r w:rsidRPr="00E91100">
        <w:rPr>
          <w:spacing w:val="56"/>
        </w:rPr>
        <w:t xml:space="preserve"> </w:t>
      </w:r>
      <w:r w:rsidRPr="00E91100">
        <w:t>e</w:t>
      </w:r>
      <w:r w:rsidRPr="00E91100">
        <w:rPr>
          <w:spacing w:val="57"/>
        </w:rPr>
        <w:t xml:space="preserve"> </w:t>
      </w:r>
      <w:r w:rsidRPr="00E91100">
        <w:t>Esgoto</w:t>
      </w:r>
      <w:r w:rsidRPr="00E91100">
        <w:rPr>
          <w:spacing w:val="56"/>
        </w:rPr>
        <w:t xml:space="preserve"> </w:t>
      </w:r>
      <w:r w:rsidRPr="00E91100">
        <w:t>será</w:t>
      </w:r>
      <w:r w:rsidRPr="00E91100">
        <w:rPr>
          <w:spacing w:val="57"/>
        </w:rPr>
        <w:t xml:space="preserve"> </w:t>
      </w:r>
      <w:r w:rsidRPr="00E91100">
        <w:t>calculada</w:t>
      </w:r>
      <w:r w:rsidRPr="00E91100">
        <w:rPr>
          <w:spacing w:val="57"/>
        </w:rPr>
        <w:t xml:space="preserve"> </w:t>
      </w:r>
      <w:r w:rsidRPr="00E91100">
        <w:t>de</w:t>
      </w:r>
      <w:r w:rsidRPr="00E91100">
        <w:rPr>
          <w:spacing w:val="56"/>
        </w:rPr>
        <w:t xml:space="preserve"> </w:t>
      </w:r>
      <w:r w:rsidRPr="00E91100">
        <w:t>modo</w:t>
      </w:r>
      <w:r w:rsidRPr="00E91100">
        <w:rPr>
          <w:spacing w:val="-62"/>
        </w:rPr>
        <w:t xml:space="preserve"> </w:t>
      </w:r>
      <w:r w:rsidRPr="00E91100">
        <w:t>cumulativo,</w:t>
      </w:r>
      <w:r w:rsidRPr="00E91100">
        <w:rPr>
          <w:spacing w:val="-2"/>
        </w:rPr>
        <w:t xml:space="preserve"> </w:t>
      </w:r>
      <w:r w:rsidRPr="00E91100">
        <w:t>conforme</w:t>
      </w:r>
      <w:r w:rsidRPr="00E91100">
        <w:rPr>
          <w:spacing w:val="-1"/>
        </w:rPr>
        <w:t xml:space="preserve"> </w:t>
      </w:r>
      <w:r w:rsidRPr="00E91100">
        <w:t>indicado</w:t>
      </w:r>
      <w:r w:rsidRPr="00E91100">
        <w:rPr>
          <w:spacing w:val="-1"/>
        </w:rPr>
        <w:t xml:space="preserve"> </w:t>
      </w:r>
      <w:r w:rsidRPr="00E91100">
        <w:t>a</w:t>
      </w:r>
      <w:r w:rsidRPr="00E91100">
        <w:rPr>
          <w:spacing w:val="-1"/>
        </w:rPr>
        <w:t xml:space="preserve"> </w:t>
      </w:r>
      <w:r w:rsidRPr="00E91100">
        <w:t>seguir:</w:t>
      </w:r>
    </w:p>
    <w:p w:rsidR="00406B3A" w:rsidRPr="00E91100" w:rsidRDefault="00406B3A" w:rsidP="00406B3A">
      <w:pPr>
        <w:pStyle w:val="PargrafodaLista"/>
        <w:numPr>
          <w:ilvl w:val="0"/>
          <w:numId w:val="1"/>
        </w:numPr>
        <w:tabs>
          <w:tab w:val="left" w:pos="1435"/>
        </w:tabs>
        <w:spacing w:line="247" w:lineRule="auto"/>
        <w:ind w:right="110" w:firstLine="1134"/>
        <w:jc w:val="both"/>
        <w:rPr>
          <w:sz w:val="26"/>
        </w:rPr>
      </w:pPr>
      <w:r w:rsidRPr="00E91100">
        <w:rPr>
          <w:sz w:val="26"/>
        </w:rPr>
        <w:t>–</w:t>
      </w:r>
      <w:r w:rsidRPr="00E91100">
        <w:rPr>
          <w:spacing w:val="27"/>
          <w:sz w:val="26"/>
        </w:rPr>
        <w:t xml:space="preserve"> </w:t>
      </w:r>
      <w:r w:rsidRPr="00E91100">
        <w:rPr>
          <w:sz w:val="26"/>
        </w:rPr>
        <w:t>para</w:t>
      </w:r>
      <w:r w:rsidRPr="00E91100">
        <w:rPr>
          <w:spacing w:val="29"/>
          <w:sz w:val="26"/>
        </w:rPr>
        <w:t xml:space="preserve"> </w:t>
      </w:r>
      <w:r w:rsidRPr="00E91100">
        <w:rPr>
          <w:sz w:val="26"/>
        </w:rPr>
        <w:t>a</w:t>
      </w:r>
      <w:r w:rsidRPr="00E91100">
        <w:rPr>
          <w:spacing w:val="27"/>
          <w:sz w:val="26"/>
        </w:rPr>
        <w:t xml:space="preserve"> </w:t>
      </w:r>
      <w:r w:rsidRPr="00E91100">
        <w:rPr>
          <w:sz w:val="26"/>
        </w:rPr>
        <w:t>parcela</w:t>
      </w:r>
      <w:r w:rsidRPr="00E91100">
        <w:rPr>
          <w:spacing w:val="29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27"/>
          <w:sz w:val="26"/>
        </w:rPr>
        <w:t xml:space="preserve"> </w:t>
      </w:r>
      <w:r w:rsidRPr="00E91100">
        <w:rPr>
          <w:sz w:val="26"/>
        </w:rPr>
        <w:t>consumo</w:t>
      </w:r>
      <w:r w:rsidRPr="00E91100">
        <w:rPr>
          <w:spacing w:val="28"/>
          <w:sz w:val="26"/>
        </w:rPr>
        <w:t xml:space="preserve"> </w:t>
      </w:r>
      <w:r w:rsidRPr="00E91100">
        <w:rPr>
          <w:sz w:val="26"/>
        </w:rPr>
        <w:t>até</w:t>
      </w:r>
      <w:r w:rsidRPr="00E91100">
        <w:rPr>
          <w:spacing w:val="27"/>
          <w:sz w:val="26"/>
        </w:rPr>
        <w:t xml:space="preserve"> </w:t>
      </w:r>
      <w:r w:rsidRPr="00E91100">
        <w:rPr>
          <w:sz w:val="26"/>
        </w:rPr>
        <w:t>10</w:t>
      </w:r>
      <w:r w:rsidRPr="00E91100">
        <w:rPr>
          <w:spacing w:val="28"/>
          <w:sz w:val="26"/>
        </w:rPr>
        <w:t xml:space="preserve"> </w:t>
      </w:r>
      <w:r w:rsidRPr="00E91100">
        <w:rPr>
          <w:sz w:val="26"/>
        </w:rPr>
        <w:t>(dez)</w:t>
      </w:r>
      <w:r w:rsidRPr="00E91100">
        <w:rPr>
          <w:spacing w:val="25"/>
          <w:sz w:val="26"/>
        </w:rPr>
        <w:t xml:space="preserve"> </w:t>
      </w:r>
      <w:r w:rsidRPr="00E91100">
        <w:rPr>
          <w:sz w:val="26"/>
        </w:rPr>
        <w:t>metros</w:t>
      </w:r>
      <w:r w:rsidRPr="00E91100">
        <w:rPr>
          <w:spacing w:val="26"/>
          <w:sz w:val="26"/>
        </w:rPr>
        <w:t xml:space="preserve"> </w:t>
      </w:r>
      <w:r w:rsidRPr="00E91100">
        <w:rPr>
          <w:sz w:val="26"/>
        </w:rPr>
        <w:t>cúbicos</w:t>
      </w:r>
      <w:r w:rsidRPr="00E91100">
        <w:rPr>
          <w:spacing w:val="25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26"/>
          <w:sz w:val="26"/>
        </w:rPr>
        <w:t xml:space="preserve"> </w:t>
      </w:r>
      <w:r w:rsidRPr="00E91100">
        <w:rPr>
          <w:sz w:val="26"/>
        </w:rPr>
        <w:t>água</w:t>
      </w:r>
      <w:r w:rsidRPr="00E91100">
        <w:rPr>
          <w:spacing w:val="25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26"/>
          <w:sz w:val="26"/>
        </w:rPr>
        <w:t xml:space="preserve"> </w:t>
      </w:r>
      <w:r w:rsidRPr="00E91100">
        <w:rPr>
          <w:sz w:val="26"/>
        </w:rPr>
        <w:t>mês,</w:t>
      </w:r>
      <w:r w:rsidRPr="00E91100">
        <w:rPr>
          <w:spacing w:val="25"/>
          <w:sz w:val="26"/>
        </w:rPr>
        <w:t xml:space="preserve"> </w:t>
      </w:r>
      <w:r w:rsidRPr="00E91100">
        <w:rPr>
          <w:sz w:val="26"/>
        </w:rPr>
        <w:t>o</w:t>
      </w:r>
      <w:r w:rsidRPr="00E91100">
        <w:rPr>
          <w:spacing w:val="-62"/>
          <w:sz w:val="26"/>
        </w:rPr>
        <w:t xml:space="preserve"> </w:t>
      </w:r>
      <w:r w:rsidRPr="00E91100">
        <w:rPr>
          <w:sz w:val="26"/>
        </w:rPr>
        <w:t>desconto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será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40%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(quarenta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cento);</w:t>
      </w:r>
    </w:p>
    <w:p w:rsidR="00406B3A" w:rsidRPr="00E91100" w:rsidRDefault="00406B3A" w:rsidP="00406B3A">
      <w:pPr>
        <w:pStyle w:val="PargrafodaLista"/>
        <w:numPr>
          <w:ilvl w:val="0"/>
          <w:numId w:val="1"/>
        </w:numPr>
        <w:tabs>
          <w:tab w:val="left" w:pos="1548"/>
        </w:tabs>
        <w:spacing w:line="247" w:lineRule="auto"/>
        <w:ind w:firstLine="1134"/>
        <w:jc w:val="both"/>
        <w:rPr>
          <w:sz w:val="26"/>
        </w:rPr>
      </w:pPr>
      <w:r w:rsidRPr="00E91100">
        <w:rPr>
          <w:sz w:val="26"/>
        </w:rPr>
        <w:t>–</w:t>
      </w:r>
      <w:r w:rsidRPr="00E91100">
        <w:rPr>
          <w:spacing w:val="54"/>
          <w:sz w:val="26"/>
        </w:rPr>
        <w:t xml:space="preserve"> </w:t>
      </w:r>
      <w:r w:rsidRPr="00E91100">
        <w:rPr>
          <w:sz w:val="26"/>
        </w:rPr>
        <w:t>para</w:t>
      </w:r>
      <w:r w:rsidRPr="00E91100">
        <w:rPr>
          <w:spacing w:val="55"/>
          <w:sz w:val="26"/>
        </w:rPr>
        <w:t xml:space="preserve"> </w:t>
      </w:r>
      <w:r w:rsidRPr="00E91100">
        <w:rPr>
          <w:sz w:val="26"/>
        </w:rPr>
        <w:t>a</w:t>
      </w:r>
      <w:r w:rsidRPr="00E91100">
        <w:rPr>
          <w:spacing w:val="54"/>
          <w:sz w:val="26"/>
        </w:rPr>
        <w:t xml:space="preserve"> </w:t>
      </w:r>
      <w:r w:rsidRPr="00E91100">
        <w:rPr>
          <w:sz w:val="26"/>
        </w:rPr>
        <w:t>parcela</w:t>
      </w:r>
      <w:r w:rsidRPr="00E91100">
        <w:rPr>
          <w:spacing w:val="55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54"/>
          <w:sz w:val="26"/>
        </w:rPr>
        <w:t xml:space="preserve"> </w:t>
      </w:r>
      <w:r w:rsidRPr="00E91100">
        <w:rPr>
          <w:sz w:val="26"/>
        </w:rPr>
        <w:t>consumo</w:t>
      </w:r>
      <w:r w:rsidRPr="00E91100">
        <w:rPr>
          <w:spacing w:val="54"/>
          <w:sz w:val="26"/>
        </w:rPr>
        <w:t xml:space="preserve"> </w:t>
      </w:r>
      <w:r w:rsidRPr="00E91100">
        <w:rPr>
          <w:sz w:val="26"/>
        </w:rPr>
        <w:t>acima</w:t>
      </w:r>
      <w:r w:rsidRPr="00E91100">
        <w:rPr>
          <w:spacing w:val="51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52"/>
          <w:sz w:val="26"/>
        </w:rPr>
        <w:t xml:space="preserve"> </w:t>
      </w:r>
      <w:r w:rsidRPr="00E91100">
        <w:rPr>
          <w:sz w:val="26"/>
        </w:rPr>
        <w:t>10</w:t>
      </w:r>
      <w:r w:rsidRPr="00E91100">
        <w:rPr>
          <w:spacing w:val="52"/>
          <w:sz w:val="26"/>
        </w:rPr>
        <w:t xml:space="preserve"> </w:t>
      </w:r>
      <w:r w:rsidRPr="00E91100">
        <w:rPr>
          <w:sz w:val="26"/>
        </w:rPr>
        <w:t>(dez)</w:t>
      </w:r>
      <w:r w:rsidRPr="00E91100">
        <w:rPr>
          <w:spacing w:val="52"/>
          <w:sz w:val="26"/>
        </w:rPr>
        <w:t xml:space="preserve"> </w:t>
      </w:r>
      <w:r w:rsidRPr="00E91100">
        <w:rPr>
          <w:sz w:val="26"/>
        </w:rPr>
        <w:t>e</w:t>
      </w:r>
      <w:r w:rsidRPr="00E91100">
        <w:rPr>
          <w:spacing w:val="52"/>
          <w:sz w:val="26"/>
        </w:rPr>
        <w:t xml:space="preserve"> </w:t>
      </w:r>
      <w:r w:rsidRPr="00E91100">
        <w:rPr>
          <w:sz w:val="26"/>
        </w:rPr>
        <w:t>até</w:t>
      </w:r>
      <w:r w:rsidRPr="00E91100">
        <w:rPr>
          <w:spacing w:val="53"/>
          <w:sz w:val="26"/>
        </w:rPr>
        <w:t xml:space="preserve"> </w:t>
      </w:r>
      <w:r w:rsidRPr="00E91100">
        <w:rPr>
          <w:sz w:val="26"/>
        </w:rPr>
        <w:t>15</w:t>
      </w:r>
      <w:r w:rsidRPr="00E91100">
        <w:rPr>
          <w:spacing w:val="51"/>
          <w:sz w:val="26"/>
        </w:rPr>
        <w:t xml:space="preserve"> </w:t>
      </w:r>
      <w:r w:rsidRPr="00E91100">
        <w:rPr>
          <w:sz w:val="26"/>
        </w:rPr>
        <w:t>(quinze)</w:t>
      </w:r>
      <w:r w:rsidRPr="00E91100">
        <w:rPr>
          <w:spacing w:val="52"/>
          <w:sz w:val="26"/>
        </w:rPr>
        <w:t xml:space="preserve"> </w:t>
      </w:r>
      <w:r w:rsidRPr="00E91100">
        <w:rPr>
          <w:sz w:val="26"/>
        </w:rPr>
        <w:t>metros</w:t>
      </w:r>
      <w:r w:rsidRPr="00E91100">
        <w:rPr>
          <w:spacing w:val="-62"/>
          <w:sz w:val="26"/>
        </w:rPr>
        <w:t xml:space="preserve"> </w:t>
      </w:r>
      <w:r w:rsidRPr="00E91100">
        <w:rPr>
          <w:sz w:val="26"/>
        </w:rPr>
        <w:t>cúbicos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água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mês,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o desconto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será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de 30%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(trinta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cento);</w:t>
      </w:r>
    </w:p>
    <w:p w:rsidR="00406B3A" w:rsidRPr="00E91100" w:rsidRDefault="00406B3A" w:rsidP="00406B3A">
      <w:pPr>
        <w:pStyle w:val="PargrafodaLista"/>
        <w:numPr>
          <w:ilvl w:val="0"/>
          <w:numId w:val="1"/>
        </w:numPr>
        <w:tabs>
          <w:tab w:val="left" w:pos="1618"/>
        </w:tabs>
        <w:spacing w:line="247" w:lineRule="auto"/>
        <w:ind w:right="109" w:firstLine="1134"/>
        <w:jc w:val="both"/>
        <w:rPr>
          <w:sz w:val="26"/>
        </w:rPr>
      </w:pPr>
      <w:r w:rsidRPr="00E91100">
        <w:rPr>
          <w:sz w:val="26"/>
        </w:rPr>
        <w:t>–</w:t>
      </w:r>
      <w:r w:rsidRPr="00E91100">
        <w:rPr>
          <w:spacing w:val="37"/>
          <w:sz w:val="26"/>
        </w:rPr>
        <w:t xml:space="preserve"> </w:t>
      </w:r>
      <w:r w:rsidRPr="00E91100">
        <w:rPr>
          <w:sz w:val="26"/>
        </w:rPr>
        <w:t>para</w:t>
      </w:r>
      <w:r w:rsidRPr="00E91100">
        <w:rPr>
          <w:spacing w:val="38"/>
          <w:sz w:val="26"/>
        </w:rPr>
        <w:t xml:space="preserve"> </w:t>
      </w:r>
      <w:r w:rsidRPr="00E91100">
        <w:rPr>
          <w:sz w:val="26"/>
        </w:rPr>
        <w:t>a</w:t>
      </w:r>
      <w:r w:rsidRPr="00E91100">
        <w:rPr>
          <w:spacing w:val="37"/>
          <w:sz w:val="26"/>
        </w:rPr>
        <w:t xml:space="preserve"> </w:t>
      </w:r>
      <w:r w:rsidRPr="00E91100">
        <w:rPr>
          <w:sz w:val="26"/>
        </w:rPr>
        <w:t>parcela</w:t>
      </w:r>
      <w:r w:rsidRPr="00E91100">
        <w:rPr>
          <w:spacing w:val="38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37"/>
          <w:sz w:val="26"/>
        </w:rPr>
        <w:t xml:space="preserve"> </w:t>
      </w:r>
      <w:r w:rsidRPr="00E91100">
        <w:rPr>
          <w:sz w:val="26"/>
        </w:rPr>
        <w:t>consumo</w:t>
      </w:r>
      <w:r w:rsidRPr="00E91100">
        <w:rPr>
          <w:spacing w:val="38"/>
          <w:sz w:val="26"/>
        </w:rPr>
        <w:t xml:space="preserve"> </w:t>
      </w:r>
      <w:r w:rsidRPr="00E91100">
        <w:rPr>
          <w:sz w:val="26"/>
        </w:rPr>
        <w:t>acima</w:t>
      </w:r>
      <w:r w:rsidRPr="00E91100">
        <w:rPr>
          <w:spacing w:val="37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38"/>
          <w:sz w:val="26"/>
        </w:rPr>
        <w:t xml:space="preserve"> </w:t>
      </w:r>
      <w:r w:rsidRPr="00E91100">
        <w:rPr>
          <w:sz w:val="26"/>
        </w:rPr>
        <w:t>15</w:t>
      </w:r>
      <w:r w:rsidRPr="00E91100">
        <w:rPr>
          <w:spacing w:val="34"/>
          <w:sz w:val="26"/>
        </w:rPr>
        <w:t xml:space="preserve"> </w:t>
      </w:r>
      <w:r w:rsidRPr="00E91100">
        <w:rPr>
          <w:sz w:val="26"/>
        </w:rPr>
        <w:t>(quinze)</w:t>
      </w:r>
      <w:r w:rsidRPr="00E91100">
        <w:rPr>
          <w:spacing w:val="36"/>
          <w:sz w:val="26"/>
        </w:rPr>
        <w:t xml:space="preserve"> </w:t>
      </w:r>
      <w:r w:rsidRPr="00E91100">
        <w:rPr>
          <w:sz w:val="26"/>
        </w:rPr>
        <w:t>e</w:t>
      </w:r>
      <w:r w:rsidRPr="00E91100">
        <w:rPr>
          <w:spacing w:val="35"/>
          <w:sz w:val="26"/>
        </w:rPr>
        <w:t xml:space="preserve"> </w:t>
      </w:r>
      <w:r w:rsidRPr="00E91100">
        <w:rPr>
          <w:sz w:val="26"/>
        </w:rPr>
        <w:t>até</w:t>
      </w:r>
      <w:r w:rsidRPr="00E91100">
        <w:rPr>
          <w:spacing w:val="36"/>
          <w:sz w:val="26"/>
        </w:rPr>
        <w:t xml:space="preserve"> </w:t>
      </w:r>
      <w:r w:rsidRPr="00E91100">
        <w:rPr>
          <w:sz w:val="26"/>
        </w:rPr>
        <w:t>20</w:t>
      </w:r>
      <w:r w:rsidRPr="00E91100">
        <w:rPr>
          <w:spacing w:val="35"/>
          <w:sz w:val="26"/>
        </w:rPr>
        <w:t xml:space="preserve"> </w:t>
      </w:r>
      <w:r w:rsidRPr="00E91100">
        <w:rPr>
          <w:sz w:val="26"/>
        </w:rPr>
        <w:t>(vinte)</w:t>
      </w:r>
      <w:r w:rsidRPr="00E91100">
        <w:rPr>
          <w:spacing w:val="35"/>
          <w:sz w:val="26"/>
        </w:rPr>
        <w:t xml:space="preserve"> </w:t>
      </w:r>
      <w:r w:rsidRPr="00E91100">
        <w:rPr>
          <w:sz w:val="26"/>
        </w:rPr>
        <w:t>metros</w:t>
      </w:r>
      <w:r w:rsidRPr="00E91100">
        <w:rPr>
          <w:spacing w:val="-62"/>
          <w:sz w:val="26"/>
        </w:rPr>
        <w:t xml:space="preserve"> </w:t>
      </w:r>
      <w:r w:rsidRPr="00E91100">
        <w:rPr>
          <w:sz w:val="26"/>
        </w:rPr>
        <w:t>cúbicos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água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mês,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o desconto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será de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20%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(vinte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cento);</w:t>
      </w:r>
    </w:p>
    <w:p w:rsidR="00406B3A" w:rsidRPr="00E91100" w:rsidRDefault="00406B3A" w:rsidP="00406B3A">
      <w:pPr>
        <w:pStyle w:val="PargrafodaLista"/>
        <w:numPr>
          <w:ilvl w:val="0"/>
          <w:numId w:val="1"/>
        </w:numPr>
        <w:tabs>
          <w:tab w:val="left" w:pos="1603"/>
        </w:tabs>
        <w:spacing w:line="247" w:lineRule="auto"/>
        <w:ind w:right="111" w:firstLine="1134"/>
        <w:jc w:val="both"/>
        <w:rPr>
          <w:sz w:val="26"/>
        </w:rPr>
      </w:pPr>
      <w:r w:rsidRPr="00E91100">
        <w:rPr>
          <w:sz w:val="26"/>
        </w:rPr>
        <w:t>–</w:t>
      </w:r>
      <w:r w:rsidRPr="00E91100">
        <w:rPr>
          <w:spacing w:val="8"/>
          <w:sz w:val="26"/>
        </w:rPr>
        <w:t xml:space="preserve"> </w:t>
      </w:r>
      <w:r w:rsidRPr="00E91100">
        <w:rPr>
          <w:sz w:val="26"/>
        </w:rPr>
        <w:t>para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a</w:t>
      </w:r>
      <w:r w:rsidRPr="00E91100">
        <w:rPr>
          <w:spacing w:val="7"/>
          <w:sz w:val="26"/>
        </w:rPr>
        <w:t xml:space="preserve"> </w:t>
      </w:r>
      <w:r w:rsidRPr="00E91100">
        <w:rPr>
          <w:sz w:val="26"/>
        </w:rPr>
        <w:t>parcela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consumo</w:t>
      </w:r>
      <w:r w:rsidRPr="00E91100">
        <w:rPr>
          <w:spacing w:val="7"/>
          <w:sz w:val="26"/>
        </w:rPr>
        <w:t xml:space="preserve"> </w:t>
      </w:r>
      <w:r w:rsidRPr="00E91100">
        <w:rPr>
          <w:sz w:val="26"/>
        </w:rPr>
        <w:t>superior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a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20</w:t>
      </w:r>
      <w:r w:rsidRPr="00E91100">
        <w:rPr>
          <w:spacing w:val="7"/>
          <w:sz w:val="26"/>
        </w:rPr>
        <w:t xml:space="preserve"> </w:t>
      </w:r>
      <w:r w:rsidRPr="00E91100">
        <w:rPr>
          <w:sz w:val="26"/>
        </w:rPr>
        <w:t>(vinte)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metros</w:t>
      </w:r>
      <w:r w:rsidRPr="00E91100">
        <w:rPr>
          <w:spacing w:val="7"/>
          <w:sz w:val="26"/>
        </w:rPr>
        <w:t xml:space="preserve"> </w:t>
      </w:r>
      <w:r w:rsidRPr="00E91100">
        <w:rPr>
          <w:sz w:val="26"/>
        </w:rPr>
        <w:t>cúbicos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6"/>
          <w:sz w:val="26"/>
        </w:rPr>
        <w:t xml:space="preserve"> </w:t>
      </w:r>
      <w:r w:rsidRPr="00E91100">
        <w:rPr>
          <w:sz w:val="26"/>
        </w:rPr>
        <w:t>água</w:t>
      </w:r>
      <w:r w:rsidRPr="00E91100">
        <w:rPr>
          <w:spacing w:val="7"/>
          <w:sz w:val="26"/>
        </w:rPr>
        <w:t xml:space="preserve"> </w:t>
      </w:r>
      <w:r w:rsidRPr="00E91100">
        <w:rPr>
          <w:sz w:val="26"/>
        </w:rPr>
        <w:t>por</w:t>
      </w:r>
      <w:r w:rsidRPr="00E91100">
        <w:rPr>
          <w:spacing w:val="-62"/>
          <w:sz w:val="26"/>
        </w:rPr>
        <w:t xml:space="preserve"> </w:t>
      </w:r>
      <w:r w:rsidRPr="00E91100">
        <w:rPr>
          <w:sz w:val="26"/>
        </w:rPr>
        <w:t>mês,</w:t>
      </w:r>
      <w:r w:rsidRPr="00E91100">
        <w:rPr>
          <w:spacing w:val="-2"/>
          <w:sz w:val="26"/>
        </w:rPr>
        <w:t xml:space="preserve"> </w:t>
      </w:r>
      <w:r w:rsidRPr="00E91100">
        <w:rPr>
          <w:sz w:val="26"/>
        </w:rPr>
        <w:t>não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haverá</w:t>
      </w:r>
      <w:r w:rsidRPr="00E91100">
        <w:rPr>
          <w:spacing w:val="-1"/>
          <w:sz w:val="26"/>
        </w:rPr>
        <w:t xml:space="preserve"> </w:t>
      </w:r>
      <w:r w:rsidRPr="00E91100">
        <w:rPr>
          <w:sz w:val="26"/>
        </w:rPr>
        <w:t>desconto.</w:t>
      </w:r>
    </w:p>
    <w:p w:rsidR="00406B3A" w:rsidRPr="00E91100" w:rsidRDefault="00406B3A" w:rsidP="00406B3A">
      <w:pPr>
        <w:pStyle w:val="Corpodetexto"/>
        <w:ind w:left="118"/>
        <w:jc w:val="both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E91100">
        <w:rPr>
          <w:b/>
        </w:rPr>
        <w:t>Art.</w:t>
      </w:r>
      <w:r w:rsidRPr="00E91100">
        <w:rPr>
          <w:b/>
          <w:spacing w:val="25"/>
        </w:rPr>
        <w:t xml:space="preserve"> </w:t>
      </w:r>
      <w:r w:rsidRPr="00E91100">
        <w:rPr>
          <w:b/>
        </w:rPr>
        <w:t>2º</w:t>
      </w:r>
      <w:r w:rsidRPr="00E91100">
        <w:rPr>
          <w:b/>
          <w:spacing w:val="27"/>
        </w:rPr>
        <w:t xml:space="preserve"> </w:t>
      </w:r>
      <w:r w:rsidRPr="00E91100">
        <w:t>A</w:t>
      </w:r>
      <w:r w:rsidRPr="00E91100">
        <w:rPr>
          <w:spacing w:val="23"/>
        </w:rPr>
        <w:t xml:space="preserve"> </w:t>
      </w:r>
      <w:r w:rsidRPr="00E91100">
        <w:t>Tarifa</w:t>
      </w:r>
      <w:r w:rsidRPr="00E91100">
        <w:rPr>
          <w:spacing w:val="24"/>
        </w:rPr>
        <w:t xml:space="preserve"> </w:t>
      </w:r>
      <w:r w:rsidRPr="00E91100">
        <w:t>Social</w:t>
      </w:r>
      <w:r w:rsidRPr="00E91100">
        <w:rPr>
          <w:spacing w:val="23"/>
        </w:rPr>
        <w:t xml:space="preserve"> </w:t>
      </w:r>
      <w:r w:rsidRPr="00E91100">
        <w:t>de</w:t>
      </w:r>
      <w:r w:rsidRPr="00E91100">
        <w:rPr>
          <w:spacing w:val="23"/>
        </w:rPr>
        <w:t xml:space="preserve"> </w:t>
      </w:r>
      <w:r w:rsidRPr="00E91100">
        <w:t>Água</w:t>
      </w:r>
      <w:r w:rsidRPr="00E91100">
        <w:rPr>
          <w:spacing w:val="24"/>
        </w:rPr>
        <w:t xml:space="preserve"> </w:t>
      </w:r>
      <w:r w:rsidRPr="00E91100">
        <w:t>e</w:t>
      </w:r>
      <w:r w:rsidRPr="00E91100">
        <w:rPr>
          <w:spacing w:val="24"/>
        </w:rPr>
        <w:t xml:space="preserve"> </w:t>
      </w:r>
      <w:r w:rsidRPr="00E91100">
        <w:t>Esgoto</w:t>
      </w:r>
      <w:r w:rsidRPr="00E91100">
        <w:rPr>
          <w:spacing w:val="23"/>
        </w:rPr>
        <w:t xml:space="preserve"> </w:t>
      </w:r>
      <w:r w:rsidRPr="00E91100">
        <w:t>será</w:t>
      </w:r>
      <w:r w:rsidRPr="00E91100">
        <w:rPr>
          <w:spacing w:val="24"/>
        </w:rPr>
        <w:t xml:space="preserve"> </w:t>
      </w:r>
      <w:r w:rsidRPr="00E91100">
        <w:t>cobrada</w:t>
      </w:r>
      <w:r w:rsidRPr="00E91100">
        <w:rPr>
          <w:spacing w:val="23"/>
        </w:rPr>
        <w:t xml:space="preserve"> </w:t>
      </w:r>
      <w:r w:rsidRPr="00E91100">
        <w:t>das</w:t>
      </w:r>
      <w:r w:rsidRPr="00E91100">
        <w:rPr>
          <w:spacing w:val="23"/>
        </w:rPr>
        <w:t xml:space="preserve"> </w:t>
      </w:r>
      <w:r w:rsidRPr="00E91100">
        <w:t>famílias</w:t>
      </w:r>
      <w:r w:rsidRPr="00E91100">
        <w:rPr>
          <w:spacing w:val="23"/>
        </w:rPr>
        <w:t xml:space="preserve"> </w:t>
      </w:r>
      <w:r w:rsidRPr="00E91100">
        <w:t>com</w:t>
      </w:r>
      <w:r w:rsidRPr="00E91100">
        <w:rPr>
          <w:spacing w:val="21"/>
        </w:rPr>
        <w:t xml:space="preserve"> </w:t>
      </w:r>
      <w:r w:rsidRPr="00E91100">
        <w:t>renda</w:t>
      </w:r>
    </w:p>
    <w:p w:rsidR="00406B3A" w:rsidRPr="00E91100" w:rsidRDefault="00406B3A" w:rsidP="00406B3A">
      <w:pPr>
        <w:spacing w:before="9"/>
        <w:ind w:left="118"/>
        <w:jc w:val="both"/>
        <w:rPr>
          <w:sz w:val="26"/>
        </w:rPr>
      </w:pPr>
      <w:proofErr w:type="gramStart"/>
      <w:r w:rsidRPr="00E91100">
        <w:rPr>
          <w:b/>
          <w:sz w:val="26"/>
        </w:rPr>
        <w:t>per</w:t>
      </w:r>
      <w:proofErr w:type="gramEnd"/>
      <w:r w:rsidRPr="00E91100">
        <w:rPr>
          <w:b/>
          <w:spacing w:val="-5"/>
          <w:sz w:val="26"/>
        </w:rPr>
        <w:t xml:space="preserve"> </w:t>
      </w:r>
      <w:r w:rsidRPr="00E91100">
        <w:rPr>
          <w:b/>
          <w:sz w:val="26"/>
        </w:rPr>
        <w:t>capita</w:t>
      </w:r>
      <w:r w:rsidRPr="00E91100">
        <w:rPr>
          <w:b/>
          <w:spacing w:val="-5"/>
          <w:sz w:val="26"/>
        </w:rPr>
        <w:t xml:space="preserve"> </w:t>
      </w:r>
      <w:r w:rsidRPr="00E91100">
        <w:rPr>
          <w:sz w:val="26"/>
        </w:rPr>
        <w:t>de</w:t>
      </w:r>
      <w:r w:rsidRPr="00E91100">
        <w:rPr>
          <w:spacing w:val="-5"/>
          <w:sz w:val="26"/>
        </w:rPr>
        <w:t xml:space="preserve"> </w:t>
      </w:r>
      <w:r w:rsidRPr="00E91100">
        <w:rPr>
          <w:sz w:val="26"/>
        </w:rPr>
        <w:t>até</w:t>
      </w:r>
      <w:r w:rsidRPr="00E91100">
        <w:rPr>
          <w:spacing w:val="-5"/>
          <w:sz w:val="26"/>
        </w:rPr>
        <w:t xml:space="preserve"> </w:t>
      </w:r>
      <w:r w:rsidRPr="00E91100">
        <w:rPr>
          <w:sz w:val="26"/>
        </w:rPr>
        <w:t>meio</w:t>
      </w:r>
      <w:r w:rsidRPr="00E91100">
        <w:rPr>
          <w:spacing w:val="-5"/>
          <w:sz w:val="26"/>
        </w:rPr>
        <w:t xml:space="preserve"> </w:t>
      </w:r>
      <w:r w:rsidRPr="00E91100">
        <w:rPr>
          <w:sz w:val="26"/>
        </w:rPr>
        <w:t>salário-mínimo.</w:t>
      </w:r>
    </w:p>
    <w:p w:rsidR="00406B3A" w:rsidRPr="00E91100" w:rsidRDefault="00406B3A" w:rsidP="00406B3A">
      <w:pPr>
        <w:pStyle w:val="Corpodetexto"/>
        <w:spacing w:before="8" w:line="247" w:lineRule="auto"/>
        <w:ind w:left="118" w:right="108" w:firstLine="1134"/>
        <w:jc w:val="both"/>
      </w:pPr>
      <w:r w:rsidRPr="00E91100">
        <w:t>§ 1º Para usufruírem do benefício de que trata esta Lei, as famílias, por meio de</w:t>
      </w:r>
      <w:r w:rsidRPr="00E91100">
        <w:rPr>
          <w:spacing w:val="1"/>
        </w:rPr>
        <w:t xml:space="preserve"> </w:t>
      </w:r>
      <w:r w:rsidRPr="00E91100">
        <w:t>seu</w:t>
      </w:r>
      <w:r w:rsidRPr="00E91100">
        <w:rPr>
          <w:spacing w:val="1"/>
        </w:rPr>
        <w:t xml:space="preserve"> </w:t>
      </w:r>
      <w:r w:rsidRPr="00E91100">
        <w:t>representante</w:t>
      </w:r>
      <w:r w:rsidRPr="00E91100">
        <w:rPr>
          <w:spacing w:val="1"/>
        </w:rPr>
        <w:t xml:space="preserve"> </w:t>
      </w:r>
      <w:r w:rsidRPr="00E91100">
        <w:t>legal,</w:t>
      </w:r>
      <w:r w:rsidRPr="00E91100">
        <w:rPr>
          <w:spacing w:val="1"/>
        </w:rPr>
        <w:t xml:space="preserve"> </w:t>
      </w:r>
      <w:r w:rsidRPr="00E91100">
        <w:t>inscrever-se-ão</w:t>
      </w:r>
      <w:r w:rsidRPr="00E91100">
        <w:rPr>
          <w:spacing w:val="1"/>
        </w:rPr>
        <w:t xml:space="preserve"> </w:t>
      </w:r>
      <w:r w:rsidRPr="00E91100">
        <w:t>no</w:t>
      </w:r>
      <w:r w:rsidRPr="00E91100">
        <w:rPr>
          <w:spacing w:val="1"/>
        </w:rPr>
        <w:t xml:space="preserve"> </w:t>
      </w:r>
      <w:r w:rsidRPr="00E91100">
        <w:t>Cadastro</w:t>
      </w:r>
      <w:r w:rsidRPr="00E91100">
        <w:rPr>
          <w:spacing w:val="1"/>
        </w:rPr>
        <w:t xml:space="preserve"> </w:t>
      </w:r>
      <w:r w:rsidRPr="00E91100">
        <w:t>Único</w:t>
      </w:r>
      <w:r w:rsidRPr="00E91100">
        <w:rPr>
          <w:spacing w:val="1"/>
        </w:rPr>
        <w:t xml:space="preserve"> </w:t>
      </w:r>
      <w:r w:rsidRPr="00E91100">
        <w:t>para</w:t>
      </w:r>
      <w:r w:rsidRPr="00E91100">
        <w:rPr>
          <w:spacing w:val="1"/>
        </w:rPr>
        <w:t xml:space="preserve"> </w:t>
      </w:r>
      <w:r w:rsidRPr="00E91100">
        <w:t>Programas</w:t>
      </w:r>
      <w:r w:rsidRPr="00E91100">
        <w:rPr>
          <w:spacing w:val="1"/>
        </w:rPr>
        <w:t xml:space="preserve"> </w:t>
      </w:r>
      <w:r w:rsidRPr="00E91100">
        <w:t>Sociais</w:t>
      </w:r>
      <w:r w:rsidRPr="00E91100">
        <w:rPr>
          <w:spacing w:val="1"/>
        </w:rPr>
        <w:t xml:space="preserve"> </w:t>
      </w:r>
      <w:r w:rsidRPr="00E91100">
        <w:t>do</w:t>
      </w:r>
      <w:r w:rsidRPr="00E91100">
        <w:rPr>
          <w:spacing w:val="-62"/>
        </w:rPr>
        <w:t xml:space="preserve"> </w:t>
      </w:r>
      <w:r w:rsidRPr="00E91100">
        <w:t>Governo</w:t>
      </w:r>
      <w:r w:rsidRPr="00E91100">
        <w:rPr>
          <w:spacing w:val="-3"/>
        </w:rPr>
        <w:t xml:space="preserve"> </w:t>
      </w:r>
      <w:r w:rsidRPr="00E91100">
        <w:t>Federal</w:t>
      </w:r>
      <w:r w:rsidRPr="00E91100">
        <w:rPr>
          <w:spacing w:val="-2"/>
        </w:rPr>
        <w:t xml:space="preserve"> </w:t>
      </w:r>
      <w:r w:rsidRPr="00E91100">
        <w:t>(</w:t>
      </w:r>
      <w:proofErr w:type="spellStart"/>
      <w:proofErr w:type="gramStart"/>
      <w:r w:rsidRPr="00E91100">
        <w:t>CadÚnico</w:t>
      </w:r>
      <w:proofErr w:type="spellEnd"/>
      <w:proofErr w:type="gramEnd"/>
      <w:r w:rsidRPr="00E91100">
        <w:t>),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3"/>
        </w:rPr>
        <w:t xml:space="preserve"> </w:t>
      </w:r>
      <w:r w:rsidRPr="00E91100">
        <w:t>que</w:t>
      </w:r>
      <w:r w:rsidRPr="00E91100">
        <w:rPr>
          <w:spacing w:val="-2"/>
        </w:rPr>
        <w:t xml:space="preserve"> </w:t>
      </w:r>
      <w:r w:rsidRPr="00E91100">
        <w:t>trata</w:t>
      </w:r>
      <w:r w:rsidRPr="00E91100">
        <w:rPr>
          <w:spacing w:val="-2"/>
        </w:rPr>
        <w:t xml:space="preserve"> </w:t>
      </w:r>
      <w:r w:rsidRPr="00E91100">
        <w:t>o</w:t>
      </w:r>
      <w:r w:rsidRPr="00E91100">
        <w:rPr>
          <w:spacing w:val="-3"/>
        </w:rPr>
        <w:t xml:space="preserve"> </w:t>
      </w:r>
      <w:r w:rsidRPr="00E91100">
        <w:t>Decreto</w:t>
      </w:r>
      <w:r w:rsidRPr="00E91100">
        <w:rPr>
          <w:spacing w:val="-2"/>
        </w:rPr>
        <w:t xml:space="preserve"> </w:t>
      </w:r>
      <w:r w:rsidRPr="00E91100">
        <w:t>nº</w:t>
      </w:r>
      <w:r w:rsidRPr="00E91100">
        <w:rPr>
          <w:spacing w:val="-2"/>
        </w:rPr>
        <w:t xml:space="preserve"> </w:t>
      </w:r>
      <w:r w:rsidRPr="00E91100">
        <w:t>6.135,</w:t>
      </w:r>
      <w:r w:rsidRPr="00E91100">
        <w:rPr>
          <w:spacing w:val="-3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26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3"/>
        </w:rPr>
        <w:t xml:space="preserve"> </w:t>
      </w:r>
      <w:r w:rsidRPr="00E91100">
        <w:t>junho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2007.</w:t>
      </w:r>
    </w:p>
    <w:p w:rsidR="00406B3A" w:rsidRPr="00E91100" w:rsidRDefault="00406B3A" w:rsidP="00406B3A">
      <w:pPr>
        <w:pStyle w:val="Corpodetexto"/>
        <w:spacing w:line="247" w:lineRule="auto"/>
        <w:ind w:left="118" w:right="107" w:firstLine="1134"/>
        <w:jc w:val="both"/>
      </w:pPr>
      <w:r w:rsidRPr="00E91100">
        <w:t>§ 2º O acesso à Tarifa Social de Água e</w:t>
      </w:r>
      <w:r w:rsidRPr="00E91100">
        <w:rPr>
          <w:spacing w:val="1"/>
        </w:rPr>
        <w:t xml:space="preserve"> </w:t>
      </w:r>
      <w:r w:rsidRPr="00E91100">
        <w:t>Esgoto pelas famílias inscritas no</w:t>
      </w:r>
      <w:r w:rsidRPr="00E91100">
        <w:rPr>
          <w:spacing w:val="1"/>
        </w:rPr>
        <w:t xml:space="preserve"> </w:t>
      </w:r>
      <w:proofErr w:type="spellStart"/>
      <w:proofErr w:type="gramStart"/>
      <w:r w:rsidRPr="00E91100">
        <w:t>CadÚnico</w:t>
      </w:r>
      <w:proofErr w:type="spellEnd"/>
      <w:proofErr w:type="gramEnd"/>
      <w:r w:rsidRPr="00E91100">
        <w:t xml:space="preserve"> far-se-á mediante a apresentação, perante a prestadora do serviço, por qualquer</w:t>
      </w:r>
      <w:r w:rsidRPr="00E91100">
        <w:rPr>
          <w:spacing w:val="1"/>
        </w:rPr>
        <w:t xml:space="preserve"> </w:t>
      </w:r>
      <w:r w:rsidRPr="00E91100">
        <w:t>membro da família beneficiada, da Carteira de Identidade ou do número de inscrição no</w:t>
      </w:r>
      <w:r w:rsidRPr="00E91100">
        <w:rPr>
          <w:spacing w:val="1"/>
        </w:rPr>
        <w:t xml:space="preserve"> </w:t>
      </w:r>
      <w:r w:rsidRPr="00E91100">
        <w:t>Cadastro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Pessoas</w:t>
      </w:r>
      <w:r w:rsidRPr="00E91100">
        <w:rPr>
          <w:spacing w:val="-3"/>
        </w:rPr>
        <w:t xml:space="preserve"> </w:t>
      </w:r>
      <w:r w:rsidRPr="00E91100">
        <w:t>Físicas</w:t>
      </w:r>
      <w:r w:rsidRPr="00E91100">
        <w:rPr>
          <w:spacing w:val="-2"/>
        </w:rPr>
        <w:t xml:space="preserve"> </w:t>
      </w:r>
      <w:r w:rsidRPr="00E91100">
        <w:t>(CPF)</w:t>
      </w:r>
      <w:r w:rsidRPr="00E91100">
        <w:rPr>
          <w:spacing w:val="-2"/>
        </w:rPr>
        <w:t xml:space="preserve"> </w:t>
      </w:r>
      <w:r w:rsidRPr="00E91100">
        <w:t>e</w:t>
      </w:r>
      <w:r w:rsidRPr="00E91100">
        <w:rPr>
          <w:spacing w:val="-2"/>
        </w:rPr>
        <w:t xml:space="preserve"> </w:t>
      </w:r>
      <w:r w:rsidRPr="00E91100">
        <w:t>da</w:t>
      </w:r>
      <w:r w:rsidRPr="00E91100">
        <w:rPr>
          <w:spacing w:val="-2"/>
        </w:rPr>
        <w:t xml:space="preserve"> </w:t>
      </w:r>
      <w:r w:rsidRPr="00E91100">
        <w:t>respectiva</w:t>
      </w:r>
      <w:r w:rsidRPr="00E91100">
        <w:rPr>
          <w:spacing w:val="-2"/>
        </w:rPr>
        <w:t xml:space="preserve"> </w:t>
      </w:r>
      <w:r w:rsidRPr="00E91100">
        <w:t>conta</w:t>
      </w:r>
      <w:r w:rsidRPr="00E91100">
        <w:rPr>
          <w:spacing w:val="-1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água</w:t>
      </w:r>
      <w:r w:rsidRPr="00E91100">
        <w:rPr>
          <w:spacing w:val="-1"/>
        </w:rPr>
        <w:t xml:space="preserve"> </w:t>
      </w:r>
      <w:r w:rsidRPr="00E91100">
        <w:t>e</w:t>
      </w:r>
      <w:r w:rsidRPr="00E91100">
        <w:rPr>
          <w:spacing w:val="-2"/>
        </w:rPr>
        <w:t xml:space="preserve"> </w:t>
      </w:r>
      <w:r w:rsidRPr="00E91100">
        <w:t>esgoto.</w:t>
      </w:r>
    </w:p>
    <w:p w:rsidR="00406B3A" w:rsidRPr="00E91100" w:rsidRDefault="00406B3A" w:rsidP="00406B3A">
      <w:pPr>
        <w:pStyle w:val="Corpodetexto"/>
        <w:spacing w:line="247" w:lineRule="auto"/>
        <w:ind w:left="118" w:right="110" w:firstLine="1134"/>
        <w:jc w:val="both"/>
      </w:pPr>
      <w:r w:rsidRPr="00E91100">
        <w:rPr>
          <w:b/>
        </w:rPr>
        <w:t xml:space="preserve">Art. 3º </w:t>
      </w:r>
      <w:r w:rsidRPr="00E91100">
        <w:t xml:space="preserve">A Tarifa Social de Água e Esgoto será aplicada a somente </w:t>
      </w:r>
      <w:proofErr w:type="gramStart"/>
      <w:r w:rsidRPr="00E91100">
        <w:t>1</w:t>
      </w:r>
      <w:proofErr w:type="gramEnd"/>
      <w:r w:rsidRPr="00E91100">
        <w:t xml:space="preserve"> (uma)</w:t>
      </w:r>
      <w:r w:rsidRPr="00E91100">
        <w:rPr>
          <w:spacing w:val="1"/>
        </w:rPr>
        <w:t xml:space="preserve"> </w:t>
      </w:r>
      <w:r w:rsidRPr="00E91100">
        <w:t>unidade</w:t>
      </w:r>
      <w:r w:rsidRPr="00E91100">
        <w:rPr>
          <w:spacing w:val="-2"/>
        </w:rPr>
        <w:t xml:space="preserve"> </w:t>
      </w:r>
      <w:r w:rsidRPr="00E91100">
        <w:t>consumidora</w:t>
      </w:r>
      <w:r w:rsidRPr="00E91100">
        <w:rPr>
          <w:spacing w:val="-1"/>
        </w:rPr>
        <w:t xml:space="preserve"> </w:t>
      </w:r>
      <w:r w:rsidRPr="00E91100">
        <w:t>por</w:t>
      </w:r>
      <w:r w:rsidRPr="00E91100">
        <w:rPr>
          <w:spacing w:val="-1"/>
        </w:rPr>
        <w:t xml:space="preserve"> </w:t>
      </w:r>
      <w:r w:rsidRPr="00E91100">
        <w:t>família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1"/>
        </w:rPr>
        <w:t xml:space="preserve"> </w:t>
      </w:r>
      <w:r w:rsidRPr="00E91100">
        <w:t>baixa</w:t>
      </w:r>
      <w:r w:rsidRPr="00E91100">
        <w:rPr>
          <w:spacing w:val="-1"/>
        </w:rPr>
        <w:t xml:space="preserve"> </w:t>
      </w:r>
      <w:r w:rsidRPr="00E91100">
        <w:t>renda.</w:t>
      </w:r>
    </w:p>
    <w:p w:rsidR="00406B3A" w:rsidRPr="00DF0703" w:rsidRDefault="00406B3A" w:rsidP="00406B3A">
      <w:pPr>
        <w:pStyle w:val="Corpodetexto"/>
        <w:spacing w:before="1" w:line="247" w:lineRule="auto"/>
        <w:ind w:left="118" w:right="108" w:firstLine="1134"/>
        <w:jc w:val="both"/>
      </w:pPr>
      <w:r w:rsidRPr="00E91100">
        <w:rPr>
          <w:b/>
        </w:rPr>
        <w:t>Art.</w:t>
      </w:r>
      <w:r w:rsidRPr="00E91100">
        <w:rPr>
          <w:b/>
          <w:spacing w:val="-1"/>
        </w:rPr>
        <w:t xml:space="preserve"> </w:t>
      </w:r>
      <w:r w:rsidRPr="00E91100">
        <w:rPr>
          <w:b/>
        </w:rPr>
        <w:t xml:space="preserve">4º </w:t>
      </w:r>
      <w:r w:rsidRPr="00E91100">
        <w:t>Para serem</w:t>
      </w:r>
      <w:r w:rsidRPr="00E91100">
        <w:rPr>
          <w:spacing w:val="-3"/>
        </w:rPr>
        <w:t xml:space="preserve"> </w:t>
      </w:r>
      <w:r w:rsidRPr="00E91100">
        <w:t>beneficiários</w:t>
      </w:r>
      <w:r w:rsidRPr="00E91100">
        <w:rPr>
          <w:spacing w:val="-1"/>
        </w:rPr>
        <w:t xml:space="preserve"> </w:t>
      </w:r>
      <w:r w:rsidRPr="00E91100">
        <w:t>da Tarifa</w:t>
      </w:r>
      <w:r w:rsidRPr="00E91100">
        <w:rPr>
          <w:spacing w:val="-4"/>
        </w:rPr>
        <w:t xml:space="preserve"> </w:t>
      </w:r>
      <w:r w:rsidRPr="00E91100">
        <w:t>Social</w:t>
      </w:r>
      <w:r w:rsidRPr="00E91100">
        <w:rPr>
          <w:spacing w:val="-3"/>
        </w:rPr>
        <w:t xml:space="preserve"> </w:t>
      </w:r>
      <w:r w:rsidRPr="00E91100">
        <w:t>de</w:t>
      </w:r>
      <w:r w:rsidRPr="00E91100">
        <w:rPr>
          <w:spacing w:val="-4"/>
        </w:rPr>
        <w:t xml:space="preserve"> </w:t>
      </w:r>
      <w:r w:rsidRPr="00E91100">
        <w:t>Água</w:t>
      </w:r>
      <w:r w:rsidRPr="00E91100">
        <w:rPr>
          <w:spacing w:val="-3"/>
        </w:rPr>
        <w:t xml:space="preserve"> </w:t>
      </w:r>
      <w:r w:rsidRPr="00E91100">
        <w:t>e</w:t>
      </w:r>
      <w:r w:rsidRPr="00E91100">
        <w:rPr>
          <w:spacing w:val="-3"/>
        </w:rPr>
        <w:t xml:space="preserve"> </w:t>
      </w:r>
      <w:r w:rsidRPr="00E91100">
        <w:t>Esgoto,</w:t>
      </w:r>
      <w:r w:rsidRPr="00E91100">
        <w:rPr>
          <w:spacing w:val="-4"/>
        </w:rPr>
        <w:t xml:space="preserve"> </w:t>
      </w:r>
      <w:r w:rsidRPr="00E91100">
        <w:t>os</w:t>
      </w:r>
      <w:r w:rsidRPr="00E91100">
        <w:rPr>
          <w:spacing w:val="-3"/>
        </w:rPr>
        <w:t xml:space="preserve"> </w:t>
      </w:r>
      <w:r w:rsidRPr="00E91100">
        <w:t>moradores</w:t>
      </w:r>
      <w:r w:rsidRPr="00E91100">
        <w:rPr>
          <w:spacing w:val="-63"/>
        </w:rPr>
        <w:t xml:space="preserve"> </w:t>
      </w:r>
      <w:r w:rsidRPr="00E91100">
        <w:t xml:space="preserve">de baixa renda em áreas de ocupação não regular, em habitações </w:t>
      </w:r>
      <w:proofErr w:type="spellStart"/>
      <w:r w:rsidRPr="00E91100">
        <w:t>multifamiliares</w:t>
      </w:r>
      <w:proofErr w:type="spellEnd"/>
      <w:r w:rsidRPr="00E91100">
        <w:t xml:space="preserve"> regulares</w:t>
      </w:r>
      <w:r w:rsidRPr="00E91100">
        <w:rPr>
          <w:spacing w:val="1"/>
        </w:rPr>
        <w:t xml:space="preserve"> </w:t>
      </w:r>
      <w:r w:rsidRPr="00E91100">
        <w:t>ou</w:t>
      </w:r>
      <w:r w:rsidRPr="00E91100">
        <w:rPr>
          <w:spacing w:val="1"/>
        </w:rPr>
        <w:t xml:space="preserve"> </w:t>
      </w:r>
      <w:r w:rsidRPr="00E91100">
        <w:t>irregulares</w:t>
      </w:r>
      <w:r w:rsidRPr="00E91100">
        <w:rPr>
          <w:spacing w:val="1"/>
        </w:rPr>
        <w:t xml:space="preserve"> </w:t>
      </w:r>
      <w:r w:rsidRPr="00E91100">
        <w:t>ou</w:t>
      </w:r>
      <w:r w:rsidRPr="00E91100">
        <w:rPr>
          <w:spacing w:val="1"/>
        </w:rPr>
        <w:t xml:space="preserve"> </w:t>
      </w:r>
      <w:r w:rsidRPr="00E91100">
        <w:t>em empreendimentos</w:t>
      </w:r>
      <w:r w:rsidRPr="00E91100">
        <w:rPr>
          <w:spacing w:val="1"/>
        </w:rPr>
        <w:t xml:space="preserve"> </w:t>
      </w:r>
      <w:r w:rsidRPr="00E91100">
        <w:t>habitacionais</w:t>
      </w:r>
      <w:r w:rsidRPr="00E91100">
        <w:rPr>
          <w:spacing w:val="1"/>
        </w:rPr>
        <w:t xml:space="preserve"> </w:t>
      </w:r>
      <w:r w:rsidRPr="00E91100">
        <w:t>de</w:t>
      </w:r>
      <w:r w:rsidRPr="00E91100">
        <w:rPr>
          <w:spacing w:val="1"/>
        </w:rPr>
        <w:t xml:space="preserve"> </w:t>
      </w:r>
      <w:r w:rsidRPr="00E91100">
        <w:t>interesse</w:t>
      </w:r>
      <w:r w:rsidRPr="00E91100">
        <w:rPr>
          <w:spacing w:val="1"/>
        </w:rPr>
        <w:t xml:space="preserve"> </w:t>
      </w:r>
      <w:r w:rsidRPr="00E91100">
        <w:t>social, caracterizados</w:t>
      </w:r>
      <w:r w:rsidRPr="00E91100">
        <w:rPr>
          <w:spacing w:val="1"/>
        </w:rPr>
        <w:t xml:space="preserve"> </w:t>
      </w:r>
      <w:r w:rsidRPr="00E91100">
        <w:t xml:space="preserve">como tal pelo </w:t>
      </w:r>
      <w:proofErr w:type="spellStart"/>
      <w:r w:rsidRPr="00E91100">
        <w:t>municipio</w:t>
      </w:r>
      <w:proofErr w:type="spellEnd"/>
      <w:r w:rsidRPr="00E91100">
        <w:t>, poderão solicitar à</w:t>
      </w:r>
      <w:r w:rsidRPr="00E91100">
        <w:rPr>
          <w:spacing w:val="1"/>
        </w:rPr>
        <w:t xml:space="preserve"> </w:t>
      </w:r>
      <w:r w:rsidRPr="00E91100">
        <w:t>prefeitura</w:t>
      </w:r>
      <w:r w:rsidRPr="00E91100">
        <w:rPr>
          <w:spacing w:val="-1"/>
        </w:rPr>
        <w:t xml:space="preserve"> </w:t>
      </w:r>
      <w:r w:rsidRPr="00E91100">
        <w:t>o</w:t>
      </w:r>
      <w:r w:rsidRPr="00E91100">
        <w:rPr>
          <w:spacing w:val="-4"/>
        </w:rPr>
        <w:t xml:space="preserve"> </w:t>
      </w:r>
      <w:r w:rsidRPr="00E91100">
        <w:t>cadastramento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3"/>
        </w:rPr>
        <w:t xml:space="preserve"> </w:t>
      </w:r>
      <w:r w:rsidRPr="00E91100">
        <w:t>suas</w:t>
      </w:r>
      <w:r w:rsidRPr="00E91100">
        <w:rPr>
          <w:spacing w:val="-3"/>
        </w:rPr>
        <w:t xml:space="preserve"> </w:t>
      </w:r>
      <w:r w:rsidRPr="00E91100">
        <w:t>famílias</w:t>
      </w:r>
      <w:r w:rsidRPr="00E91100">
        <w:rPr>
          <w:spacing w:val="-3"/>
        </w:rPr>
        <w:t xml:space="preserve"> </w:t>
      </w:r>
      <w:r w:rsidRPr="00E91100">
        <w:t>no</w:t>
      </w:r>
      <w:r w:rsidRPr="00E91100">
        <w:rPr>
          <w:spacing w:val="-4"/>
        </w:rPr>
        <w:t xml:space="preserve"> </w:t>
      </w:r>
      <w:proofErr w:type="spellStart"/>
      <w:proofErr w:type="gramStart"/>
      <w:r w:rsidRPr="00E91100">
        <w:t>CadÚnico</w:t>
      </w:r>
      <w:proofErr w:type="spellEnd"/>
      <w:proofErr w:type="gramEnd"/>
      <w:r w:rsidRPr="00E91100">
        <w:t>,</w:t>
      </w:r>
      <w:r w:rsidRPr="00E91100">
        <w:rPr>
          <w:spacing w:val="-3"/>
        </w:rPr>
        <w:t xml:space="preserve"> </w:t>
      </w:r>
      <w:r w:rsidRPr="00E91100">
        <w:t>desde</w:t>
      </w:r>
      <w:r w:rsidRPr="00E91100">
        <w:rPr>
          <w:spacing w:val="-2"/>
        </w:rPr>
        <w:t xml:space="preserve"> </w:t>
      </w:r>
      <w:r w:rsidRPr="00E91100">
        <w:t>que</w:t>
      </w:r>
      <w:r w:rsidRPr="00E91100">
        <w:rPr>
          <w:spacing w:val="-3"/>
        </w:rPr>
        <w:t xml:space="preserve"> </w:t>
      </w:r>
      <w:r w:rsidRPr="00E91100">
        <w:t>atendam</w:t>
      </w:r>
      <w:r w:rsidRPr="00E91100">
        <w:rPr>
          <w:spacing w:val="-6"/>
        </w:rPr>
        <w:t xml:space="preserve"> </w:t>
      </w:r>
      <w:r w:rsidRPr="00E91100">
        <w:t>às</w:t>
      </w:r>
      <w:r w:rsidRPr="00E91100">
        <w:rPr>
          <w:spacing w:val="-62"/>
        </w:rPr>
        <w:t xml:space="preserve"> </w:t>
      </w:r>
      <w:r w:rsidRPr="00E91100">
        <w:t>condições</w:t>
      </w:r>
      <w:r w:rsidRPr="00E91100">
        <w:rPr>
          <w:spacing w:val="-2"/>
        </w:rPr>
        <w:t xml:space="preserve"> </w:t>
      </w:r>
      <w:r w:rsidRPr="00E91100">
        <w:t>estabelecidas</w:t>
      </w:r>
      <w:r w:rsidRPr="00E91100">
        <w:rPr>
          <w:spacing w:val="-1"/>
        </w:rPr>
        <w:t xml:space="preserve"> </w:t>
      </w:r>
      <w:r w:rsidRPr="00E91100">
        <w:t>nesta Lei.</w:t>
      </w:r>
    </w:p>
    <w:p w:rsidR="00406B3A" w:rsidRPr="00E91100" w:rsidRDefault="00406B3A" w:rsidP="00406B3A">
      <w:pPr>
        <w:pStyle w:val="Corpodetexto"/>
        <w:spacing w:line="247" w:lineRule="auto"/>
        <w:ind w:left="118" w:right="109" w:firstLine="1134"/>
        <w:jc w:val="both"/>
      </w:pPr>
      <w:r w:rsidRPr="00E91100">
        <w:rPr>
          <w:b/>
        </w:rPr>
        <w:t xml:space="preserve">Art. 5º </w:t>
      </w:r>
      <w:r w:rsidRPr="00E91100">
        <w:t>O SAAE deverá</w:t>
      </w:r>
      <w:r w:rsidRPr="00E91100">
        <w:rPr>
          <w:spacing w:val="1"/>
        </w:rPr>
        <w:t xml:space="preserve"> divulgar as</w:t>
      </w:r>
      <w:r w:rsidRPr="00E91100">
        <w:t xml:space="preserve"> condições estabelecidas</w:t>
      </w:r>
      <w:r w:rsidRPr="00E91100">
        <w:rPr>
          <w:spacing w:val="1"/>
        </w:rPr>
        <w:t xml:space="preserve"> </w:t>
      </w:r>
      <w:r w:rsidRPr="00E91100">
        <w:t>nesta</w:t>
      </w:r>
      <w:r w:rsidRPr="00E91100">
        <w:rPr>
          <w:spacing w:val="-2"/>
        </w:rPr>
        <w:t xml:space="preserve"> </w:t>
      </w:r>
      <w:r w:rsidRPr="00E91100">
        <w:t>Lei</w:t>
      </w:r>
      <w:r w:rsidRPr="00E91100">
        <w:rPr>
          <w:spacing w:val="-1"/>
        </w:rPr>
        <w:t xml:space="preserve"> e </w:t>
      </w:r>
      <w:r w:rsidRPr="00E91100">
        <w:t>o</w:t>
      </w:r>
      <w:r w:rsidRPr="00E91100">
        <w:rPr>
          <w:spacing w:val="-1"/>
        </w:rPr>
        <w:t xml:space="preserve"> </w:t>
      </w:r>
      <w:r w:rsidRPr="00E91100">
        <w:t>direito</w:t>
      </w:r>
      <w:r w:rsidRPr="00E91100">
        <w:rPr>
          <w:spacing w:val="-1"/>
        </w:rPr>
        <w:t xml:space="preserve"> </w:t>
      </w:r>
      <w:r w:rsidRPr="00E91100">
        <w:t>à</w:t>
      </w:r>
      <w:r w:rsidRPr="00E91100">
        <w:rPr>
          <w:spacing w:val="-1"/>
        </w:rPr>
        <w:t xml:space="preserve"> </w:t>
      </w:r>
      <w:r w:rsidRPr="00E91100">
        <w:t>Tarifa</w:t>
      </w:r>
      <w:r w:rsidRPr="00E91100">
        <w:rPr>
          <w:spacing w:val="-2"/>
        </w:rPr>
        <w:t xml:space="preserve"> </w:t>
      </w:r>
      <w:r w:rsidRPr="00E91100">
        <w:t>Social</w:t>
      </w:r>
      <w:r w:rsidRPr="00E91100">
        <w:rPr>
          <w:spacing w:val="-1"/>
        </w:rPr>
        <w:t xml:space="preserve"> </w:t>
      </w:r>
      <w:r w:rsidRPr="00E91100">
        <w:t>de</w:t>
      </w:r>
      <w:r w:rsidRPr="00E91100">
        <w:rPr>
          <w:spacing w:val="-1"/>
        </w:rPr>
        <w:t xml:space="preserve"> </w:t>
      </w:r>
      <w:r w:rsidRPr="00E91100">
        <w:t>Água</w:t>
      </w:r>
      <w:r w:rsidRPr="00E91100">
        <w:rPr>
          <w:spacing w:val="-2"/>
        </w:rPr>
        <w:t xml:space="preserve"> </w:t>
      </w:r>
      <w:r w:rsidRPr="00E91100">
        <w:t>e</w:t>
      </w:r>
      <w:r w:rsidRPr="00E91100">
        <w:rPr>
          <w:spacing w:val="-1"/>
        </w:rPr>
        <w:t xml:space="preserve"> </w:t>
      </w:r>
      <w:r w:rsidRPr="00E91100">
        <w:t>Esgoto.</w:t>
      </w:r>
    </w:p>
    <w:p w:rsidR="00406B3A" w:rsidRPr="00E91100" w:rsidRDefault="00406B3A" w:rsidP="00406B3A">
      <w:pPr>
        <w:pStyle w:val="Corpodetexto"/>
        <w:spacing w:before="2" w:line="247" w:lineRule="auto"/>
        <w:ind w:left="118" w:right="107" w:firstLine="1134"/>
        <w:jc w:val="both"/>
      </w:pPr>
      <w:r w:rsidRPr="00E91100">
        <w:rPr>
          <w:b/>
        </w:rPr>
        <w:t>Art. 6º</w:t>
      </w:r>
      <w:r w:rsidRPr="00E91100">
        <w:rPr>
          <w:b/>
          <w:spacing w:val="1"/>
        </w:rPr>
        <w:t xml:space="preserve"> </w:t>
      </w:r>
      <w:proofErr w:type="gramStart"/>
      <w:r w:rsidRPr="00E91100">
        <w:t>Sob</w:t>
      </w:r>
      <w:r w:rsidRPr="00E91100">
        <w:rPr>
          <w:spacing w:val="-1"/>
        </w:rPr>
        <w:t xml:space="preserve"> </w:t>
      </w:r>
      <w:r w:rsidRPr="00E91100">
        <w:t>pena</w:t>
      </w:r>
      <w:proofErr w:type="gramEnd"/>
      <w:r w:rsidRPr="00E91100">
        <w:t xml:space="preserve"> de perda do</w:t>
      </w:r>
      <w:r w:rsidRPr="00E91100">
        <w:rPr>
          <w:spacing w:val="-3"/>
        </w:rPr>
        <w:t xml:space="preserve"> </w:t>
      </w:r>
      <w:r w:rsidRPr="00E91100">
        <w:t>benefício,</w:t>
      </w:r>
      <w:r w:rsidRPr="00E91100">
        <w:rPr>
          <w:spacing w:val="-3"/>
        </w:rPr>
        <w:t xml:space="preserve"> </w:t>
      </w:r>
      <w:r w:rsidRPr="00E91100">
        <w:t>os</w:t>
      </w:r>
      <w:r w:rsidRPr="00E91100">
        <w:rPr>
          <w:spacing w:val="-3"/>
        </w:rPr>
        <w:t xml:space="preserve"> </w:t>
      </w:r>
      <w:r w:rsidRPr="00E91100">
        <w:t>beneficiários</w:t>
      </w:r>
      <w:r w:rsidRPr="00E91100">
        <w:rPr>
          <w:spacing w:val="-2"/>
        </w:rPr>
        <w:t xml:space="preserve"> </w:t>
      </w:r>
      <w:r w:rsidRPr="00E91100">
        <w:t>da</w:t>
      </w:r>
      <w:r w:rsidRPr="00E91100">
        <w:rPr>
          <w:spacing w:val="-3"/>
        </w:rPr>
        <w:t xml:space="preserve"> </w:t>
      </w:r>
      <w:r w:rsidRPr="00E91100">
        <w:t>Tarifa</w:t>
      </w:r>
      <w:r w:rsidRPr="00E91100">
        <w:rPr>
          <w:spacing w:val="-3"/>
        </w:rPr>
        <w:t xml:space="preserve"> </w:t>
      </w:r>
      <w:r w:rsidRPr="00E91100">
        <w:t>Social</w:t>
      </w:r>
      <w:r w:rsidRPr="00E91100">
        <w:rPr>
          <w:spacing w:val="-3"/>
        </w:rPr>
        <w:t xml:space="preserve"> </w:t>
      </w:r>
      <w:r w:rsidRPr="00E91100">
        <w:t>de</w:t>
      </w:r>
      <w:r w:rsidRPr="00E91100">
        <w:rPr>
          <w:spacing w:val="-3"/>
        </w:rPr>
        <w:t xml:space="preserve"> </w:t>
      </w:r>
      <w:r w:rsidRPr="00E91100">
        <w:t>Água</w:t>
      </w:r>
      <w:r w:rsidRPr="00E91100">
        <w:rPr>
          <w:spacing w:val="-62"/>
        </w:rPr>
        <w:t xml:space="preserve"> </w:t>
      </w:r>
      <w:r w:rsidRPr="00E91100">
        <w:t>e</w:t>
      </w:r>
      <w:r w:rsidRPr="00E91100">
        <w:rPr>
          <w:spacing w:val="1"/>
        </w:rPr>
        <w:t xml:space="preserve"> </w:t>
      </w:r>
      <w:r w:rsidRPr="00E91100">
        <w:t>Esgoto,</w:t>
      </w:r>
      <w:r w:rsidRPr="00E91100">
        <w:rPr>
          <w:spacing w:val="1"/>
        </w:rPr>
        <w:t xml:space="preserve"> </w:t>
      </w:r>
      <w:r w:rsidRPr="00E91100">
        <w:t>quando</w:t>
      </w:r>
      <w:r w:rsidRPr="00E91100">
        <w:rPr>
          <w:spacing w:val="1"/>
        </w:rPr>
        <w:t xml:space="preserve"> </w:t>
      </w:r>
      <w:r w:rsidRPr="00E91100">
        <w:t>mudarem</w:t>
      </w:r>
      <w:r w:rsidRPr="00E91100">
        <w:rPr>
          <w:spacing w:val="1"/>
        </w:rPr>
        <w:t xml:space="preserve"> </w:t>
      </w:r>
      <w:r w:rsidRPr="00E91100">
        <w:t>de</w:t>
      </w:r>
      <w:r w:rsidRPr="00E91100">
        <w:rPr>
          <w:spacing w:val="1"/>
        </w:rPr>
        <w:t xml:space="preserve"> </w:t>
      </w:r>
      <w:r w:rsidRPr="00E91100">
        <w:t>residência,</w:t>
      </w:r>
      <w:r w:rsidRPr="00E91100">
        <w:rPr>
          <w:spacing w:val="1"/>
        </w:rPr>
        <w:t xml:space="preserve"> </w:t>
      </w:r>
      <w:r w:rsidRPr="00E91100">
        <w:t>deverão</w:t>
      </w:r>
      <w:r w:rsidRPr="00E91100">
        <w:rPr>
          <w:spacing w:val="1"/>
        </w:rPr>
        <w:t xml:space="preserve"> </w:t>
      </w:r>
      <w:r w:rsidRPr="00E91100">
        <w:t>informar</w:t>
      </w:r>
      <w:r w:rsidRPr="00E91100">
        <w:rPr>
          <w:spacing w:val="1"/>
        </w:rPr>
        <w:t xml:space="preserve"> </w:t>
      </w:r>
      <w:r w:rsidRPr="00E91100">
        <w:t>o</w:t>
      </w:r>
      <w:r w:rsidRPr="00E91100">
        <w:rPr>
          <w:spacing w:val="1"/>
        </w:rPr>
        <w:t xml:space="preserve"> </w:t>
      </w:r>
      <w:r w:rsidRPr="00E91100">
        <w:t>seu</w:t>
      </w:r>
      <w:r w:rsidRPr="00E91100">
        <w:rPr>
          <w:spacing w:val="1"/>
        </w:rPr>
        <w:t xml:space="preserve"> </w:t>
      </w:r>
      <w:r w:rsidRPr="00E91100">
        <w:t>novo</w:t>
      </w:r>
      <w:r w:rsidRPr="00E91100">
        <w:rPr>
          <w:spacing w:val="1"/>
        </w:rPr>
        <w:t xml:space="preserve"> </w:t>
      </w:r>
      <w:r w:rsidRPr="00E91100">
        <w:t>endereço</w:t>
      </w:r>
      <w:r w:rsidRPr="00E91100">
        <w:rPr>
          <w:spacing w:val="1"/>
        </w:rPr>
        <w:t xml:space="preserve"> </w:t>
      </w:r>
      <w:r w:rsidRPr="00E91100">
        <w:t>à</w:t>
      </w:r>
      <w:r w:rsidRPr="00E91100">
        <w:rPr>
          <w:spacing w:val="1"/>
        </w:rPr>
        <w:t xml:space="preserve"> </w:t>
      </w:r>
      <w:r w:rsidRPr="00E91100">
        <w:t>prestadora</w:t>
      </w:r>
      <w:r w:rsidRPr="00E91100">
        <w:rPr>
          <w:spacing w:val="-2"/>
        </w:rPr>
        <w:t xml:space="preserve"> </w:t>
      </w:r>
      <w:r w:rsidRPr="00E91100">
        <w:t>do</w:t>
      </w:r>
      <w:r w:rsidRPr="00E91100">
        <w:rPr>
          <w:spacing w:val="-2"/>
        </w:rPr>
        <w:t xml:space="preserve"> </w:t>
      </w:r>
      <w:r w:rsidRPr="00E91100">
        <w:t>serviço</w:t>
      </w:r>
      <w:r w:rsidRPr="00E91100">
        <w:rPr>
          <w:spacing w:val="-1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água</w:t>
      </w:r>
      <w:r w:rsidRPr="00E91100">
        <w:rPr>
          <w:spacing w:val="-1"/>
        </w:rPr>
        <w:t xml:space="preserve"> </w:t>
      </w:r>
      <w:r w:rsidRPr="00E91100">
        <w:t>e</w:t>
      </w:r>
      <w:r w:rsidRPr="00E91100">
        <w:rPr>
          <w:spacing w:val="-2"/>
        </w:rPr>
        <w:t xml:space="preserve"> </w:t>
      </w:r>
      <w:r w:rsidRPr="00E91100">
        <w:t>esgoto,</w:t>
      </w:r>
      <w:r w:rsidRPr="00E91100">
        <w:rPr>
          <w:spacing w:val="-1"/>
        </w:rPr>
        <w:t xml:space="preserve"> </w:t>
      </w:r>
      <w:r w:rsidRPr="00E91100">
        <w:t>que</w:t>
      </w:r>
      <w:r w:rsidRPr="00E91100">
        <w:rPr>
          <w:spacing w:val="-2"/>
        </w:rPr>
        <w:t xml:space="preserve"> </w:t>
      </w:r>
      <w:r w:rsidRPr="00E91100">
        <w:t>fará</w:t>
      </w:r>
      <w:r w:rsidRPr="00E91100">
        <w:rPr>
          <w:spacing w:val="-1"/>
        </w:rPr>
        <w:t xml:space="preserve"> </w:t>
      </w:r>
      <w:r w:rsidRPr="00E91100">
        <w:t>as</w:t>
      </w:r>
      <w:r w:rsidRPr="00E91100">
        <w:rPr>
          <w:spacing w:val="-2"/>
        </w:rPr>
        <w:t xml:space="preserve"> </w:t>
      </w:r>
      <w:r w:rsidRPr="00E91100">
        <w:t>devidas</w:t>
      </w:r>
      <w:r w:rsidRPr="00E91100">
        <w:rPr>
          <w:spacing w:val="-1"/>
        </w:rPr>
        <w:t xml:space="preserve"> </w:t>
      </w:r>
      <w:r w:rsidRPr="00E91100">
        <w:t>alterações.</w:t>
      </w:r>
    </w:p>
    <w:p w:rsidR="00406B3A" w:rsidRPr="00E91100" w:rsidRDefault="00406B3A" w:rsidP="00406B3A">
      <w:pPr>
        <w:pStyle w:val="Corpodetexto"/>
        <w:spacing w:before="2" w:line="247" w:lineRule="auto"/>
        <w:ind w:left="118" w:right="106" w:firstLine="1134"/>
        <w:jc w:val="both"/>
      </w:pPr>
      <w:r w:rsidRPr="00E91100">
        <w:rPr>
          <w:b/>
        </w:rPr>
        <w:t xml:space="preserve">Art. 7º </w:t>
      </w:r>
      <w:r w:rsidRPr="00E91100">
        <w:t>Quando solicitado e desde que tecnicamente possível, as prestadoras do</w:t>
      </w:r>
      <w:r w:rsidRPr="00E91100">
        <w:rPr>
          <w:spacing w:val="1"/>
        </w:rPr>
        <w:t xml:space="preserve"> </w:t>
      </w:r>
      <w:r w:rsidRPr="00E91100">
        <w:t>serviço de água e esgoto deverão instalar medidores de água para cada uma das famílias que</w:t>
      </w:r>
      <w:r w:rsidRPr="00E91100">
        <w:rPr>
          <w:spacing w:val="-62"/>
        </w:rPr>
        <w:t xml:space="preserve"> </w:t>
      </w:r>
      <w:r w:rsidRPr="00E91100">
        <w:t>residam</w:t>
      </w:r>
      <w:r w:rsidRPr="00E91100">
        <w:rPr>
          <w:spacing w:val="-4"/>
        </w:rPr>
        <w:t xml:space="preserve"> </w:t>
      </w:r>
      <w:r w:rsidRPr="00E91100">
        <w:t>em</w:t>
      </w:r>
      <w:r w:rsidRPr="00E91100">
        <w:rPr>
          <w:spacing w:val="-4"/>
        </w:rPr>
        <w:t xml:space="preserve"> </w:t>
      </w:r>
      <w:r w:rsidRPr="00E91100">
        <w:t>habitações</w:t>
      </w:r>
      <w:r w:rsidRPr="00E91100">
        <w:rPr>
          <w:spacing w:val="-2"/>
        </w:rPr>
        <w:t xml:space="preserve"> </w:t>
      </w:r>
      <w:proofErr w:type="spellStart"/>
      <w:r w:rsidRPr="00E91100">
        <w:t>multifamiliares</w:t>
      </w:r>
      <w:proofErr w:type="spellEnd"/>
      <w:r w:rsidRPr="00E91100">
        <w:rPr>
          <w:spacing w:val="-3"/>
        </w:rPr>
        <w:t xml:space="preserve"> </w:t>
      </w:r>
      <w:r w:rsidRPr="00E91100">
        <w:t>regulares</w:t>
      </w:r>
      <w:r w:rsidRPr="00E91100">
        <w:rPr>
          <w:spacing w:val="-2"/>
        </w:rPr>
        <w:t xml:space="preserve"> </w:t>
      </w:r>
      <w:r w:rsidRPr="00E91100">
        <w:t>ou</w:t>
      </w:r>
      <w:r w:rsidRPr="00E91100">
        <w:rPr>
          <w:spacing w:val="-2"/>
        </w:rPr>
        <w:t xml:space="preserve"> </w:t>
      </w:r>
      <w:r w:rsidRPr="00E91100">
        <w:t>irregulares</w:t>
      </w:r>
      <w:r w:rsidRPr="00E91100">
        <w:rPr>
          <w:spacing w:val="-2"/>
        </w:rPr>
        <w:t xml:space="preserve"> </w:t>
      </w:r>
      <w:r w:rsidRPr="00E91100">
        <w:t>de</w:t>
      </w:r>
      <w:r w:rsidRPr="00E91100">
        <w:rPr>
          <w:spacing w:val="-2"/>
        </w:rPr>
        <w:t xml:space="preserve"> </w:t>
      </w:r>
      <w:r w:rsidRPr="00E91100">
        <w:t>baixa</w:t>
      </w:r>
      <w:r w:rsidRPr="00E91100">
        <w:rPr>
          <w:spacing w:val="-2"/>
        </w:rPr>
        <w:t xml:space="preserve"> </w:t>
      </w:r>
      <w:r w:rsidRPr="00E91100">
        <w:t>renda.</w:t>
      </w:r>
    </w:p>
    <w:p w:rsidR="00406B3A" w:rsidRPr="00E91100" w:rsidRDefault="00406B3A" w:rsidP="00406B3A">
      <w:pPr>
        <w:pStyle w:val="Corpodetexto"/>
        <w:spacing w:line="247" w:lineRule="auto"/>
        <w:ind w:left="117" w:right="105" w:firstLine="1134"/>
        <w:jc w:val="both"/>
      </w:pPr>
      <w:r w:rsidRPr="00E91100">
        <w:t>Parágrafo único. Fica autorizado a autarquia do serviço regulamentar a aplicação da Tarifa</w:t>
      </w:r>
      <w:r w:rsidRPr="00E91100">
        <w:rPr>
          <w:spacing w:val="1"/>
        </w:rPr>
        <w:t xml:space="preserve"> </w:t>
      </w:r>
      <w:r w:rsidRPr="00E91100">
        <w:t>Social</w:t>
      </w:r>
      <w:r w:rsidRPr="00E91100">
        <w:rPr>
          <w:spacing w:val="1"/>
        </w:rPr>
        <w:t xml:space="preserve"> </w:t>
      </w:r>
      <w:r w:rsidRPr="00E91100">
        <w:t>de</w:t>
      </w:r>
      <w:r w:rsidRPr="00E91100">
        <w:rPr>
          <w:spacing w:val="1"/>
        </w:rPr>
        <w:t xml:space="preserve"> </w:t>
      </w:r>
      <w:r w:rsidRPr="00E91100">
        <w:t>Água</w:t>
      </w:r>
      <w:r w:rsidRPr="00E91100">
        <w:rPr>
          <w:spacing w:val="1"/>
        </w:rPr>
        <w:t xml:space="preserve"> </w:t>
      </w:r>
      <w:r w:rsidRPr="00E91100">
        <w:t>e</w:t>
      </w:r>
      <w:r w:rsidRPr="00E91100">
        <w:rPr>
          <w:spacing w:val="1"/>
        </w:rPr>
        <w:t xml:space="preserve"> </w:t>
      </w:r>
      <w:r w:rsidRPr="00E91100">
        <w:t>Esgoto</w:t>
      </w:r>
      <w:r w:rsidRPr="00E91100">
        <w:rPr>
          <w:spacing w:val="1"/>
        </w:rPr>
        <w:t xml:space="preserve"> </w:t>
      </w:r>
      <w:r w:rsidRPr="00E91100">
        <w:t>para</w:t>
      </w:r>
      <w:r w:rsidRPr="00E91100">
        <w:rPr>
          <w:spacing w:val="1"/>
        </w:rPr>
        <w:t xml:space="preserve"> </w:t>
      </w:r>
      <w:r w:rsidRPr="00E91100">
        <w:t>moradores</w:t>
      </w:r>
      <w:r w:rsidRPr="00E91100">
        <w:rPr>
          <w:spacing w:val="1"/>
        </w:rPr>
        <w:t xml:space="preserve"> </w:t>
      </w:r>
      <w:r w:rsidRPr="00E91100">
        <w:t>de</w:t>
      </w:r>
      <w:r w:rsidRPr="00E91100">
        <w:rPr>
          <w:spacing w:val="1"/>
        </w:rPr>
        <w:t xml:space="preserve"> </w:t>
      </w:r>
      <w:r w:rsidRPr="00E91100">
        <w:t>habitações</w:t>
      </w:r>
      <w:r w:rsidRPr="00E91100">
        <w:rPr>
          <w:spacing w:val="1"/>
        </w:rPr>
        <w:t xml:space="preserve"> </w:t>
      </w:r>
      <w:proofErr w:type="spellStart"/>
      <w:r w:rsidRPr="00E91100">
        <w:t>multifamiliares</w:t>
      </w:r>
      <w:proofErr w:type="spellEnd"/>
      <w:r w:rsidRPr="00E91100">
        <w:rPr>
          <w:spacing w:val="1"/>
        </w:rPr>
        <w:t xml:space="preserve"> </w:t>
      </w:r>
      <w:r w:rsidRPr="00E91100">
        <w:t>regulares</w:t>
      </w:r>
      <w:r w:rsidRPr="00E91100">
        <w:rPr>
          <w:spacing w:val="1"/>
        </w:rPr>
        <w:t xml:space="preserve"> </w:t>
      </w:r>
      <w:r w:rsidRPr="00E91100">
        <w:t>e</w:t>
      </w:r>
      <w:r w:rsidRPr="00E91100">
        <w:rPr>
          <w:spacing w:val="1"/>
        </w:rPr>
        <w:t xml:space="preserve"> </w:t>
      </w:r>
      <w:r w:rsidRPr="00E91100">
        <w:t>irregulares de baixa</w:t>
      </w:r>
      <w:r w:rsidRPr="00E91100">
        <w:rPr>
          <w:spacing w:val="65"/>
        </w:rPr>
        <w:t xml:space="preserve"> </w:t>
      </w:r>
      <w:r w:rsidRPr="00E91100">
        <w:t xml:space="preserve">renda onde não for tecnicamente possível </w:t>
      </w:r>
      <w:proofErr w:type="gramStart"/>
      <w:r w:rsidRPr="00E91100">
        <w:t>a</w:t>
      </w:r>
      <w:proofErr w:type="gramEnd"/>
      <w:r w:rsidRPr="00E91100">
        <w:t xml:space="preserve"> instalação de medidores</w:t>
      </w:r>
      <w:r w:rsidRPr="00E91100">
        <w:rPr>
          <w:spacing w:val="1"/>
        </w:rPr>
        <w:t xml:space="preserve"> </w:t>
      </w:r>
      <w:r w:rsidRPr="00E91100">
        <w:t>para</w:t>
      </w:r>
      <w:r w:rsidRPr="00E91100">
        <w:rPr>
          <w:spacing w:val="-2"/>
        </w:rPr>
        <w:t xml:space="preserve"> </w:t>
      </w:r>
      <w:r w:rsidRPr="00E91100">
        <w:t>cada</w:t>
      </w:r>
      <w:r w:rsidRPr="00E91100">
        <w:rPr>
          <w:spacing w:val="-1"/>
        </w:rPr>
        <w:t xml:space="preserve"> </w:t>
      </w:r>
      <w:r w:rsidRPr="00E91100">
        <w:t>uma</w:t>
      </w:r>
      <w:r w:rsidRPr="00E91100">
        <w:rPr>
          <w:spacing w:val="-1"/>
        </w:rPr>
        <w:t xml:space="preserve"> </w:t>
      </w:r>
      <w:r w:rsidRPr="00E91100">
        <w:t>das</w:t>
      </w:r>
      <w:r w:rsidRPr="00E91100">
        <w:rPr>
          <w:spacing w:val="-1"/>
        </w:rPr>
        <w:t xml:space="preserve"> </w:t>
      </w:r>
      <w:r w:rsidRPr="00E91100">
        <w:t>famílias</w:t>
      </w:r>
      <w:r w:rsidRPr="00E91100">
        <w:rPr>
          <w:spacing w:val="-1"/>
        </w:rPr>
        <w:t xml:space="preserve"> </w:t>
      </w:r>
      <w:r w:rsidRPr="00E91100">
        <w:t>residentes.</w:t>
      </w:r>
    </w:p>
    <w:p w:rsidR="00406B3A" w:rsidRPr="00E91100" w:rsidRDefault="00406B3A" w:rsidP="00406B3A">
      <w:pPr>
        <w:pStyle w:val="Corpodetexto"/>
        <w:spacing w:line="247" w:lineRule="auto"/>
        <w:ind w:left="118" w:right="106" w:firstLine="1134"/>
        <w:jc w:val="both"/>
      </w:pPr>
      <w:r w:rsidRPr="00E91100">
        <w:rPr>
          <w:b/>
        </w:rPr>
        <w:t xml:space="preserve">Art. 8º </w:t>
      </w:r>
      <w:r w:rsidRPr="00E91100">
        <w:t>O valor pago pelo serviço de água e esgoto adquirido na forma desta Lei,</w:t>
      </w:r>
      <w:r w:rsidRPr="00E91100">
        <w:rPr>
          <w:spacing w:val="1"/>
        </w:rPr>
        <w:t xml:space="preserve"> </w:t>
      </w:r>
      <w:r w:rsidRPr="00E91100">
        <w:t>os custos administrativos e financeiros e os encargos tributários incorridos pela prestadora</w:t>
      </w:r>
      <w:r w:rsidRPr="00E91100">
        <w:rPr>
          <w:spacing w:val="1"/>
        </w:rPr>
        <w:t xml:space="preserve"> </w:t>
      </w:r>
      <w:r w:rsidRPr="00E91100">
        <w:t>do serviço, após prévia exclusão do consumidor beneficiado pela Tarifa Social de Água e</w:t>
      </w:r>
      <w:r w:rsidRPr="00E91100">
        <w:rPr>
          <w:spacing w:val="1"/>
        </w:rPr>
        <w:t xml:space="preserve"> </w:t>
      </w:r>
      <w:r w:rsidRPr="00E91100">
        <w:t>Esgoto, serão rateados entre todas as classes de consumidores atendidos pela prestadora do</w:t>
      </w:r>
      <w:r w:rsidRPr="00E91100">
        <w:rPr>
          <w:spacing w:val="1"/>
        </w:rPr>
        <w:t xml:space="preserve"> </w:t>
      </w:r>
      <w:r w:rsidRPr="00E91100">
        <w:t>serviço,</w:t>
      </w:r>
      <w:r w:rsidRPr="00E91100">
        <w:rPr>
          <w:spacing w:val="-2"/>
        </w:rPr>
        <w:t xml:space="preserve"> </w:t>
      </w:r>
      <w:r w:rsidRPr="00E91100">
        <w:t>proporcionalmente</w:t>
      </w:r>
      <w:r w:rsidRPr="00E91100">
        <w:rPr>
          <w:spacing w:val="-1"/>
        </w:rPr>
        <w:t xml:space="preserve"> </w:t>
      </w:r>
      <w:r w:rsidRPr="00E91100">
        <w:t>ao</w:t>
      </w:r>
      <w:r w:rsidRPr="00E91100">
        <w:rPr>
          <w:spacing w:val="-1"/>
        </w:rPr>
        <w:t xml:space="preserve"> </w:t>
      </w:r>
      <w:r w:rsidRPr="00E91100">
        <w:t>consumo</w:t>
      </w:r>
      <w:r w:rsidRPr="00E91100">
        <w:rPr>
          <w:spacing w:val="-1"/>
        </w:rPr>
        <w:t xml:space="preserve"> </w:t>
      </w:r>
      <w:r w:rsidRPr="00E91100">
        <w:t>verificado.</w:t>
      </w:r>
    </w:p>
    <w:p w:rsidR="00406B3A" w:rsidRPr="00E91100" w:rsidRDefault="00406B3A" w:rsidP="00406B3A">
      <w:pPr>
        <w:pStyle w:val="Corpodetexto"/>
        <w:spacing w:line="247" w:lineRule="auto"/>
        <w:ind w:left="118" w:right="106" w:firstLine="1134"/>
        <w:jc w:val="both"/>
      </w:pPr>
      <w:r w:rsidRPr="00E91100">
        <w:rPr>
          <w:b/>
        </w:rPr>
        <w:t xml:space="preserve">Art. 9º </w:t>
      </w:r>
      <w:r w:rsidRPr="00E91100">
        <w:t>O Poder Executivo poderá regulamentar a presente Lei no que couber.</w:t>
      </w:r>
    </w:p>
    <w:p w:rsidR="00406B3A" w:rsidRPr="00E91100" w:rsidRDefault="00406B3A" w:rsidP="00406B3A">
      <w:pPr>
        <w:pStyle w:val="Corpodetexto"/>
        <w:spacing w:before="2"/>
        <w:jc w:val="both"/>
      </w:pPr>
    </w:p>
    <w:p w:rsidR="00406B3A" w:rsidRPr="00E91100" w:rsidRDefault="00406B3A" w:rsidP="00406B3A">
      <w:pPr>
        <w:pStyle w:val="Corpodetexto"/>
        <w:jc w:val="both"/>
        <w:rPr>
          <w:sz w:val="28"/>
        </w:rPr>
      </w:pPr>
      <w:r w:rsidRPr="00E91100">
        <w:rPr>
          <w:sz w:val="28"/>
        </w:rPr>
        <w:tab/>
        <w:t>PREFEITURA DA ESTÂNCIA TURÍSTICA DE BARRA BONITA</w:t>
      </w:r>
    </w:p>
    <w:p w:rsidR="00ED2E9B" w:rsidRPr="004A6FA2" w:rsidRDefault="00ED2E9B" w:rsidP="004A6FA2"/>
    <w:sectPr w:rsidR="00ED2E9B" w:rsidRPr="004A6FA2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90" w:rsidRDefault="008E3990" w:rsidP="007624F7">
      <w:pPr>
        <w:spacing w:after="0" w:line="240" w:lineRule="auto"/>
      </w:pPr>
      <w:r>
        <w:separator/>
      </w:r>
    </w:p>
  </w:endnote>
  <w:endnote w:type="continuationSeparator" w:id="0">
    <w:p w:rsidR="008E3990" w:rsidRDefault="008E399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406B3A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406B3A">
      <w:rPr>
        <w:rFonts w:ascii="Times New Roman" w:hAnsi="Times New Roman"/>
        <w:b/>
        <w:color w:val="544D52"/>
        <w:sz w:val="6"/>
      </w:rPr>
      <w:t xml:space="preserve"> -</w:t>
    </w:r>
    <w:r w:rsidRPr="00406B3A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406B3A">
      <w:rPr>
        <w:rFonts w:ascii="Times New Roman" w:hAnsi="Times New Roman"/>
        <w:b/>
        <w:color w:val="000000"/>
        <w:sz w:val="21"/>
      </w:rPr>
      <w:t xml:space="preserve"> – </w:t>
    </w:r>
    <w:r w:rsidRPr="00406B3A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406B3A">
      <w:rPr>
        <w:rFonts w:ascii="Times New Roman" w:hAnsi="Times New Roman"/>
        <w:b/>
        <w:color w:val="000000"/>
        <w:sz w:val="21"/>
      </w:rPr>
      <w:t xml:space="preserve"> </w:t>
    </w:r>
    <w:r w:rsidRPr="00406B3A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406B3A">
      <w:rPr>
        <w:rFonts w:ascii="Times New Roman" w:hAnsi="Times New Roman"/>
        <w:b/>
        <w:color w:val="000000"/>
        <w:sz w:val="21"/>
      </w:rPr>
      <w:t xml:space="preserve">3641-0383 </w:t>
    </w:r>
    <w:r w:rsidRPr="00406B3A">
      <w:rPr>
        <w:rFonts w:ascii="Times New Roman" w:hAnsi="Times New Roman"/>
        <w:b/>
        <w:color w:val="000000"/>
        <w:sz w:val="21"/>
      </w:rPr>
      <w:br/>
    </w:r>
    <w:hyperlink r:id="rId1">
      <w:r w:rsidRPr="00406B3A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406B3A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406B3A">
      <w:rPr>
        <w:rFonts w:ascii="Times New Roman" w:hAnsi="Times New Roman"/>
        <w:b/>
        <w:color w:val="000000"/>
        <w:sz w:val="21"/>
      </w:rPr>
      <w:t xml:space="preserve"> - </w:t>
    </w:r>
    <w:r w:rsidRPr="00406B3A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406B3A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90" w:rsidRDefault="008E3990" w:rsidP="007624F7">
      <w:pPr>
        <w:spacing w:after="0" w:line="240" w:lineRule="auto"/>
      </w:pPr>
      <w:r>
        <w:separator/>
      </w:r>
    </w:p>
  </w:footnote>
  <w:footnote w:type="continuationSeparator" w:id="0">
    <w:p w:rsidR="008E3990" w:rsidRDefault="008E399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B06D8"/>
    <w:multiLevelType w:val="hybridMultilevel"/>
    <w:tmpl w:val="9F366F6E"/>
    <w:lvl w:ilvl="0" w:tplc="6A326D9E">
      <w:start w:val="1"/>
      <w:numFmt w:val="upperRoman"/>
      <w:lvlText w:val="%1"/>
      <w:lvlJc w:val="left"/>
      <w:pPr>
        <w:ind w:left="118" w:hanging="183"/>
        <w:jc w:val="left"/>
      </w:pPr>
      <w:rPr>
        <w:rFonts w:ascii="Times New Roman" w:eastAsia="Times New Roman" w:hAnsi="Times New Roman" w:cs="Times New Roman" w:hint="default"/>
        <w:color w:val="4C4D4F"/>
        <w:w w:val="99"/>
        <w:sz w:val="26"/>
        <w:szCs w:val="26"/>
        <w:lang w:val="pt-PT" w:eastAsia="en-US" w:bidi="ar-SA"/>
      </w:rPr>
    </w:lvl>
    <w:lvl w:ilvl="1" w:tplc="D1845658">
      <w:numFmt w:val="bullet"/>
      <w:lvlText w:val="•"/>
      <w:lvlJc w:val="left"/>
      <w:pPr>
        <w:ind w:left="1094" w:hanging="183"/>
      </w:pPr>
      <w:rPr>
        <w:rFonts w:hint="default"/>
        <w:lang w:val="pt-PT" w:eastAsia="en-US" w:bidi="ar-SA"/>
      </w:rPr>
    </w:lvl>
    <w:lvl w:ilvl="2" w:tplc="C428AF62">
      <w:numFmt w:val="bullet"/>
      <w:lvlText w:val="•"/>
      <w:lvlJc w:val="left"/>
      <w:pPr>
        <w:ind w:left="2068" w:hanging="183"/>
      </w:pPr>
      <w:rPr>
        <w:rFonts w:hint="default"/>
        <w:lang w:val="pt-PT" w:eastAsia="en-US" w:bidi="ar-SA"/>
      </w:rPr>
    </w:lvl>
    <w:lvl w:ilvl="3" w:tplc="F418C716">
      <w:numFmt w:val="bullet"/>
      <w:lvlText w:val="•"/>
      <w:lvlJc w:val="left"/>
      <w:pPr>
        <w:ind w:left="3042" w:hanging="183"/>
      </w:pPr>
      <w:rPr>
        <w:rFonts w:hint="default"/>
        <w:lang w:val="pt-PT" w:eastAsia="en-US" w:bidi="ar-SA"/>
      </w:rPr>
    </w:lvl>
    <w:lvl w:ilvl="4" w:tplc="347248A2">
      <w:numFmt w:val="bullet"/>
      <w:lvlText w:val="•"/>
      <w:lvlJc w:val="left"/>
      <w:pPr>
        <w:ind w:left="4016" w:hanging="183"/>
      </w:pPr>
      <w:rPr>
        <w:rFonts w:hint="default"/>
        <w:lang w:val="pt-PT" w:eastAsia="en-US" w:bidi="ar-SA"/>
      </w:rPr>
    </w:lvl>
    <w:lvl w:ilvl="5" w:tplc="D36C4EE4">
      <w:numFmt w:val="bullet"/>
      <w:lvlText w:val="•"/>
      <w:lvlJc w:val="left"/>
      <w:pPr>
        <w:ind w:left="4990" w:hanging="183"/>
      </w:pPr>
      <w:rPr>
        <w:rFonts w:hint="default"/>
        <w:lang w:val="pt-PT" w:eastAsia="en-US" w:bidi="ar-SA"/>
      </w:rPr>
    </w:lvl>
    <w:lvl w:ilvl="6" w:tplc="D5442BA2">
      <w:numFmt w:val="bullet"/>
      <w:lvlText w:val="•"/>
      <w:lvlJc w:val="left"/>
      <w:pPr>
        <w:ind w:left="5964" w:hanging="183"/>
      </w:pPr>
      <w:rPr>
        <w:rFonts w:hint="default"/>
        <w:lang w:val="pt-PT" w:eastAsia="en-US" w:bidi="ar-SA"/>
      </w:rPr>
    </w:lvl>
    <w:lvl w:ilvl="7" w:tplc="483EE01C">
      <w:numFmt w:val="bullet"/>
      <w:lvlText w:val="•"/>
      <w:lvlJc w:val="left"/>
      <w:pPr>
        <w:ind w:left="6938" w:hanging="183"/>
      </w:pPr>
      <w:rPr>
        <w:rFonts w:hint="default"/>
        <w:lang w:val="pt-PT" w:eastAsia="en-US" w:bidi="ar-SA"/>
      </w:rPr>
    </w:lvl>
    <w:lvl w:ilvl="8" w:tplc="4A7876AC">
      <w:numFmt w:val="bullet"/>
      <w:lvlText w:val="•"/>
      <w:lvlJc w:val="left"/>
      <w:pPr>
        <w:ind w:left="7912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186F"/>
    <w:rsid w:val="0024785C"/>
    <w:rsid w:val="00263498"/>
    <w:rsid w:val="00325E60"/>
    <w:rsid w:val="00371256"/>
    <w:rsid w:val="003F5B50"/>
    <w:rsid w:val="00406B3A"/>
    <w:rsid w:val="00407D82"/>
    <w:rsid w:val="00417F40"/>
    <w:rsid w:val="004363C9"/>
    <w:rsid w:val="00480F1B"/>
    <w:rsid w:val="00492780"/>
    <w:rsid w:val="004A6FA2"/>
    <w:rsid w:val="004E241D"/>
    <w:rsid w:val="004E42AA"/>
    <w:rsid w:val="005362BD"/>
    <w:rsid w:val="006E290F"/>
    <w:rsid w:val="006E66B5"/>
    <w:rsid w:val="007624F7"/>
    <w:rsid w:val="00877FE2"/>
    <w:rsid w:val="00884EF7"/>
    <w:rsid w:val="008E3990"/>
    <w:rsid w:val="0090414F"/>
    <w:rsid w:val="00925703"/>
    <w:rsid w:val="00A06396"/>
    <w:rsid w:val="00A063D0"/>
    <w:rsid w:val="00B53614"/>
    <w:rsid w:val="00C36E46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6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6B3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406B3A"/>
    <w:pPr>
      <w:widowControl w:val="0"/>
      <w:autoSpaceDE w:val="0"/>
      <w:autoSpaceDN w:val="0"/>
      <w:spacing w:after="0" w:line="240" w:lineRule="auto"/>
      <w:ind w:left="118" w:right="107" w:firstLine="1134"/>
    </w:pPr>
    <w:rPr>
      <w:rFonts w:ascii="Times New Roman" w:eastAsia="Times New Roman" w:hAnsi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6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6B3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406B3A"/>
    <w:pPr>
      <w:widowControl w:val="0"/>
      <w:autoSpaceDE w:val="0"/>
      <w:autoSpaceDN w:val="0"/>
      <w:spacing w:after="0" w:line="240" w:lineRule="auto"/>
      <w:ind w:left="118" w:right="107" w:firstLine="1134"/>
    </w:pPr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788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2024-03-07T13:44:00Z</dcterms:created>
  <dcterms:modified xsi:type="dcterms:W3CDTF">2024-03-07T13:59:00Z</dcterms:modified>
</cp:coreProperties>
</file>