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A5" w:rsidRPr="00720EA5" w:rsidRDefault="00720EA5" w:rsidP="00720EA5">
      <w:pPr>
        <w:ind w:left="708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INDICAÇÃO</w:t>
      </w:r>
      <w:r w:rsidRPr="0084219D">
        <w:rPr>
          <w:b/>
          <w:sz w:val="40"/>
          <w:szCs w:val="40"/>
          <w:u w:val="single"/>
        </w:rPr>
        <w:t xml:space="preserve"> </w:t>
      </w:r>
      <w:bookmarkStart w:id="0" w:name="_GoBack"/>
      <w:bookmarkEnd w:id="0"/>
    </w:p>
    <w:p w:rsidR="00720EA5" w:rsidRDefault="00720EA5" w:rsidP="00720EA5">
      <w:pPr>
        <w:ind w:left="708"/>
        <w:jc w:val="both"/>
      </w:pPr>
    </w:p>
    <w:p w:rsidR="00720EA5" w:rsidRPr="0005022D" w:rsidRDefault="00720EA5" w:rsidP="00720EA5">
      <w:pPr>
        <w:ind w:left="708"/>
        <w:jc w:val="both"/>
        <w:rPr>
          <w:sz w:val="28"/>
          <w:szCs w:val="28"/>
        </w:rPr>
      </w:pPr>
    </w:p>
    <w:p w:rsidR="00720EA5" w:rsidRPr="005735E9" w:rsidRDefault="00720EA5" w:rsidP="00720EA5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Indicação ao Exmo.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</w:t>
      </w:r>
      <w:r w:rsidRPr="005735E9">
        <w:rPr>
          <w:rFonts w:ascii="Arial" w:hAnsi="Arial" w:cs="Arial"/>
          <w:sz w:val="28"/>
          <w:szCs w:val="28"/>
        </w:rPr>
        <w:t xml:space="preserve">, na forma regimental, para que interceda junto ao </w:t>
      </w:r>
      <w:r>
        <w:rPr>
          <w:rFonts w:ascii="Arial" w:hAnsi="Arial" w:cs="Arial"/>
          <w:sz w:val="28"/>
          <w:szCs w:val="28"/>
        </w:rPr>
        <w:t xml:space="preserve">setor competente para que seja feita a limpeza do mato alto existente na entrada do Campo Alcindo </w:t>
      </w:r>
      <w:proofErr w:type="spellStart"/>
      <w:r>
        <w:rPr>
          <w:rFonts w:ascii="Arial" w:hAnsi="Arial" w:cs="Arial"/>
          <w:sz w:val="28"/>
          <w:szCs w:val="28"/>
        </w:rPr>
        <w:t>Biazeti</w:t>
      </w:r>
      <w:proofErr w:type="spellEnd"/>
      <w:r>
        <w:rPr>
          <w:rFonts w:ascii="Arial" w:hAnsi="Arial" w:cs="Arial"/>
          <w:sz w:val="28"/>
          <w:szCs w:val="28"/>
        </w:rPr>
        <w:t xml:space="preserve">, o </w:t>
      </w:r>
      <w:proofErr w:type="spellStart"/>
      <w:r>
        <w:rPr>
          <w:rFonts w:ascii="Arial" w:hAnsi="Arial" w:cs="Arial"/>
          <w:sz w:val="28"/>
          <w:szCs w:val="28"/>
        </w:rPr>
        <w:t>Alcindão</w:t>
      </w:r>
      <w:proofErr w:type="spellEnd"/>
      <w:r>
        <w:rPr>
          <w:rFonts w:ascii="Arial" w:hAnsi="Arial" w:cs="Arial"/>
          <w:sz w:val="28"/>
          <w:szCs w:val="28"/>
        </w:rPr>
        <w:t>, bem como da praça existente na entrada do campo</w:t>
      </w:r>
      <w:r w:rsidRPr="005735E9">
        <w:rPr>
          <w:rFonts w:ascii="Arial" w:hAnsi="Arial" w:cs="Arial"/>
          <w:sz w:val="28"/>
          <w:szCs w:val="28"/>
        </w:rPr>
        <w:t>.</w:t>
      </w:r>
    </w:p>
    <w:p w:rsidR="00720EA5" w:rsidRPr="0005022D" w:rsidRDefault="00720EA5" w:rsidP="00720EA5">
      <w:pPr>
        <w:ind w:left="708"/>
        <w:jc w:val="both"/>
        <w:rPr>
          <w:sz w:val="28"/>
          <w:szCs w:val="28"/>
        </w:rPr>
      </w:pPr>
    </w:p>
    <w:p w:rsidR="00720EA5" w:rsidRPr="0005022D" w:rsidRDefault="00720EA5" w:rsidP="00720EA5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720EA5" w:rsidRPr="0005022D" w:rsidRDefault="00720EA5" w:rsidP="00720EA5">
      <w:pPr>
        <w:ind w:left="708"/>
        <w:jc w:val="both"/>
        <w:rPr>
          <w:sz w:val="28"/>
          <w:szCs w:val="28"/>
        </w:rPr>
      </w:pPr>
    </w:p>
    <w:p w:rsidR="00720EA5" w:rsidRPr="00064769" w:rsidRDefault="00720EA5" w:rsidP="00720EA5">
      <w:pPr>
        <w:jc w:val="both"/>
        <w:rPr>
          <w:rFonts w:ascii="Arial" w:hAnsi="Arial" w:cs="Arial"/>
          <w:sz w:val="28"/>
          <w:szCs w:val="28"/>
        </w:rPr>
      </w:pPr>
      <w:r w:rsidRPr="000647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064769">
        <w:rPr>
          <w:rFonts w:ascii="Arial" w:hAnsi="Arial" w:cs="Arial"/>
          <w:sz w:val="28"/>
          <w:szCs w:val="28"/>
        </w:rPr>
        <w:t xml:space="preserve">Faço a presente </w:t>
      </w:r>
      <w:r>
        <w:rPr>
          <w:rFonts w:ascii="Arial" w:hAnsi="Arial" w:cs="Arial"/>
          <w:sz w:val="28"/>
          <w:szCs w:val="28"/>
        </w:rPr>
        <w:t>indicação</w:t>
      </w:r>
      <w:r w:rsidRPr="00064769">
        <w:rPr>
          <w:rFonts w:ascii="Arial" w:hAnsi="Arial" w:cs="Arial"/>
          <w:sz w:val="28"/>
          <w:szCs w:val="28"/>
        </w:rPr>
        <w:t xml:space="preserve"> atendendo pedidos dos moradores das proximidades, onde o mato está muito alto</w:t>
      </w:r>
      <w:r>
        <w:rPr>
          <w:rFonts w:ascii="Arial" w:hAnsi="Arial" w:cs="Arial"/>
          <w:sz w:val="28"/>
          <w:szCs w:val="28"/>
        </w:rPr>
        <w:t>, dificultando o passeio público</w:t>
      </w:r>
      <w:r w:rsidRPr="00064769">
        <w:rPr>
          <w:rFonts w:ascii="Arial" w:hAnsi="Arial" w:cs="Arial"/>
          <w:sz w:val="28"/>
          <w:szCs w:val="28"/>
        </w:rPr>
        <w:t>, deixando a área com aspecto de abandono.</w:t>
      </w:r>
    </w:p>
    <w:p w:rsidR="00720EA5" w:rsidRPr="00064769" w:rsidRDefault="00720EA5" w:rsidP="00720EA5">
      <w:pPr>
        <w:jc w:val="both"/>
        <w:rPr>
          <w:rFonts w:ascii="Arial" w:hAnsi="Arial" w:cs="Arial"/>
          <w:sz w:val="28"/>
          <w:szCs w:val="28"/>
        </w:rPr>
      </w:pPr>
    </w:p>
    <w:p w:rsidR="00720EA5" w:rsidRPr="008A6B57" w:rsidRDefault="00720EA5" w:rsidP="00720EA5">
      <w:pPr>
        <w:jc w:val="both"/>
        <w:rPr>
          <w:rFonts w:ascii="Arial" w:hAnsi="Arial" w:cs="Arial"/>
          <w:sz w:val="28"/>
          <w:szCs w:val="28"/>
        </w:rPr>
      </w:pPr>
      <w:r w:rsidRPr="00064769">
        <w:rPr>
          <w:rFonts w:ascii="Arial" w:hAnsi="Arial" w:cs="Arial"/>
          <w:sz w:val="28"/>
          <w:szCs w:val="28"/>
        </w:rPr>
        <w:t xml:space="preserve"> </w:t>
      </w:r>
      <w:r w:rsidRPr="00064769">
        <w:rPr>
          <w:rFonts w:ascii="Arial" w:hAnsi="Arial" w:cs="Arial"/>
          <w:sz w:val="28"/>
          <w:szCs w:val="28"/>
        </w:rPr>
        <w:tab/>
      </w:r>
      <w:r w:rsidRPr="00064769">
        <w:rPr>
          <w:rFonts w:ascii="Arial" w:hAnsi="Arial" w:cs="Arial"/>
          <w:sz w:val="28"/>
          <w:szCs w:val="28"/>
        </w:rPr>
        <w:tab/>
        <w:t>Ressalto que, além de evitar o acúmulo de bichos e animais peçonhentos, bem como a proliferação de mosquitos transmissores de doenças, a medida também visa evitar o risco de incêndios e atropelamentos.</w:t>
      </w:r>
    </w:p>
    <w:p w:rsidR="00720EA5" w:rsidRPr="008A6B57" w:rsidRDefault="00720EA5" w:rsidP="00720EA5">
      <w:pPr>
        <w:jc w:val="both"/>
        <w:rPr>
          <w:rFonts w:ascii="Arial" w:hAnsi="Arial" w:cs="Arial"/>
          <w:sz w:val="28"/>
          <w:szCs w:val="28"/>
        </w:rPr>
      </w:pPr>
    </w:p>
    <w:p w:rsidR="00720EA5" w:rsidRPr="00720EA5" w:rsidRDefault="00720EA5" w:rsidP="00720EA5">
      <w:pPr>
        <w:ind w:left="708"/>
        <w:jc w:val="both"/>
        <w:rPr>
          <w:rFonts w:ascii="Arial" w:hAnsi="Arial" w:cs="Arial"/>
          <w:sz w:val="28"/>
          <w:szCs w:val="28"/>
        </w:rPr>
      </w:pPr>
      <w:r w:rsidRPr="008A6B57">
        <w:rPr>
          <w:rFonts w:ascii="Arial" w:hAnsi="Arial" w:cs="Arial"/>
          <w:sz w:val="28"/>
          <w:szCs w:val="28"/>
        </w:rPr>
        <w:tab/>
      </w:r>
      <w:r w:rsidRPr="008A6B57">
        <w:rPr>
          <w:rFonts w:ascii="Arial" w:hAnsi="Arial" w:cs="Arial"/>
          <w:sz w:val="28"/>
          <w:szCs w:val="28"/>
        </w:rPr>
        <w:tab/>
        <w:t xml:space="preserve">Sala das sessões, em </w:t>
      </w:r>
      <w:r>
        <w:rPr>
          <w:rFonts w:ascii="Arial" w:hAnsi="Arial" w:cs="Arial"/>
          <w:sz w:val="28"/>
          <w:szCs w:val="28"/>
        </w:rPr>
        <w:t>04 de março de 2024</w:t>
      </w:r>
      <w:r>
        <w:rPr>
          <w:rFonts w:ascii="Arial" w:hAnsi="Arial" w:cs="Arial"/>
          <w:sz w:val="28"/>
          <w:szCs w:val="28"/>
        </w:rPr>
        <w:t>.</w:t>
      </w:r>
    </w:p>
    <w:p w:rsidR="00720EA5" w:rsidRPr="008A6B57" w:rsidRDefault="00720EA5" w:rsidP="00720EA5">
      <w:pPr>
        <w:ind w:left="708"/>
        <w:jc w:val="both"/>
        <w:rPr>
          <w:rFonts w:ascii="Arial" w:hAnsi="Arial" w:cs="Arial"/>
        </w:rPr>
      </w:pPr>
    </w:p>
    <w:p w:rsidR="00720EA5" w:rsidRPr="008A6B57" w:rsidRDefault="00720EA5" w:rsidP="00720E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GERVÁSIO ARISTIDES DA SILVA</w:t>
      </w:r>
    </w:p>
    <w:p w:rsidR="00ED2E9B" w:rsidRPr="00720EA5" w:rsidRDefault="00720EA5" w:rsidP="00720E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ED2E9B" w:rsidRPr="00720EA5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B6" w:rsidRDefault="001C72B6" w:rsidP="007624F7">
      <w:pPr>
        <w:spacing w:after="0" w:line="240" w:lineRule="auto"/>
      </w:pPr>
      <w:r>
        <w:separator/>
      </w:r>
    </w:p>
  </w:endnote>
  <w:endnote w:type="continuationSeparator" w:id="0">
    <w:p w:rsidR="001C72B6" w:rsidRDefault="001C72B6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720EA5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720EA5">
      <w:rPr>
        <w:rFonts w:ascii="Times New Roman" w:hAnsi="Times New Roman"/>
        <w:b/>
        <w:color w:val="544D52"/>
        <w:sz w:val="6"/>
      </w:rPr>
      <w:t xml:space="preserve"> -</w:t>
    </w:r>
    <w:r w:rsidRPr="00720EA5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720EA5">
      <w:rPr>
        <w:rFonts w:ascii="Times New Roman" w:hAnsi="Times New Roman"/>
        <w:b/>
        <w:color w:val="000000"/>
        <w:sz w:val="21"/>
      </w:rPr>
      <w:t xml:space="preserve"> – </w:t>
    </w:r>
    <w:r w:rsidRPr="00720EA5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720EA5">
      <w:rPr>
        <w:rFonts w:ascii="Times New Roman" w:hAnsi="Times New Roman"/>
        <w:b/>
        <w:color w:val="000000"/>
        <w:sz w:val="21"/>
      </w:rPr>
      <w:t xml:space="preserve"> </w:t>
    </w:r>
    <w:r w:rsidRPr="00720EA5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720EA5">
      <w:rPr>
        <w:rFonts w:ascii="Times New Roman" w:hAnsi="Times New Roman"/>
        <w:b/>
        <w:color w:val="000000"/>
        <w:sz w:val="21"/>
      </w:rPr>
      <w:t xml:space="preserve">3641-0383 </w:t>
    </w:r>
    <w:r w:rsidRPr="00720EA5">
      <w:rPr>
        <w:rFonts w:ascii="Times New Roman" w:hAnsi="Times New Roman"/>
        <w:b/>
        <w:color w:val="000000"/>
        <w:sz w:val="21"/>
      </w:rPr>
      <w:br/>
    </w:r>
    <w:hyperlink r:id="rId1">
      <w:r w:rsidRPr="00720EA5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720EA5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720EA5">
      <w:rPr>
        <w:rFonts w:ascii="Times New Roman" w:hAnsi="Times New Roman"/>
        <w:b/>
        <w:color w:val="000000"/>
        <w:sz w:val="21"/>
      </w:rPr>
      <w:t xml:space="preserve"> - </w:t>
    </w:r>
    <w:r w:rsidRPr="00720EA5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720EA5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B6" w:rsidRDefault="001C72B6" w:rsidP="007624F7">
      <w:pPr>
        <w:spacing w:after="0" w:line="240" w:lineRule="auto"/>
      </w:pPr>
      <w:r>
        <w:separator/>
      </w:r>
    </w:p>
  </w:footnote>
  <w:footnote w:type="continuationSeparator" w:id="0">
    <w:p w:rsidR="001C72B6" w:rsidRDefault="001C72B6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1C72B6"/>
    <w:rsid w:val="0024785C"/>
    <w:rsid w:val="00263498"/>
    <w:rsid w:val="00325E60"/>
    <w:rsid w:val="00371256"/>
    <w:rsid w:val="003F5B50"/>
    <w:rsid w:val="00407D82"/>
    <w:rsid w:val="00480F1B"/>
    <w:rsid w:val="004A6FA2"/>
    <w:rsid w:val="004E42AA"/>
    <w:rsid w:val="005362BD"/>
    <w:rsid w:val="006E290F"/>
    <w:rsid w:val="006E66B5"/>
    <w:rsid w:val="00720EA5"/>
    <w:rsid w:val="007624F7"/>
    <w:rsid w:val="00884EF7"/>
    <w:rsid w:val="00A063D0"/>
    <w:rsid w:val="00B53614"/>
    <w:rsid w:val="00D96B45"/>
    <w:rsid w:val="00DD774F"/>
    <w:rsid w:val="00E949CC"/>
    <w:rsid w:val="00ED2E9B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2024-03-04T13:26:00Z</dcterms:created>
  <dcterms:modified xsi:type="dcterms:W3CDTF">2024-03-04T13:26:00Z</dcterms:modified>
</cp:coreProperties>
</file>