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627D5" w14:textId="1E1E6101" w:rsidR="003D2239" w:rsidRPr="00A542F5" w:rsidRDefault="003D2239" w:rsidP="00A542F5">
      <w:pPr>
        <w:spacing w:line="320" w:lineRule="exact"/>
        <w:jc w:val="center"/>
        <w:rPr>
          <w:rFonts w:ascii="Tahoma" w:hAnsi="Tahoma" w:cs="Tahoma"/>
          <w:b/>
          <w:bCs/>
        </w:rPr>
      </w:pPr>
      <w:r w:rsidRPr="00A542F5">
        <w:rPr>
          <w:rFonts w:ascii="Tahoma" w:hAnsi="Tahoma" w:cs="Tahoma"/>
          <w:b/>
          <w:bCs/>
        </w:rPr>
        <w:t xml:space="preserve">PROJETO DE LEI </w:t>
      </w:r>
      <w:r w:rsidR="00675F9A" w:rsidRPr="00A542F5">
        <w:rPr>
          <w:rFonts w:ascii="Tahoma" w:hAnsi="Tahoma" w:cs="Tahoma"/>
          <w:b/>
          <w:bCs/>
        </w:rPr>
        <w:t xml:space="preserve">COMPLEMENTAR </w:t>
      </w:r>
      <w:r w:rsidRPr="00A542F5">
        <w:rPr>
          <w:rFonts w:ascii="Tahoma" w:hAnsi="Tahoma" w:cs="Tahoma"/>
          <w:b/>
          <w:bCs/>
        </w:rPr>
        <w:t xml:space="preserve">Nº </w:t>
      </w:r>
      <w:r w:rsidR="0078060A">
        <w:rPr>
          <w:rFonts w:ascii="Tahoma" w:hAnsi="Tahoma" w:cs="Tahoma"/>
          <w:b/>
          <w:bCs/>
        </w:rPr>
        <w:t>11</w:t>
      </w:r>
      <w:r w:rsidRPr="00A542F5">
        <w:rPr>
          <w:rFonts w:ascii="Tahoma" w:hAnsi="Tahoma" w:cs="Tahoma"/>
          <w:b/>
          <w:bCs/>
        </w:rPr>
        <w:t>/20</w:t>
      </w:r>
      <w:r w:rsidR="00F61737" w:rsidRPr="00A542F5">
        <w:rPr>
          <w:rFonts w:ascii="Tahoma" w:hAnsi="Tahoma" w:cs="Tahoma"/>
          <w:b/>
          <w:bCs/>
        </w:rPr>
        <w:t>23</w:t>
      </w:r>
      <w:r w:rsidR="00675F9A" w:rsidRPr="00A542F5">
        <w:rPr>
          <w:rFonts w:ascii="Tahoma" w:hAnsi="Tahoma" w:cs="Tahoma"/>
          <w:b/>
          <w:bCs/>
        </w:rPr>
        <w:t>.</w:t>
      </w:r>
    </w:p>
    <w:p w14:paraId="3DE2E009" w14:textId="77777777" w:rsidR="003D2239" w:rsidRPr="00A542F5" w:rsidRDefault="003D2239" w:rsidP="00A542F5">
      <w:pPr>
        <w:spacing w:line="320" w:lineRule="exact"/>
        <w:jc w:val="both"/>
        <w:rPr>
          <w:rFonts w:ascii="Tahoma" w:hAnsi="Tahoma" w:cs="Tahoma"/>
          <w:b/>
          <w:bCs/>
        </w:rPr>
      </w:pPr>
    </w:p>
    <w:p w14:paraId="43B981F3" w14:textId="7525A3A7" w:rsidR="00513246" w:rsidRPr="00A542F5" w:rsidRDefault="00DE1E30" w:rsidP="00A542F5">
      <w:pPr>
        <w:pStyle w:val="Recuodecorpodetexto"/>
        <w:spacing w:line="320" w:lineRule="exact"/>
        <w:ind w:left="3402"/>
        <w:rPr>
          <w:b w:val="0"/>
        </w:rPr>
      </w:pPr>
      <w:r w:rsidRPr="00A542F5">
        <w:rPr>
          <w:b w:val="0"/>
        </w:rPr>
        <w:t xml:space="preserve">Dispõe sobre a criação </w:t>
      </w:r>
      <w:r w:rsidR="00A542F5" w:rsidRPr="00A542F5">
        <w:rPr>
          <w:b w:val="0"/>
        </w:rPr>
        <w:t>da Subsecretaria da Receita Municipal, do Centro de Gestão de Penas e Medidas Alternativas</w:t>
      </w:r>
      <w:r w:rsidR="00F61737" w:rsidRPr="00A542F5">
        <w:rPr>
          <w:b w:val="0"/>
        </w:rPr>
        <w:t xml:space="preserve"> e dá outras providências.</w:t>
      </w:r>
    </w:p>
    <w:p w14:paraId="2DBFDC5A" w14:textId="77777777" w:rsidR="00513246" w:rsidRPr="00A542F5" w:rsidRDefault="00513246" w:rsidP="00A542F5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2D7CC69A" w14:textId="77777777" w:rsidR="00A542F5" w:rsidRPr="00A542F5" w:rsidRDefault="00A542F5" w:rsidP="00A542F5">
      <w:pPr>
        <w:spacing w:line="320" w:lineRule="exact"/>
        <w:ind w:firstLine="170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Art. 1º</w:t>
      </w:r>
      <w:r w:rsidRPr="00A542F5">
        <w:rPr>
          <w:rFonts w:ascii="Tahoma" w:hAnsi="Tahoma" w:cs="Tahoma"/>
        </w:rPr>
        <w:t xml:space="preserve"> Fica criada a Subsecretaria da Receita Municipal, junto a Secretaria Municipal de Finanças, com as seguintes atribuições e competências:</w:t>
      </w:r>
    </w:p>
    <w:p w14:paraId="26DBCFE9" w14:textId="77777777" w:rsidR="00A542F5" w:rsidRPr="00A542F5" w:rsidRDefault="00A542F5" w:rsidP="00A542F5">
      <w:pPr>
        <w:spacing w:line="320" w:lineRule="exact"/>
        <w:ind w:firstLine="1701"/>
        <w:jc w:val="both"/>
        <w:rPr>
          <w:rFonts w:ascii="Tahoma" w:eastAsia="Calibri" w:hAnsi="Tahoma" w:cs="Tahoma"/>
          <w:lang w:eastAsia="en-US"/>
        </w:rPr>
      </w:pPr>
    </w:p>
    <w:p w14:paraId="59C3E430" w14:textId="77777777" w:rsidR="00A542F5" w:rsidRDefault="00A542F5" w:rsidP="00A542F5">
      <w:pPr>
        <w:spacing w:line="320" w:lineRule="exact"/>
        <w:ind w:firstLine="170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I -</w:t>
      </w:r>
      <w:r w:rsidRPr="00A542F5">
        <w:rPr>
          <w:rFonts w:ascii="Tahoma" w:hAnsi="Tahoma" w:cs="Tahoma"/>
        </w:rPr>
        <w:t xml:space="preserve"> </w:t>
      </w:r>
      <w:proofErr w:type="gramStart"/>
      <w:r w:rsidRPr="00A542F5">
        <w:rPr>
          <w:rFonts w:ascii="Tahoma" w:hAnsi="Tahoma" w:cs="Tahoma"/>
        </w:rPr>
        <w:t>coordenar</w:t>
      </w:r>
      <w:proofErr w:type="gramEnd"/>
      <w:r w:rsidRPr="00A542F5">
        <w:rPr>
          <w:rFonts w:ascii="Tahoma" w:hAnsi="Tahoma" w:cs="Tahoma"/>
        </w:rPr>
        <w:t>, supervisionar, controlar e avaliar as atividades de administração tributária do Município, segundo as diretrizes estabelecidas, bem como aproximar a arrecadação efetiva da arrecadação potencial, inclusive avocando as atividades desenvolvidas pelas unidades que lhe são subordinadas;</w:t>
      </w:r>
    </w:p>
    <w:p w14:paraId="5EB5F313" w14:textId="77777777" w:rsidR="00A542F5" w:rsidRPr="00A542F5" w:rsidRDefault="00A542F5" w:rsidP="00A542F5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4B15F305" w14:textId="77777777" w:rsidR="00A542F5" w:rsidRDefault="00A542F5" w:rsidP="00A542F5">
      <w:pPr>
        <w:spacing w:line="320" w:lineRule="exact"/>
        <w:ind w:firstLine="170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II -</w:t>
      </w:r>
      <w:r w:rsidRPr="00A542F5">
        <w:rPr>
          <w:rFonts w:ascii="Tahoma" w:hAnsi="Tahoma" w:cs="Tahoma"/>
        </w:rPr>
        <w:t xml:space="preserve"> </w:t>
      </w:r>
      <w:proofErr w:type="gramStart"/>
      <w:r w:rsidRPr="00A542F5">
        <w:rPr>
          <w:rFonts w:ascii="Tahoma" w:hAnsi="Tahoma" w:cs="Tahoma"/>
        </w:rPr>
        <w:t>definir</w:t>
      </w:r>
      <w:proofErr w:type="gramEnd"/>
      <w:r w:rsidRPr="00A542F5">
        <w:rPr>
          <w:rFonts w:ascii="Tahoma" w:hAnsi="Tahoma" w:cs="Tahoma"/>
        </w:rPr>
        <w:t xml:space="preserve"> diretrizes e metas para a atuação das unidades que lhe são subordinadas;</w:t>
      </w:r>
    </w:p>
    <w:p w14:paraId="474E88DC" w14:textId="77777777" w:rsidR="00A542F5" w:rsidRPr="00A542F5" w:rsidRDefault="00A542F5" w:rsidP="00A542F5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2418E66D" w14:textId="77777777" w:rsidR="00A542F5" w:rsidRDefault="00A542F5" w:rsidP="00A542F5">
      <w:pPr>
        <w:spacing w:line="320" w:lineRule="exact"/>
        <w:ind w:firstLine="170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III -</w:t>
      </w:r>
      <w:r w:rsidRPr="00A542F5">
        <w:rPr>
          <w:rFonts w:ascii="Tahoma" w:hAnsi="Tahoma" w:cs="Tahoma"/>
        </w:rPr>
        <w:t xml:space="preserve"> resolver conflitos ou lacunas de competência entre as unidades que lhe são subordinadas;</w:t>
      </w:r>
    </w:p>
    <w:p w14:paraId="396F6249" w14:textId="77777777" w:rsidR="00A542F5" w:rsidRPr="00A542F5" w:rsidRDefault="00A542F5" w:rsidP="00A542F5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6A4CB4BE" w14:textId="77777777" w:rsidR="00A542F5" w:rsidRDefault="00A542F5" w:rsidP="00A542F5">
      <w:pPr>
        <w:spacing w:line="320" w:lineRule="exact"/>
        <w:ind w:firstLine="170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IV -</w:t>
      </w:r>
      <w:r w:rsidRPr="00A542F5">
        <w:rPr>
          <w:rFonts w:ascii="Tahoma" w:hAnsi="Tahoma" w:cs="Tahoma"/>
        </w:rPr>
        <w:t xml:space="preserve"> </w:t>
      </w:r>
      <w:proofErr w:type="gramStart"/>
      <w:r w:rsidRPr="00A542F5">
        <w:rPr>
          <w:rFonts w:ascii="Tahoma" w:hAnsi="Tahoma" w:cs="Tahoma"/>
        </w:rPr>
        <w:t>promover</w:t>
      </w:r>
      <w:proofErr w:type="gramEnd"/>
      <w:r w:rsidRPr="00A542F5">
        <w:rPr>
          <w:rFonts w:ascii="Tahoma" w:hAnsi="Tahoma" w:cs="Tahoma"/>
        </w:rPr>
        <w:t xml:space="preserve"> estudos destinados à identificação da prática de ilícitos de natureza fiscal e propor medidas para preveni-las ou combatê-las;</w:t>
      </w:r>
    </w:p>
    <w:p w14:paraId="6ADF823B" w14:textId="77777777" w:rsidR="00A542F5" w:rsidRPr="00A542F5" w:rsidRDefault="00A542F5" w:rsidP="00A542F5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1BBED25D" w14:textId="77777777" w:rsidR="00A542F5" w:rsidRDefault="00A542F5" w:rsidP="00A542F5">
      <w:pPr>
        <w:spacing w:line="320" w:lineRule="exact"/>
        <w:ind w:firstLine="170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V -</w:t>
      </w:r>
      <w:r w:rsidRPr="00A542F5">
        <w:rPr>
          <w:rFonts w:ascii="Tahoma" w:hAnsi="Tahoma" w:cs="Tahoma"/>
        </w:rPr>
        <w:t xml:space="preserve"> </w:t>
      </w:r>
      <w:proofErr w:type="gramStart"/>
      <w:r w:rsidRPr="00A542F5">
        <w:rPr>
          <w:rFonts w:ascii="Tahoma" w:hAnsi="Tahoma" w:cs="Tahoma"/>
        </w:rPr>
        <w:t>propor</w:t>
      </w:r>
      <w:proofErr w:type="gramEnd"/>
      <w:r w:rsidRPr="00A542F5">
        <w:rPr>
          <w:rFonts w:ascii="Tahoma" w:hAnsi="Tahoma" w:cs="Tahoma"/>
        </w:rPr>
        <w:t xml:space="preserve"> medidas de aperfeiçoamento, regulamentação e consolidação da legislação tributária municipal;</w:t>
      </w:r>
    </w:p>
    <w:p w14:paraId="19CEBF01" w14:textId="77777777" w:rsidR="00A542F5" w:rsidRPr="00A542F5" w:rsidRDefault="00A542F5" w:rsidP="00A542F5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0298FE80" w14:textId="77777777" w:rsidR="00A542F5" w:rsidRDefault="00A542F5" w:rsidP="00A542F5">
      <w:pPr>
        <w:spacing w:line="320" w:lineRule="exact"/>
        <w:ind w:firstLine="170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VI -</w:t>
      </w:r>
      <w:r w:rsidRPr="00A542F5">
        <w:rPr>
          <w:rFonts w:ascii="Tahoma" w:hAnsi="Tahoma" w:cs="Tahoma"/>
        </w:rPr>
        <w:t xml:space="preserve"> </w:t>
      </w:r>
      <w:proofErr w:type="gramStart"/>
      <w:r w:rsidRPr="00A542F5">
        <w:rPr>
          <w:rFonts w:ascii="Tahoma" w:hAnsi="Tahoma" w:cs="Tahoma"/>
        </w:rPr>
        <w:t>propor</w:t>
      </w:r>
      <w:proofErr w:type="gramEnd"/>
      <w:r w:rsidRPr="00A542F5">
        <w:rPr>
          <w:rFonts w:ascii="Tahoma" w:hAnsi="Tahoma" w:cs="Tahoma"/>
        </w:rPr>
        <w:t xml:space="preserve"> a celebração de convênios com órgãos e entidades da Administração Federal, Estadual e outras entidades de direito público ou privado para permuta de informações, racionalização de atividades e realização de operações conjuntas voltadas à Administração Tributária;</w:t>
      </w:r>
    </w:p>
    <w:p w14:paraId="4089DD14" w14:textId="77777777" w:rsidR="00A542F5" w:rsidRPr="00A542F5" w:rsidRDefault="00A542F5" w:rsidP="00A542F5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42681744" w14:textId="77777777" w:rsidR="00A542F5" w:rsidRDefault="00A542F5" w:rsidP="00A542F5">
      <w:pPr>
        <w:spacing w:line="320" w:lineRule="exact"/>
        <w:ind w:firstLine="170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VII -</w:t>
      </w:r>
      <w:r w:rsidRPr="00A542F5">
        <w:rPr>
          <w:rFonts w:ascii="Tahoma" w:hAnsi="Tahoma" w:cs="Tahoma"/>
        </w:rPr>
        <w:t xml:space="preserve"> analisar informações e conhecimentos dos dados tributários para fins estratégicos, táticos e operacionais;</w:t>
      </w:r>
    </w:p>
    <w:p w14:paraId="1E653A88" w14:textId="77777777" w:rsidR="00A542F5" w:rsidRPr="00A542F5" w:rsidRDefault="00A542F5" w:rsidP="00A542F5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2E517056" w14:textId="77777777" w:rsidR="00A542F5" w:rsidRDefault="00A542F5" w:rsidP="00A542F5">
      <w:pPr>
        <w:spacing w:line="320" w:lineRule="exact"/>
        <w:ind w:firstLine="170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VIII -</w:t>
      </w:r>
      <w:r w:rsidRPr="00A542F5">
        <w:rPr>
          <w:rFonts w:ascii="Tahoma" w:hAnsi="Tahoma" w:cs="Tahoma"/>
        </w:rPr>
        <w:t xml:space="preserve"> coordenar as ações relativas ao controle, ao acompanhamento e monitoramento da regularidade tributária dos contribuintes;</w:t>
      </w:r>
    </w:p>
    <w:p w14:paraId="3F0A172E" w14:textId="77777777" w:rsidR="00A542F5" w:rsidRPr="00A542F5" w:rsidRDefault="00A542F5" w:rsidP="00A542F5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054F5B8D" w14:textId="77777777" w:rsidR="00A542F5" w:rsidRDefault="00A542F5" w:rsidP="00A542F5">
      <w:pPr>
        <w:spacing w:line="320" w:lineRule="exact"/>
        <w:ind w:firstLine="170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 xml:space="preserve">IX - </w:t>
      </w:r>
      <w:r w:rsidRPr="00A542F5">
        <w:rPr>
          <w:rFonts w:ascii="Tahoma" w:hAnsi="Tahoma" w:cs="Tahoma"/>
        </w:rPr>
        <w:t xml:space="preserve">Apurar a liquidez e certeza da dívida ativa de natureza tributária do Município, inscrevendo-a para fins de cobrança amigável ou judicial; </w:t>
      </w:r>
    </w:p>
    <w:p w14:paraId="7797885A" w14:textId="77777777" w:rsidR="00A542F5" w:rsidRPr="00A542F5" w:rsidRDefault="00A542F5" w:rsidP="00A542F5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5077EE90" w14:textId="77777777" w:rsidR="00A542F5" w:rsidRDefault="00A542F5" w:rsidP="00A542F5">
      <w:pPr>
        <w:spacing w:line="320" w:lineRule="exact"/>
        <w:ind w:firstLine="170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X -</w:t>
      </w:r>
      <w:r w:rsidRPr="00A542F5">
        <w:rPr>
          <w:rFonts w:ascii="Tahoma" w:hAnsi="Tahoma" w:cs="Tahoma"/>
        </w:rPr>
        <w:t xml:space="preserve"> Coordenar, em conjunto com a Procuradoria Geral do Município, os procedimentos e atividades relacionadas com a cobrança amigável </w:t>
      </w:r>
      <w:r w:rsidRPr="00A542F5">
        <w:rPr>
          <w:rFonts w:ascii="Tahoma" w:hAnsi="Tahoma" w:cs="Tahoma"/>
        </w:rPr>
        <w:lastRenderedPageBreak/>
        <w:t xml:space="preserve">e coercitiva da dívida ativa de natureza tributária do Município ou de quaisquer outras dívidas que não forem liquidadas nos prazos legais; </w:t>
      </w:r>
    </w:p>
    <w:p w14:paraId="1F504C00" w14:textId="77777777" w:rsidR="00A542F5" w:rsidRPr="00A542F5" w:rsidRDefault="00A542F5" w:rsidP="00A542F5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2407E8F3" w14:textId="77777777" w:rsidR="00A542F5" w:rsidRDefault="00A542F5" w:rsidP="00A542F5">
      <w:pPr>
        <w:spacing w:line="320" w:lineRule="exact"/>
        <w:ind w:firstLine="170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XI -</w:t>
      </w:r>
      <w:r w:rsidRPr="00A542F5">
        <w:rPr>
          <w:rFonts w:ascii="Tahoma" w:hAnsi="Tahoma" w:cs="Tahoma"/>
        </w:rPr>
        <w:t xml:space="preserve"> Zelar pelo atendimento oportuno, equânime e de qualidade aos contribuintes do Município;</w:t>
      </w:r>
    </w:p>
    <w:p w14:paraId="672D422F" w14:textId="77777777" w:rsidR="00A542F5" w:rsidRPr="00A542F5" w:rsidRDefault="00A542F5" w:rsidP="00A542F5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5E807590" w14:textId="77777777" w:rsidR="00A542F5" w:rsidRDefault="00A542F5" w:rsidP="00A542F5">
      <w:pPr>
        <w:spacing w:line="320" w:lineRule="exact"/>
        <w:ind w:firstLine="170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XII -</w:t>
      </w:r>
      <w:r w:rsidRPr="00A542F5">
        <w:rPr>
          <w:rFonts w:ascii="Tahoma" w:hAnsi="Tahoma" w:cs="Tahoma"/>
        </w:rPr>
        <w:t xml:space="preserve"> Controlar o cadastro comercial Municipal das empresas, dos profissionais autônomos, dos ambulantes e dos comerciantes eventuais;</w:t>
      </w:r>
    </w:p>
    <w:p w14:paraId="11FFCC1A" w14:textId="77777777" w:rsidR="00A542F5" w:rsidRPr="00A542F5" w:rsidRDefault="00A542F5" w:rsidP="00A542F5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012AF380" w14:textId="77777777" w:rsidR="00A542F5" w:rsidRDefault="00A542F5" w:rsidP="00A542F5">
      <w:pPr>
        <w:spacing w:line="320" w:lineRule="exact"/>
        <w:ind w:firstLine="170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XIII -</w:t>
      </w:r>
      <w:r w:rsidRPr="00A542F5">
        <w:rPr>
          <w:rFonts w:ascii="Tahoma" w:hAnsi="Tahoma" w:cs="Tahoma"/>
        </w:rPr>
        <w:t xml:space="preserve"> Coordenar ações e promover as articulações necessárias à revisão, elaboração e implantação da legislação municipal que regula o incentivo e apoio ao Microempreendedor, a Empresa de Pequeno Porte e o Empreendedor Individual;</w:t>
      </w:r>
    </w:p>
    <w:p w14:paraId="17A7A2FC" w14:textId="77777777" w:rsidR="00A542F5" w:rsidRPr="00A542F5" w:rsidRDefault="00A542F5" w:rsidP="00A542F5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67CC3556" w14:textId="77777777" w:rsidR="00A542F5" w:rsidRDefault="00A542F5" w:rsidP="00A542F5">
      <w:pPr>
        <w:spacing w:line="320" w:lineRule="exact"/>
        <w:ind w:firstLine="170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XIV -</w:t>
      </w:r>
      <w:r w:rsidRPr="00A542F5">
        <w:rPr>
          <w:rFonts w:ascii="Tahoma" w:hAnsi="Tahoma" w:cs="Tahoma"/>
        </w:rPr>
        <w:t xml:space="preserve"> Coordenar as discussões envolvendo a constante atualização e aperfeiçoamento da legislação municipal que regula o comércio eventual e ambulante exercidos no Município, integrando todos os órgãos correlatos;</w:t>
      </w:r>
    </w:p>
    <w:p w14:paraId="2F41EDF6" w14:textId="77777777" w:rsidR="00A542F5" w:rsidRPr="00A542F5" w:rsidRDefault="00A542F5" w:rsidP="00A542F5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20271B28" w14:textId="77777777" w:rsidR="00A542F5" w:rsidRDefault="00A542F5" w:rsidP="00A542F5">
      <w:pPr>
        <w:spacing w:line="320" w:lineRule="exact"/>
        <w:ind w:firstLine="170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XV -</w:t>
      </w:r>
      <w:r w:rsidRPr="00A542F5">
        <w:rPr>
          <w:rFonts w:ascii="Tahoma" w:hAnsi="Tahoma" w:cs="Tahoma"/>
        </w:rPr>
        <w:t xml:space="preserve"> Coordenar o cumprimento das posturas fiscais;</w:t>
      </w:r>
    </w:p>
    <w:p w14:paraId="76E4F49B" w14:textId="77777777" w:rsidR="00A542F5" w:rsidRPr="00A542F5" w:rsidRDefault="00A542F5" w:rsidP="00A542F5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17499697" w14:textId="77777777" w:rsidR="00A542F5" w:rsidRDefault="00A542F5" w:rsidP="00A542F5">
      <w:pPr>
        <w:spacing w:line="320" w:lineRule="exact"/>
        <w:ind w:firstLine="170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XVI -</w:t>
      </w:r>
      <w:r w:rsidRPr="00A542F5">
        <w:rPr>
          <w:rFonts w:ascii="Tahoma" w:hAnsi="Tahoma" w:cs="Tahoma"/>
        </w:rPr>
        <w:t xml:space="preserve"> Coordenar a intimação, autuação, estabelecimentos de prazos e tomada de providências relativas aos violadores das posturas municipais;</w:t>
      </w:r>
    </w:p>
    <w:p w14:paraId="4243A200" w14:textId="77777777" w:rsidR="00A542F5" w:rsidRPr="00A542F5" w:rsidRDefault="00A542F5" w:rsidP="00A542F5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7D22D626" w14:textId="77777777" w:rsidR="00A542F5" w:rsidRPr="00A542F5" w:rsidRDefault="00A542F5" w:rsidP="00A542F5">
      <w:pPr>
        <w:spacing w:line="320" w:lineRule="exact"/>
        <w:ind w:firstLine="170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XVII -</w:t>
      </w:r>
      <w:r w:rsidRPr="00A542F5">
        <w:rPr>
          <w:rFonts w:ascii="Tahoma" w:hAnsi="Tahoma" w:cs="Tahoma"/>
        </w:rPr>
        <w:t xml:space="preserve"> exercer outras atribuições compatíveis com sua área de atuação.</w:t>
      </w:r>
    </w:p>
    <w:p w14:paraId="6EBBEF12" w14:textId="77777777" w:rsidR="00A542F5" w:rsidRPr="00A542F5" w:rsidRDefault="00A542F5" w:rsidP="00A542F5">
      <w:pPr>
        <w:spacing w:line="320" w:lineRule="exact"/>
        <w:ind w:firstLine="1701"/>
        <w:jc w:val="both"/>
        <w:rPr>
          <w:rFonts w:ascii="Tahoma" w:hAnsi="Tahoma" w:cs="Tahoma"/>
          <w:b/>
        </w:rPr>
      </w:pPr>
    </w:p>
    <w:p w14:paraId="0C8E5DDF" w14:textId="79D38ACC" w:rsidR="00DE1E30" w:rsidRPr="00A542F5" w:rsidRDefault="00513246" w:rsidP="00A542F5">
      <w:pPr>
        <w:spacing w:line="320" w:lineRule="exact"/>
        <w:ind w:firstLine="170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</w:rPr>
        <w:t xml:space="preserve">Art. </w:t>
      </w:r>
      <w:r w:rsidR="00A542F5" w:rsidRPr="00A542F5">
        <w:rPr>
          <w:rFonts w:ascii="Tahoma" w:hAnsi="Tahoma" w:cs="Tahoma"/>
          <w:b/>
        </w:rPr>
        <w:t>2</w:t>
      </w:r>
      <w:r w:rsidRPr="00A542F5">
        <w:rPr>
          <w:rFonts w:ascii="Tahoma" w:hAnsi="Tahoma" w:cs="Tahoma"/>
          <w:b/>
        </w:rPr>
        <w:t xml:space="preserve">º </w:t>
      </w:r>
      <w:r w:rsidRPr="00A542F5">
        <w:rPr>
          <w:rFonts w:ascii="Tahoma" w:hAnsi="Tahoma" w:cs="Tahoma"/>
        </w:rPr>
        <w:t xml:space="preserve">Fica criado o </w:t>
      </w:r>
      <w:r w:rsidR="00DE1E30" w:rsidRPr="00A542F5">
        <w:rPr>
          <w:rFonts w:ascii="Tahoma" w:hAnsi="Tahoma" w:cs="Tahoma"/>
        </w:rPr>
        <w:t>Centro de Gestão de Penas e Medidas Alternativas, junto a Secretaria Municipal Mobilidade Urbana e Segurança, com as seguintes atribuições e competências:</w:t>
      </w:r>
    </w:p>
    <w:p w14:paraId="0A85F4A3" w14:textId="77777777" w:rsidR="006B6DF5" w:rsidRPr="00A542F5" w:rsidRDefault="006B6DF5" w:rsidP="00A542F5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2B46A288" w14:textId="77777777" w:rsidR="00054C41" w:rsidRPr="00A542F5" w:rsidRDefault="00054C41" w:rsidP="00A542F5">
      <w:pPr>
        <w:spacing w:line="320" w:lineRule="exact"/>
        <w:ind w:firstLine="170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I -</w:t>
      </w:r>
      <w:r w:rsidRPr="00A542F5">
        <w:rPr>
          <w:rFonts w:ascii="Tahoma" w:hAnsi="Tahoma" w:cs="Tahoma"/>
        </w:rPr>
        <w:t xml:space="preserve"> Coordenar e supervisionar a execução de penas e medidas alternativas no município;</w:t>
      </w:r>
    </w:p>
    <w:p w14:paraId="0140238D" w14:textId="77777777" w:rsidR="0001413B" w:rsidRPr="00A542F5" w:rsidRDefault="0001413B" w:rsidP="00A542F5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4FD6018A" w14:textId="77777777" w:rsidR="00054C41" w:rsidRPr="00A542F5" w:rsidRDefault="00054C41" w:rsidP="00A542F5">
      <w:pPr>
        <w:spacing w:line="320" w:lineRule="exact"/>
        <w:ind w:firstLine="170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II -</w:t>
      </w:r>
      <w:r w:rsidRPr="00A542F5">
        <w:rPr>
          <w:rFonts w:ascii="Tahoma" w:hAnsi="Tahoma" w:cs="Tahoma"/>
        </w:rPr>
        <w:t xml:space="preserve"> Gerir e administrar o Centro de Gestão de Penas e Medidas Alternativas, garantindo o cumprimento das normas e diretrizes estabelecidas pela Administração Municipal;</w:t>
      </w:r>
    </w:p>
    <w:p w14:paraId="708627E5" w14:textId="77777777" w:rsidR="0001413B" w:rsidRPr="00A542F5" w:rsidRDefault="0001413B" w:rsidP="00A542F5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6005E592" w14:textId="77777777" w:rsidR="00054C41" w:rsidRPr="00A542F5" w:rsidRDefault="00054C41" w:rsidP="00A542F5">
      <w:pPr>
        <w:spacing w:line="320" w:lineRule="exact"/>
        <w:ind w:firstLine="170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III -</w:t>
      </w:r>
      <w:r w:rsidRPr="00A542F5">
        <w:rPr>
          <w:rFonts w:ascii="Tahoma" w:hAnsi="Tahoma" w:cs="Tahoma"/>
        </w:rPr>
        <w:t xml:space="preserve"> Estabelecer parcerias e coordenar a elaboração, implementação, avaliação, revisão e ajustes de planos, programas, projetos e </w:t>
      </w:r>
      <w:r w:rsidRPr="00A542F5">
        <w:rPr>
          <w:rFonts w:ascii="Tahoma" w:hAnsi="Tahoma" w:cs="Tahoma"/>
        </w:rPr>
        <w:lastRenderedPageBreak/>
        <w:t>atividades de reintegração social dos sentenciados, em colaboração com a Secretaria Municipal de Desenvolvimento Social;</w:t>
      </w:r>
    </w:p>
    <w:p w14:paraId="79CD65E0" w14:textId="77777777" w:rsidR="0001413B" w:rsidRPr="00A542F5" w:rsidRDefault="0001413B" w:rsidP="00A542F5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5D44F518" w14:textId="77777777" w:rsidR="00054C41" w:rsidRPr="00A542F5" w:rsidRDefault="00054C41" w:rsidP="00A542F5">
      <w:pPr>
        <w:spacing w:line="320" w:lineRule="exact"/>
        <w:ind w:firstLine="170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IV –</w:t>
      </w:r>
      <w:r w:rsidRPr="00A542F5">
        <w:rPr>
          <w:rFonts w:ascii="Tahoma" w:hAnsi="Tahoma" w:cs="Tahoma"/>
        </w:rPr>
        <w:t xml:space="preserve"> Adotar medidas para aprimorar e agilizar a prestação de serviços de execução penal, monitorando e supervisionando as atividades correspondentes;</w:t>
      </w:r>
    </w:p>
    <w:p w14:paraId="02863AD4" w14:textId="77777777" w:rsidR="0001413B" w:rsidRPr="00A542F5" w:rsidRDefault="0001413B" w:rsidP="00A542F5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397B7881" w14:textId="77777777" w:rsidR="00054C41" w:rsidRPr="00A542F5" w:rsidRDefault="00054C41" w:rsidP="00A542F5">
      <w:pPr>
        <w:spacing w:line="320" w:lineRule="exact"/>
        <w:ind w:firstLine="170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V -</w:t>
      </w:r>
      <w:r w:rsidRPr="00A542F5">
        <w:rPr>
          <w:rFonts w:ascii="Tahoma" w:hAnsi="Tahoma" w:cs="Tahoma"/>
        </w:rPr>
        <w:t xml:space="preserve"> Prestar assessoria técnica aos demais órgãos municipais, quando requisitado;</w:t>
      </w:r>
    </w:p>
    <w:p w14:paraId="6E107829" w14:textId="77777777" w:rsidR="0001413B" w:rsidRPr="00A542F5" w:rsidRDefault="0001413B" w:rsidP="00A542F5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50CABE16" w14:textId="77777777" w:rsidR="00054C41" w:rsidRPr="00A542F5" w:rsidRDefault="00054C41" w:rsidP="00A542F5">
      <w:pPr>
        <w:spacing w:line="320" w:lineRule="exact"/>
        <w:ind w:firstLine="170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VI -</w:t>
      </w:r>
      <w:r w:rsidRPr="00A542F5">
        <w:rPr>
          <w:rFonts w:ascii="Tahoma" w:hAnsi="Tahoma" w:cs="Tahoma"/>
        </w:rPr>
        <w:t xml:space="preserve"> Exercer outras competências correlatas.</w:t>
      </w:r>
    </w:p>
    <w:p w14:paraId="3D0DA1BD" w14:textId="77777777" w:rsidR="00A542F5" w:rsidRPr="00A542F5" w:rsidRDefault="00A542F5" w:rsidP="00A542F5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5E1D2274" w14:textId="3C9725C9" w:rsidR="00A542F5" w:rsidRPr="00A542F5" w:rsidRDefault="00A542F5" w:rsidP="00A542F5">
      <w:pPr>
        <w:spacing w:line="320" w:lineRule="exact"/>
        <w:ind w:firstLine="170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</w:rPr>
        <w:t>Art. 3º</w:t>
      </w:r>
      <w:r w:rsidRPr="00A542F5">
        <w:rPr>
          <w:rFonts w:ascii="Tahoma" w:hAnsi="Tahoma" w:cs="Tahoma"/>
        </w:rPr>
        <w:t xml:space="preserve"> Fica acrescida ao Anexo II da Lei Complementar nº 164, de 30 de novembro de 2020, a seguinte vaga de cargo, na qualidade de agentes políticos municipais, de livre nomeação e exoneração pelo Chefe do Poder Executivo Municipal nos termos da lei e da Constituição Federal, contratados sob Regime Jurídico Administrativo:</w:t>
      </w:r>
    </w:p>
    <w:p w14:paraId="1EBF9947" w14:textId="77777777" w:rsidR="00A542F5" w:rsidRPr="00A542F5" w:rsidRDefault="00A542F5" w:rsidP="00A542F5">
      <w:pPr>
        <w:spacing w:line="320" w:lineRule="exact"/>
        <w:ind w:firstLine="1701"/>
        <w:jc w:val="both"/>
        <w:rPr>
          <w:rFonts w:ascii="Tahoma" w:hAnsi="Tahoma" w:cs="Tahoma"/>
        </w:rPr>
      </w:pPr>
    </w:p>
    <w:tbl>
      <w:tblPr>
        <w:tblW w:w="865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5"/>
        <w:gridCol w:w="1133"/>
        <w:gridCol w:w="3257"/>
      </w:tblGrid>
      <w:tr w:rsidR="00A542F5" w:rsidRPr="00A542F5" w14:paraId="389AC1DA" w14:textId="77777777" w:rsidTr="001E3709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37680A2A" w14:textId="08167540" w:rsidR="00A542F5" w:rsidRPr="001E3709" w:rsidRDefault="001E3709" w:rsidP="00A542F5">
            <w:pPr>
              <w:spacing w:line="320" w:lineRule="exact"/>
              <w:jc w:val="both"/>
              <w:rPr>
                <w:rFonts w:ascii="Tahoma" w:hAnsi="Tahoma" w:cs="Tahoma"/>
                <w:b/>
                <w:bCs/>
              </w:rPr>
            </w:pPr>
            <w:r w:rsidRPr="001E3709">
              <w:rPr>
                <w:rFonts w:ascii="Tahoma" w:hAnsi="Tahoma" w:cs="Tahoma"/>
                <w:b/>
                <w:bCs/>
              </w:rPr>
              <w:t>CARGOS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2D5AD124" w14:textId="7C069BCE" w:rsidR="00A542F5" w:rsidRPr="001E3709" w:rsidRDefault="001E3709" w:rsidP="001E3709">
            <w:pPr>
              <w:spacing w:line="320" w:lineRule="exact"/>
              <w:jc w:val="center"/>
              <w:rPr>
                <w:rFonts w:ascii="Tahoma" w:hAnsi="Tahoma" w:cs="Tahoma"/>
                <w:b/>
                <w:bCs/>
              </w:rPr>
            </w:pPr>
            <w:r w:rsidRPr="001E3709">
              <w:rPr>
                <w:rFonts w:ascii="Tahoma" w:hAnsi="Tahoma" w:cs="Tahoma"/>
                <w:b/>
                <w:bCs/>
              </w:rPr>
              <w:t>VAGA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0160A6D" w14:textId="63CE0658" w:rsidR="00A542F5" w:rsidRPr="001E3709" w:rsidRDefault="001E3709" w:rsidP="001E3709">
            <w:pPr>
              <w:spacing w:line="320" w:lineRule="exact"/>
              <w:jc w:val="center"/>
              <w:rPr>
                <w:rFonts w:ascii="Tahoma" w:hAnsi="Tahoma" w:cs="Tahoma"/>
                <w:b/>
                <w:bCs/>
              </w:rPr>
            </w:pPr>
            <w:r w:rsidRPr="001E3709">
              <w:rPr>
                <w:rFonts w:ascii="Tahoma" w:hAnsi="Tahoma" w:cs="Tahoma"/>
                <w:b/>
                <w:bCs/>
              </w:rPr>
              <w:t>SUBSÍDIO</w:t>
            </w:r>
          </w:p>
        </w:tc>
      </w:tr>
      <w:tr w:rsidR="001E3709" w:rsidRPr="00A542F5" w14:paraId="45202D9B" w14:textId="77777777" w:rsidTr="00CB6E0D">
        <w:trPr>
          <w:trHeight w:val="300"/>
        </w:trPr>
        <w:tc>
          <w:tcPr>
            <w:tcW w:w="86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74E36" w14:textId="46705848" w:rsidR="001E3709" w:rsidRPr="001E3709" w:rsidRDefault="001E3709" w:rsidP="001E3709">
            <w:pPr>
              <w:spacing w:line="320" w:lineRule="exact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1E3709">
              <w:rPr>
                <w:rFonts w:ascii="Tahoma" w:hAnsi="Tahoma" w:cs="Tahoma"/>
                <w:b/>
                <w:bCs/>
                <w:color w:val="000000"/>
              </w:rPr>
              <w:t>Secretaria Municipal de Finanças</w:t>
            </w:r>
          </w:p>
        </w:tc>
      </w:tr>
      <w:tr w:rsidR="00A542F5" w:rsidRPr="00A542F5" w14:paraId="244E5E63" w14:textId="77777777" w:rsidTr="001E370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BA243" w14:textId="77777777" w:rsidR="00A542F5" w:rsidRPr="001E3709" w:rsidRDefault="00A542F5" w:rsidP="00A542F5">
            <w:pPr>
              <w:spacing w:line="320" w:lineRule="exact"/>
              <w:jc w:val="both"/>
              <w:rPr>
                <w:rFonts w:ascii="Tahoma" w:hAnsi="Tahoma" w:cs="Tahoma"/>
              </w:rPr>
            </w:pPr>
            <w:r w:rsidRPr="001E3709">
              <w:rPr>
                <w:rFonts w:ascii="Tahoma" w:hAnsi="Tahoma" w:cs="Tahoma"/>
              </w:rPr>
              <w:t xml:space="preserve">Subsecretário da Receita Municipal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CA48D" w14:textId="77777777" w:rsidR="00A542F5" w:rsidRPr="001E3709" w:rsidRDefault="00A542F5" w:rsidP="001E3709">
            <w:pPr>
              <w:spacing w:line="320" w:lineRule="exact"/>
              <w:jc w:val="center"/>
              <w:rPr>
                <w:rFonts w:ascii="Tahoma" w:hAnsi="Tahoma" w:cs="Tahoma"/>
              </w:rPr>
            </w:pPr>
            <w:r w:rsidRPr="001E3709">
              <w:rPr>
                <w:rFonts w:ascii="Tahoma" w:hAnsi="Tahoma" w:cs="Tahoma"/>
              </w:rPr>
              <w:t>1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1A89D" w14:textId="6BA9BD78" w:rsidR="00A542F5" w:rsidRPr="001E3709" w:rsidRDefault="001E3709" w:rsidP="001E3709">
            <w:pPr>
              <w:spacing w:line="32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</w:rPr>
              <w:t>R$ 6.803,21</w:t>
            </w:r>
          </w:p>
        </w:tc>
      </w:tr>
    </w:tbl>
    <w:p w14:paraId="3475429C" w14:textId="23091CC6" w:rsidR="00B549FE" w:rsidRPr="00A542F5" w:rsidRDefault="00B549FE" w:rsidP="00A542F5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77505082" w14:textId="77777777" w:rsidR="00A542F5" w:rsidRDefault="00A542F5" w:rsidP="00A542F5">
      <w:pPr>
        <w:pStyle w:val="Corpodetexto"/>
        <w:spacing w:after="0" w:line="320" w:lineRule="exact"/>
        <w:ind w:firstLine="1701"/>
        <w:rPr>
          <w:rFonts w:ascii="Tahoma" w:hAnsi="Tahoma" w:cs="Tahoma"/>
          <w:b/>
        </w:rPr>
      </w:pPr>
      <w:r w:rsidRPr="001E3709">
        <w:rPr>
          <w:rFonts w:ascii="Tahoma" w:hAnsi="Tahoma" w:cs="Tahoma"/>
          <w:b/>
          <w:bCs/>
        </w:rPr>
        <w:t>Parágrafo único.</w:t>
      </w:r>
      <w:r w:rsidRPr="00A542F5">
        <w:rPr>
          <w:rFonts w:ascii="Tahoma" w:hAnsi="Tahoma" w:cs="Tahoma"/>
          <w:b/>
        </w:rPr>
        <w:t xml:space="preserve"> </w:t>
      </w:r>
      <w:r w:rsidRPr="001E3709">
        <w:rPr>
          <w:rFonts w:ascii="Tahoma" w:hAnsi="Tahoma" w:cs="Tahoma"/>
          <w:bCs/>
        </w:rPr>
        <w:t xml:space="preserve">As atribuições dos cargos, os requisitos para ocupação, os subsídios e vencimentos, e as demais disposições correlatas estão </w:t>
      </w:r>
      <w:proofErr w:type="gramStart"/>
      <w:r w:rsidRPr="001E3709">
        <w:rPr>
          <w:rFonts w:ascii="Tahoma" w:hAnsi="Tahoma" w:cs="Tahoma"/>
          <w:bCs/>
        </w:rPr>
        <w:t>dispostos</w:t>
      </w:r>
      <w:proofErr w:type="gramEnd"/>
      <w:r w:rsidRPr="001E3709">
        <w:rPr>
          <w:rFonts w:ascii="Tahoma" w:hAnsi="Tahoma" w:cs="Tahoma"/>
          <w:bCs/>
        </w:rPr>
        <w:t xml:space="preserve"> na Lei Complementar nº 164, de 30 de novembro de 2020.</w:t>
      </w:r>
    </w:p>
    <w:p w14:paraId="33AE87E7" w14:textId="77777777" w:rsidR="001E3709" w:rsidRPr="00A542F5" w:rsidRDefault="001E3709" w:rsidP="00A542F5">
      <w:pPr>
        <w:pStyle w:val="Corpodetexto"/>
        <w:spacing w:after="0" w:line="320" w:lineRule="exact"/>
        <w:ind w:firstLine="1701"/>
        <w:rPr>
          <w:rFonts w:ascii="Tahoma" w:hAnsi="Tahoma" w:cs="Tahoma"/>
        </w:rPr>
      </w:pPr>
    </w:p>
    <w:p w14:paraId="29F1BF60" w14:textId="1D0480B4" w:rsidR="00897D21" w:rsidRPr="00A542F5" w:rsidRDefault="00F61737" w:rsidP="00A542F5">
      <w:pPr>
        <w:spacing w:line="320" w:lineRule="exact"/>
        <w:ind w:firstLine="170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</w:rPr>
        <w:t>Art.</w:t>
      </w:r>
      <w:r w:rsidR="00054C41" w:rsidRPr="00A542F5">
        <w:rPr>
          <w:rFonts w:ascii="Tahoma" w:hAnsi="Tahoma" w:cs="Tahoma"/>
          <w:b/>
        </w:rPr>
        <w:t xml:space="preserve"> </w:t>
      </w:r>
      <w:r w:rsidR="00A542F5" w:rsidRPr="00A542F5">
        <w:rPr>
          <w:rFonts w:ascii="Tahoma" w:hAnsi="Tahoma" w:cs="Tahoma"/>
          <w:b/>
        </w:rPr>
        <w:t>4</w:t>
      </w:r>
      <w:r w:rsidRPr="00A542F5">
        <w:rPr>
          <w:rFonts w:ascii="Tahoma" w:hAnsi="Tahoma" w:cs="Tahoma"/>
          <w:b/>
        </w:rPr>
        <w:t>°</w:t>
      </w:r>
      <w:r w:rsidRPr="00A542F5">
        <w:rPr>
          <w:rFonts w:ascii="Tahoma" w:hAnsi="Tahoma" w:cs="Tahoma"/>
        </w:rPr>
        <w:t xml:space="preserve"> Ficam acrescidas à Lei Complementar n° 165, de 30 de novembro de 2020, as seguintes funções de confiança</w:t>
      </w:r>
      <w:r w:rsidR="00897D21" w:rsidRPr="00A542F5">
        <w:rPr>
          <w:rFonts w:ascii="Tahoma" w:hAnsi="Tahoma" w:cs="Tahoma"/>
        </w:rPr>
        <w:t xml:space="preserve"> e funções gratificadas</w:t>
      </w:r>
      <w:r w:rsidRPr="00A542F5">
        <w:rPr>
          <w:rFonts w:ascii="Tahoma" w:hAnsi="Tahoma" w:cs="Tahoma"/>
        </w:rPr>
        <w:t>, a serem exercidas por servidores admitidos através do concurso público, correspondendo ao exercício de direção, chefia ou assessoramento, nos termos da Lei e da Constituição Federal.</w:t>
      </w:r>
    </w:p>
    <w:p w14:paraId="66C4784D" w14:textId="77777777" w:rsidR="00897D21" w:rsidRPr="00A542F5" w:rsidRDefault="00897D21" w:rsidP="00A542F5">
      <w:pPr>
        <w:spacing w:line="320" w:lineRule="exact"/>
        <w:jc w:val="both"/>
        <w:rPr>
          <w:rFonts w:ascii="Tahoma" w:hAnsi="Tahoma" w:cs="Tahoma"/>
        </w:rPr>
      </w:pP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4248"/>
        <w:gridCol w:w="1134"/>
        <w:gridCol w:w="3260"/>
      </w:tblGrid>
      <w:tr w:rsidR="001E3709" w:rsidRPr="00A542F5" w14:paraId="2FB02150" w14:textId="2CAC7D74" w:rsidTr="001E3709">
        <w:trPr>
          <w:trHeight w:val="302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021D26C1" w14:textId="77777777" w:rsidR="001E3709" w:rsidRPr="00A542F5" w:rsidRDefault="001E3709" w:rsidP="00A542F5">
            <w:pPr>
              <w:spacing w:line="320" w:lineRule="exact"/>
              <w:jc w:val="center"/>
              <w:rPr>
                <w:rFonts w:ascii="Tahoma" w:hAnsi="Tahoma" w:cs="Tahoma"/>
                <w:b/>
              </w:rPr>
            </w:pPr>
            <w:r w:rsidRPr="00A542F5">
              <w:rPr>
                <w:rFonts w:ascii="Tahoma" w:hAnsi="Tahoma" w:cs="Tahoma"/>
                <w:b/>
              </w:rPr>
              <w:t>FUNÇÕES DE CONFIANÇA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33647382" w14:textId="0C9D9EDA" w:rsidR="001E3709" w:rsidRPr="00A542F5" w:rsidRDefault="001E3709" w:rsidP="001E3709">
            <w:pPr>
              <w:spacing w:line="320" w:lineRule="exact"/>
              <w:jc w:val="center"/>
              <w:rPr>
                <w:rFonts w:ascii="Tahoma" w:hAnsi="Tahoma" w:cs="Tahoma"/>
                <w:b/>
              </w:rPr>
            </w:pPr>
            <w:r w:rsidRPr="00A542F5">
              <w:rPr>
                <w:rFonts w:ascii="Tahoma" w:hAnsi="Tahoma" w:cs="Tahoma"/>
                <w:b/>
              </w:rPr>
              <w:t>VAGA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70559205" w14:textId="5B8807BC" w:rsidR="001E3709" w:rsidRPr="00A542F5" w:rsidRDefault="001E3709" w:rsidP="001E3709">
            <w:pPr>
              <w:spacing w:line="320" w:lineRule="exact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GRATIFICAÇÃO</w:t>
            </w:r>
          </w:p>
        </w:tc>
      </w:tr>
      <w:tr w:rsidR="001E3709" w:rsidRPr="00A542F5" w14:paraId="6EB9B8A2" w14:textId="1DCFC394" w:rsidTr="00C220B2">
        <w:trPr>
          <w:trHeight w:val="363"/>
        </w:trPr>
        <w:tc>
          <w:tcPr>
            <w:tcW w:w="86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EBEAF" w14:textId="15E4D5C6" w:rsidR="001E3709" w:rsidRPr="00A542F5" w:rsidRDefault="001E3709" w:rsidP="00A542F5">
            <w:pPr>
              <w:spacing w:line="320" w:lineRule="exact"/>
              <w:jc w:val="center"/>
              <w:rPr>
                <w:rFonts w:ascii="Tahoma" w:hAnsi="Tahoma" w:cs="Tahoma"/>
                <w:b/>
                <w:bCs/>
              </w:rPr>
            </w:pPr>
            <w:r w:rsidRPr="00A542F5">
              <w:rPr>
                <w:rFonts w:ascii="Tahoma" w:hAnsi="Tahoma" w:cs="Tahoma"/>
                <w:b/>
                <w:bCs/>
              </w:rPr>
              <w:t>Secretaria Municipal de Mobilidade Urbana e Segurança</w:t>
            </w:r>
          </w:p>
        </w:tc>
      </w:tr>
      <w:tr w:rsidR="001E3709" w:rsidRPr="00A542F5" w14:paraId="6DDCFA8F" w14:textId="6D362912" w:rsidTr="001E3709">
        <w:trPr>
          <w:trHeight w:val="363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FAD7CD" w14:textId="733AD911" w:rsidR="001E3709" w:rsidRPr="00A542F5" w:rsidRDefault="001E3709" w:rsidP="00A542F5">
            <w:pPr>
              <w:spacing w:line="320" w:lineRule="exact"/>
              <w:rPr>
                <w:rFonts w:ascii="Tahoma" w:hAnsi="Tahoma" w:cs="Tahoma"/>
              </w:rPr>
            </w:pPr>
            <w:r w:rsidRPr="00A542F5">
              <w:rPr>
                <w:rFonts w:ascii="Tahoma" w:hAnsi="Tahoma" w:cs="Tahoma"/>
              </w:rPr>
              <w:t>Chefe do Centro de Gestão de Penas e Medidas Alternativas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358FDE" w14:textId="77777777" w:rsidR="001E3709" w:rsidRPr="00A542F5" w:rsidRDefault="001E3709" w:rsidP="001E3709">
            <w:pPr>
              <w:spacing w:line="320" w:lineRule="exact"/>
              <w:jc w:val="center"/>
              <w:rPr>
                <w:rFonts w:ascii="Tahoma" w:hAnsi="Tahoma" w:cs="Tahoma"/>
              </w:rPr>
            </w:pPr>
            <w:r w:rsidRPr="00A542F5">
              <w:rPr>
                <w:rFonts w:ascii="Tahoma" w:hAnsi="Tahoma" w:cs="Tahom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D28E26" w14:textId="5A0A0CE2" w:rsidR="001E3709" w:rsidRPr="00A542F5" w:rsidRDefault="001E3709" w:rsidP="001E3709">
            <w:pPr>
              <w:spacing w:line="32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</w:rPr>
              <w:t>R$ 6.571,85</w:t>
            </w:r>
          </w:p>
        </w:tc>
      </w:tr>
      <w:tr w:rsidR="00C3046B" w:rsidRPr="00A542F5" w14:paraId="578C3BCC" w14:textId="77777777" w:rsidTr="001E3709">
        <w:trPr>
          <w:trHeight w:val="363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B383C" w14:textId="5483FEE4" w:rsidR="00C3046B" w:rsidRPr="00796DA1" w:rsidRDefault="00C3046B" w:rsidP="00C3046B">
            <w:pPr>
              <w:spacing w:line="320" w:lineRule="exact"/>
              <w:rPr>
                <w:rFonts w:ascii="Tahoma" w:hAnsi="Tahoma" w:cs="Tahoma"/>
              </w:rPr>
            </w:pPr>
            <w:r w:rsidRPr="00A542F5">
              <w:rPr>
                <w:rFonts w:ascii="Tahoma" w:hAnsi="Tahoma" w:cs="Tahoma"/>
              </w:rPr>
              <w:t xml:space="preserve">Chefe </w:t>
            </w:r>
            <w:r>
              <w:rPr>
                <w:rFonts w:ascii="Tahoma" w:hAnsi="Tahoma" w:cs="Tahoma"/>
              </w:rPr>
              <w:t xml:space="preserve">Adjunto </w:t>
            </w:r>
            <w:r w:rsidRPr="00A542F5">
              <w:rPr>
                <w:rFonts w:ascii="Tahoma" w:hAnsi="Tahoma" w:cs="Tahoma"/>
              </w:rPr>
              <w:t>do Centro de Gestão de Penas e Medidas Alternativas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191A6E" w14:textId="4740F5DB" w:rsidR="00C3046B" w:rsidRDefault="00C3046B" w:rsidP="00C3046B">
            <w:pPr>
              <w:spacing w:line="320" w:lineRule="exact"/>
              <w:jc w:val="center"/>
              <w:rPr>
                <w:rFonts w:ascii="Tahoma" w:hAnsi="Tahoma" w:cs="Tahoma"/>
              </w:rPr>
            </w:pPr>
            <w:r w:rsidRPr="00A542F5">
              <w:rPr>
                <w:rFonts w:ascii="Tahoma" w:hAnsi="Tahoma" w:cs="Tahom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17D67D" w14:textId="2224A37C" w:rsidR="00C3046B" w:rsidRDefault="00C3046B" w:rsidP="00C3046B">
            <w:pPr>
              <w:spacing w:line="320" w:lineRule="exact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R$ 6.571,85</w:t>
            </w:r>
          </w:p>
        </w:tc>
      </w:tr>
      <w:tr w:rsidR="00C3046B" w:rsidRPr="00A542F5" w14:paraId="785E9073" w14:textId="77777777" w:rsidTr="001E3709">
        <w:trPr>
          <w:trHeight w:val="363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27E059" w14:textId="1C2CE793" w:rsidR="00C3046B" w:rsidRPr="00A542F5" w:rsidRDefault="00C3046B" w:rsidP="00C3046B">
            <w:pPr>
              <w:spacing w:line="320" w:lineRule="exact"/>
              <w:rPr>
                <w:rFonts w:ascii="Tahoma" w:hAnsi="Tahoma" w:cs="Tahoma"/>
              </w:rPr>
            </w:pPr>
            <w:r w:rsidRPr="00796DA1">
              <w:rPr>
                <w:rFonts w:ascii="Tahoma" w:hAnsi="Tahoma" w:cs="Tahoma"/>
              </w:rPr>
              <w:t xml:space="preserve">Chefe </w:t>
            </w:r>
            <w:r>
              <w:rPr>
                <w:rFonts w:ascii="Tahoma" w:hAnsi="Tahoma" w:cs="Tahoma"/>
              </w:rPr>
              <w:t xml:space="preserve">Adjunto </w:t>
            </w:r>
            <w:r w:rsidRPr="00796DA1">
              <w:rPr>
                <w:rFonts w:ascii="Tahoma" w:hAnsi="Tahoma" w:cs="Tahoma"/>
              </w:rPr>
              <w:t>do Departamento de Infraestrutura e Serviços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6756D" w14:textId="6ACD3D6F" w:rsidR="00C3046B" w:rsidRPr="00A542F5" w:rsidRDefault="00C3046B" w:rsidP="00C3046B">
            <w:pPr>
              <w:spacing w:line="32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6387D4" w14:textId="518372D1" w:rsidR="00C3046B" w:rsidRDefault="00C3046B" w:rsidP="00C3046B">
            <w:pPr>
              <w:spacing w:line="320" w:lineRule="exact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R$ 6.571,85</w:t>
            </w:r>
          </w:p>
        </w:tc>
      </w:tr>
    </w:tbl>
    <w:p w14:paraId="6BCBD933" w14:textId="77777777" w:rsidR="00897D21" w:rsidRDefault="00897D21" w:rsidP="00A542F5">
      <w:pPr>
        <w:spacing w:line="320" w:lineRule="exact"/>
        <w:jc w:val="both"/>
        <w:rPr>
          <w:rFonts w:ascii="Tahoma" w:hAnsi="Tahoma" w:cs="Tahoma"/>
          <w:lang w:eastAsia="en-US"/>
        </w:rPr>
      </w:pPr>
    </w:p>
    <w:p w14:paraId="7A8435D3" w14:textId="77777777" w:rsidR="00C21B13" w:rsidRDefault="00C21B13" w:rsidP="00A542F5">
      <w:pPr>
        <w:spacing w:line="320" w:lineRule="exact"/>
        <w:jc w:val="both"/>
        <w:rPr>
          <w:rFonts w:ascii="Tahoma" w:hAnsi="Tahoma" w:cs="Tahoma"/>
          <w:lang w:eastAsia="en-US"/>
        </w:rPr>
      </w:pPr>
    </w:p>
    <w:p w14:paraId="710ACEC9" w14:textId="77777777" w:rsidR="00C21B13" w:rsidRPr="00A542F5" w:rsidRDefault="00C21B13" w:rsidP="00A542F5">
      <w:pPr>
        <w:spacing w:line="320" w:lineRule="exact"/>
        <w:jc w:val="both"/>
        <w:rPr>
          <w:rFonts w:ascii="Tahoma" w:hAnsi="Tahoma" w:cs="Tahoma"/>
          <w:lang w:eastAsia="en-US"/>
        </w:rPr>
      </w:pPr>
    </w:p>
    <w:tbl>
      <w:tblPr>
        <w:tblStyle w:val="Tabelacomgrade"/>
        <w:tblW w:w="8613" w:type="dxa"/>
        <w:tblLook w:val="04A0" w:firstRow="1" w:lastRow="0" w:firstColumn="1" w:lastColumn="0" w:noHBand="0" w:noVBand="1"/>
      </w:tblPr>
      <w:tblGrid>
        <w:gridCol w:w="6204"/>
        <w:gridCol w:w="2409"/>
      </w:tblGrid>
      <w:tr w:rsidR="00897D21" w:rsidRPr="00A542F5" w14:paraId="02B77AE0" w14:textId="77777777" w:rsidTr="005A2E7D">
        <w:trPr>
          <w:trHeight w:val="302"/>
        </w:trPr>
        <w:tc>
          <w:tcPr>
            <w:tcW w:w="6204" w:type="dxa"/>
            <w:shd w:val="clear" w:color="auto" w:fill="A6A6A6" w:themeFill="background1" w:themeFillShade="A6"/>
            <w:hideMark/>
          </w:tcPr>
          <w:p w14:paraId="46475E08" w14:textId="77777777" w:rsidR="00897D21" w:rsidRPr="00A542F5" w:rsidRDefault="00897D21" w:rsidP="00A542F5">
            <w:pPr>
              <w:spacing w:line="320" w:lineRule="exact"/>
              <w:jc w:val="center"/>
              <w:rPr>
                <w:rFonts w:ascii="Tahoma" w:hAnsi="Tahoma" w:cs="Tahoma"/>
                <w:b/>
              </w:rPr>
            </w:pPr>
            <w:r w:rsidRPr="00A542F5">
              <w:rPr>
                <w:rFonts w:ascii="Tahoma" w:hAnsi="Tahoma" w:cs="Tahoma"/>
                <w:b/>
              </w:rPr>
              <w:t>FUNÇÕES GRATIFICADAS</w:t>
            </w:r>
          </w:p>
        </w:tc>
        <w:tc>
          <w:tcPr>
            <w:tcW w:w="2409" w:type="dxa"/>
            <w:shd w:val="clear" w:color="auto" w:fill="A6A6A6" w:themeFill="background1" w:themeFillShade="A6"/>
            <w:hideMark/>
          </w:tcPr>
          <w:p w14:paraId="3AEF2050" w14:textId="77777777" w:rsidR="00897D21" w:rsidRPr="00A542F5" w:rsidRDefault="00897D21" w:rsidP="00A542F5">
            <w:pPr>
              <w:spacing w:line="320" w:lineRule="exact"/>
              <w:jc w:val="center"/>
              <w:rPr>
                <w:rFonts w:ascii="Tahoma" w:hAnsi="Tahoma" w:cs="Tahoma"/>
                <w:b/>
              </w:rPr>
            </w:pPr>
            <w:r w:rsidRPr="00A542F5">
              <w:rPr>
                <w:rFonts w:ascii="Tahoma" w:hAnsi="Tahoma" w:cs="Tahoma"/>
                <w:b/>
              </w:rPr>
              <w:t>VAGAS</w:t>
            </w:r>
          </w:p>
        </w:tc>
      </w:tr>
      <w:tr w:rsidR="00897D21" w:rsidRPr="00A542F5" w14:paraId="78965F73" w14:textId="77777777" w:rsidTr="005A2E7D">
        <w:trPr>
          <w:trHeight w:val="302"/>
        </w:trPr>
        <w:tc>
          <w:tcPr>
            <w:tcW w:w="8613" w:type="dxa"/>
            <w:gridSpan w:val="2"/>
            <w:shd w:val="clear" w:color="auto" w:fill="FFFFFF" w:themeFill="background1"/>
          </w:tcPr>
          <w:p w14:paraId="53F1A6BC" w14:textId="77777777" w:rsidR="00897D21" w:rsidRPr="00A542F5" w:rsidRDefault="00897D21" w:rsidP="00A542F5">
            <w:pPr>
              <w:spacing w:line="320" w:lineRule="exact"/>
              <w:jc w:val="center"/>
              <w:rPr>
                <w:rFonts w:ascii="Tahoma" w:hAnsi="Tahoma" w:cs="Tahoma"/>
                <w:b/>
              </w:rPr>
            </w:pPr>
            <w:r w:rsidRPr="00A542F5">
              <w:rPr>
                <w:rFonts w:ascii="Tahoma" w:hAnsi="Tahoma" w:cs="Tahoma"/>
                <w:b/>
                <w:bCs/>
              </w:rPr>
              <w:t>Secretaria Municipal de Desenvolvimento Urbano</w:t>
            </w:r>
          </w:p>
        </w:tc>
      </w:tr>
      <w:tr w:rsidR="00897D21" w:rsidRPr="00A542F5" w14:paraId="50258356" w14:textId="77777777" w:rsidTr="005A2E7D">
        <w:trPr>
          <w:trHeight w:val="370"/>
        </w:trPr>
        <w:tc>
          <w:tcPr>
            <w:tcW w:w="6204" w:type="dxa"/>
          </w:tcPr>
          <w:p w14:paraId="3BD8B7DD" w14:textId="77777777" w:rsidR="00897D21" w:rsidRPr="00A542F5" w:rsidRDefault="00897D21" w:rsidP="00A542F5">
            <w:pPr>
              <w:spacing w:line="320" w:lineRule="exact"/>
              <w:rPr>
                <w:rFonts w:ascii="Tahoma" w:hAnsi="Tahoma" w:cs="Tahoma"/>
              </w:rPr>
            </w:pPr>
            <w:r w:rsidRPr="00A542F5">
              <w:rPr>
                <w:rFonts w:ascii="Tahoma" w:hAnsi="Tahoma" w:cs="Tahoma"/>
              </w:rPr>
              <w:t>Encarregado de Desenvolvimento Urbano</w:t>
            </w:r>
          </w:p>
        </w:tc>
        <w:tc>
          <w:tcPr>
            <w:tcW w:w="2409" w:type="dxa"/>
          </w:tcPr>
          <w:p w14:paraId="04126125" w14:textId="77777777" w:rsidR="00897D21" w:rsidRPr="00A542F5" w:rsidRDefault="00897D21" w:rsidP="00A542F5">
            <w:pPr>
              <w:spacing w:line="320" w:lineRule="exact"/>
              <w:jc w:val="center"/>
              <w:rPr>
                <w:rFonts w:ascii="Tahoma" w:hAnsi="Tahoma" w:cs="Tahoma"/>
              </w:rPr>
            </w:pPr>
            <w:r w:rsidRPr="00A542F5">
              <w:rPr>
                <w:rFonts w:ascii="Tahoma" w:hAnsi="Tahoma" w:cs="Tahoma"/>
              </w:rPr>
              <w:t>1</w:t>
            </w:r>
          </w:p>
        </w:tc>
      </w:tr>
      <w:tr w:rsidR="00897D21" w:rsidRPr="00A542F5" w14:paraId="204F4A90" w14:textId="77777777" w:rsidTr="005A2E7D">
        <w:trPr>
          <w:trHeight w:val="370"/>
        </w:trPr>
        <w:tc>
          <w:tcPr>
            <w:tcW w:w="8613" w:type="dxa"/>
            <w:gridSpan w:val="2"/>
          </w:tcPr>
          <w:p w14:paraId="4A2C4B3D" w14:textId="77777777" w:rsidR="00897D21" w:rsidRPr="00A542F5" w:rsidRDefault="00897D21" w:rsidP="00A542F5">
            <w:pPr>
              <w:spacing w:line="320" w:lineRule="exact"/>
              <w:jc w:val="center"/>
              <w:rPr>
                <w:rFonts w:ascii="Tahoma" w:hAnsi="Tahoma" w:cs="Tahoma"/>
              </w:rPr>
            </w:pPr>
            <w:r w:rsidRPr="00A542F5">
              <w:rPr>
                <w:rFonts w:ascii="Tahoma" w:hAnsi="Tahoma" w:cs="Tahoma"/>
                <w:b/>
                <w:bCs/>
              </w:rPr>
              <w:t>Secretaria Municipal de Justiça e Cidadania</w:t>
            </w:r>
          </w:p>
        </w:tc>
      </w:tr>
      <w:tr w:rsidR="00897D21" w:rsidRPr="00A542F5" w14:paraId="7B56214C" w14:textId="77777777" w:rsidTr="005A2E7D">
        <w:trPr>
          <w:trHeight w:val="370"/>
        </w:trPr>
        <w:tc>
          <w:tcPr>
            <w:tcW w:w="6204" w:type="dxa"/>
          </w:tcPr>
          <w:p w14:paraId="1CEC4344" w14:textId="77777777" w:rsidR="00897D21" w:rsidRPr="00A542F5" w:rsidRDefault="00897D21" w:rsidP="00A542F5">
            <w:pPr>
              <w:spacing w:line="320" w:lineRule="exact"/>
              <w:rPr>
                <w:rFonts w:ascii="Tahoma" w:hAnsi="Tahoma" w:cs="Tahoma"/>
              </w:rPr>
            </w:pPr>
            <w:r w:rsidRPr="00A542F5">
              <w:rPr>
                <w:rFonts w:ascii="Tahoma" w:hAnsi="Tahoma" w:cs="Tahoma"/>
              </w:rPr>
              <w:t>Agente de Execução Fiscal</w:t>
            </w:r>
          </w:p>
        </w:tc>
        <w:tc>
          <w:tcPr>
            <w:tcW w:w="2409" w:type="dxa"/>
          </w:tcPr>
          <w:p w14:paraId="2EDD5016" w14:textId="77777777" w:rsidR="00897D21" w:rsidRPr="00A542F5" w:rsidRDefault="00897D21" w:rsidP="00A542F5">
            <w:pPr>
              <w:spacing w:line="320" w:lineRule="exact"/>
              <w:jc w:val="center"/>
              <w:rPr>
                <w:rFonts w:ascii="Tahoma" w:hAnsi="Tahoma" w:cs="Tahoma"/>
              </w:rPr>
            </w:pPr>
            <w:r w:rsidRPr="00A542F5">
              <w:rPr>
                <w:rFonts w:ascii="Tahoma" w:hAnsi="Tahoma" w:cs="Tahoma"/>
              </w:rPr>
              <w:t>1</w:t>
            </w:r>
          </w:p>
        </w:tc>
      </w:tr>
      <w:tr w:rsidR="008563EE" w:rsidRPr="00A542F5" w14:paraId="0A9030D4" w14:textId="77777777" w:rsidTr="000877A3">
        <w:trPr>
          <w:trHeight w:val="370"/>
        </w:trPr>
        <w:tc>
          <w:tcPr>
            <w:tcW w:w="8613" w:type="dxa"/>
            <w:gridSpan w:val="2"/>
          </w:tcPr>
          <w:p w14:paraId="0F60AB16" w14:textId="63E9B693" w:rsidR="008563EE" w:rsidRPr="00A542F5" w:rsidRDefault="008563EE" w:rsidP="00A542F5">
            <w:pPr>
              <w:spacing w:line="320" w:lineRule="exact"/>
              <w:jc w:val="center"/>
              <w:rPr>
                <w:rFonts w:ascii="Tahoma" w:hAnsi="Tahoma" w:cs="Tahoma"/>
              </w:rPr>
            </w:pPr>
            <w:r w:rsidRPr="00A542F5">
              <w:rPr>
                <w:rFonts w:ascii="Tahoma" w:hAnsi="Tahoma" w:cs="Tahoma"/>
                <w:b/>
                <w:bCs/>
              </w:rPr>
              <w:t>Secretaria Municipal de</w:t>
            </w:r>
            <w:r>
              <w:rPr>
                <w:rFonts w:ascii="Tahoma" w:hAnsi="Tahoma" w:cs="Tahoma"/>
                <w:b/>
                <w:bCs/>
              </w:rPr>
              <w:t xml:space="preserve"> Educação</w:t>
            </w:r>
          </w:p>
        </w:tc>
      </w:tr>
      <w:tr w:rsidR="008563EE" w:rsidRPr="00A542F5" w14:paraId="7296522C" w14:textId="77777777" w:rsidTr="005A2E7D">
        <w:trPr>
          <w:trHeight w:val="370"/>
        </w:trPr>
        <w:tc>
          <w:tcPr>
            <w:tcW w:w="6204" w:type="dxa"/>
          </w:tcPr>
          <w:p w14:paraId="07BC55A0" w14:textId="4147288B" w:rsidR="008563EE" w:rsidRPr="00A542F5" w:rsidRDefault="005A6E44" w:rsidP="00A542F5">
            <w:pPr>
              <w:spacing w:line="32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Encarregado de Distribuição de Merenda Escolar</w:t>
            </w:r>
          </w:p>
        </w:tc>
        <w:tc>
          <w:tcPr>
            <w:tcW w:w="2409" w:type="dxa"/>
          </w:tcPr>
          <w:p w14:paraId="5F2D9412" w14:textId="331870FE" w:rsidR="008563EE" w:rsidRPr="00A542F5" w:rsidRDefault="005A6E44" w:rsidP="00A542F5">
            <w:pPr>
              <w:spacing w:line="32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</w:tr>
      <w:tr w:rsidR="007E53A1" w:rsidRPr="00A542F5" w14:paraId="29B33375" w14:textId="77777777" w:rsidTr="00F10369">
        <w:trPr>
          <w:trHeight w:val="370"/>
        </w:trPr>
        <w:tc>
          <w:tcPr>
            <w:tcW w:w="8613" w:type="dxa"/>
            <w:gridSpan w:val="2"/>
          </w:tcPr>
          <w:p w14:paraId="403E1B89" w14:textId="3FFCCF7D" w:rsidR="007E53A1" w:rsidRDefault="007E53A1" w:rsidP="00A542F5">
            <w:pPr>
              <w:spacing w:line="320" w:lineRule="exact"/>
              <w:jc w:val="center"/>
              <w:rPr>
                <w:rFonts w:ascii="Tahoma" w:hAnsi="Tahoma" w:cs="Tahoma"/>
              </w:rPr>
            </w:pPr>
            <w:r w:rsidRPr="00A542F5">
              <w:rPr>
                <w:rFonts w:ascii="Tahoma" w:hAnsi="Tahoma" w:cs="Tahoma"/>
                <w:b/>
                <w:bCs/>
              </w:rPr>
              <w:t>Secretaria Municipal de</w:t>
            </w:r>
            <w:r>
              <w:rPr>
                <w:rFonts w:ascii="Tahoma" w:hAnsi="Tahoma" w:cs="Tahoma"/>
                <w:b/>
                <w:bCs/>
              </w:rPr>
              <w:t xml:space="preserve"> Saúde</w:t>
            </w:r>
          </w:p>
        </w:tc>
      </w:tr>
      <w:tr w:rsidR="007E53A1" w:rsidRPr="00A542F5" w14:paraId="028EF65B" w14:textId="77777777" w:rsidTr="005A2E7D">
        <w:trPr>
          <w:trHeight w:val="370"/>
        </w:trPr>
        <w:tc>
          <w:tcPr>
            <w:tcW w:w="6204" w:type="dxa"/>
          </w:tcPr>
          <w:p w14:paraId="5AC9DD6E" w14:textId="2F420BC3" w:rsidR="007E53A1" w:rsidRDefault="007E53A1" w:rsidP="00A542F5">
            <w:pPr>
              <w:spacing w:line="32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Encarregado do Serviço de Saúde da Família</w:t>
            </w:r>
          </w:p>
        </w:tc>
        <w:tc>
          <w:tcPr>
            <w:tcW w:w="2409" w:type="dxa"/>
          </w:tcPr>
          <w:p w14:paraId="0D409B35" w14:textId="13CA0744" w:rsidR="007E53A1" w:rsidRDefault="007E53A1" w:rsidP="00A542F5">
            <w:pPr>
              <w:spacing w:line="32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</w:tr>
      <w:tr w:rsidR="007E53A1" w:rsidRPr="00A542F5" w14:paraId="2217F3DB" w14:textId="77777777" w:rsidTr="00132F70">
        <w:trPr>
          <w:trHeight w:val="370"/>
        </w:trPr>
        <w:tc>
          <w:tcPr>
            <w:tcW w:w="8613" w:type="dxa"/>
            <w:gridSpan w:val="2"/>
          </w:tcPr>
          <w:p w14:paraId="621D88DA" w14:textId="51B44D09" w:rsidR="007E53A1" w:rsidRDefault="007E53A1" w:rsidP="00A542F5">
            <w:pPr>
              <w:spacing w:line="320" w:lineRule="exact"/>
              <w:jc w:val="center"/>
              <w:rPr>
                <w:rFonts w:ascii="Tahoma" w:hAnsi="Tahoma" w:cs="Tahoma"/>
              </w:rPr>
            </w:pPr>
            <w:r w:rsidRPr="00A542F5">
              <w:rPr>
                <w:rFonts w:ascii="Tahoma" w:hAnsi="Tahoma" w:cs="Tahoma"/>
                <w:b/>
                <w:bCs/>
              </w:rPr>
              <w:t>Secretaria Municipal de</w:t>
            </w:r>
            <w:r>
              <w:rPr>
                <w:rFonts w:ascii="Tahoma" w:hAnsi="Tahoma" w:cs="Tahoma"/>
                <w:b/>
                <w:bCs/>
              </w:rPr>
              <w:t xml:space="preserve"> Obras e Serviços</w:t>
            </w:r>
          </w:p>
        </w:tc>
      </w:tr>
      <w:tr w:rsidR="007E53A1" w:rsidRPr="00A542F5" w14:paraId="285F673B" w14:textId="77777777" w:rsidTr="005A2E7D">
        <w:trPr>
          <w:trHeight w:val="370"/>
        </w:trPr>
        <w:tc>
          <w:tcPr>
            <w:tcW w:w="6204" w:type="dxa"/>
          </w:tcPr>
          <w:p w14:paraId="0BF2D82D" w14:textId="748408C5" w:rsidR="007E53A1" w:rsidRDefault="007E53A1" w:rsidP="00A542F5">
            <w:pPr>
              <w:spacing w:line="32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Encarregado de Pintura</w:t>
            </w:r>
          </w:p>
        </w:tc>
        <w:tc>
          <w:tcPr>
            <w:tcW w:w="2409" w:type="dxa"/>
          </w:tcPr>
          <w:p w14:paraId="7E5BF1FD" w14:textId="74816A85" w:rsidR="007E53A1" w:rsidRDefault="007E53A1" w:rsidP="00A542F5">
            <w:pPr>
              <w:spacing w:line="32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</w:tr>
      <w:tr w:rsidR="007E53A1" w:rsidRPr="00A542F5" w14:paraId="71F1A5A4" w14:textId="77777777" w:rsidTr="00CE603D">
        <w:trPr>
          <w:trHeight w:val="370"/>
        </w:trPr>
        <w:tc>
          <w:tcPr>
            <w:tcW w:w="8613" w:type="dxa"/>
            <w:gridSpan w:val="2"/>
          </w:tcPr>
          <w:p w14:paraId="0E8DD359" w14:textId="5CA2D3A7" w:rsidR="007E53A1" w:rsidRDefault="007E53A1" w:rsidP="00A542F5">
            <w:pPr>
              <w:spacing w:line="320" w:lineRule="exact"/>
              <w:jc w:val="center"/>
              <w:rPr>
                <w:rFonts w:ascii="Tahoma" w:hAnsi="Tahoma" w:cs="Tahoma"/>
              </w:rPr>
            </w:pPr>
            <w:r w:rsidRPr="00A542F5">
              <w:rPr>
                <w:rFonts w:ascii="Tahoma" w:hAnsi="Tahoma" w:cs="Tahoma"/>
                <w:b/>
                <w:bCs/>
              </w:rPr>
              <w:t>Secretaria Municipal de</w:t>
            </w:r>
            <w:r>
              <w:rPr>
                <w:rFonts w:ascii="Tahoma" w:hAnsi="Tahoma" w:cs="Tahoma"/>
                <w:b/>
                <w:bCs/>
              </w:rPr>
              <w:t xml:space="preserve"> Esporte, Lazer e Juventude</w:t>
            </w:r>
          </w:p>
        </w:tc>
      </w:tr>
      <w:tr w:rsidR="007E53A1" w:rsidRPr="00A542F5" w14:paraId="04768775" w14:textId="77777777" w:rsidTr="005A2E7D">
        <w:trPr>
          <w:trHeight w:val="370"/>
        </w:trPr>
        <w:tc>
          <w:tcPr>
            <w:tcW w:w="6204" w:type="dxa"/>
          </w:tcPr>
          <w:p w14:paraId="5E6C85A4" w14:textId="6B2F728E" w:rsidR="007E53A1" w:rsidRDefault="007E53A1" w:rsidP="00A542F5">
            <w:pPr>
              <w:spacing w:line="320" w:lineRule="exact"/>
              <w:rPr>
                <w:rFonts w:ascii="Tahoma" w:hAnsi="Tahoma" w:cs="Tahoma"/>
              </w:rPr>
            </w:pPr>
            <w:r w:rsidRPr="007E53A1">
              <w:rPr>
                <w:rFonts w:ascii="Tahoma" w:hAnsi="Tahoma" w:cs="Tahoma"/>
              </w:rPr>
              <w:t>Encarregado de Campeonatos e Eventos Esportivos</w:t>
            </w:r>
          </w:p>
        </w:tc>
        <w:tc>
          <w:tcPr>
            <w:tcW w:w="2409" w:type="dxa"/>
          </w:tcPr>
          <w:p w14:paraId="044FCCF5" w14:textId="164AAC8C" w:rsidR="007E53A1" w:rsidRDefault="007E53A1" w:rsidP="00A542F5">
            <w:pPr>
              <w:spacing w:line="32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</w:tr>
    </w:tbl>
    <w:p w14:paraId="23BDE001" w14:textId="77777777" w:rsidR="00897D21" w:rsidRPr="00A542F5" w:rsidRDefault="00897D21" w:rsidP="00A542F5">
      <w:pPr>
        <w:spacing w:line="320" w:lineRule="exact"/>
        <w:jc w:val="both"/>
        <w:rPr>
          <w:rFonts w:ascii="Tahoma" w:hAnsi="Tahoma" w:cs="Tahoma"/>
          <w:lang w:eastAsia="en-US"/>
        </w:rPr>
      </w:pPr>
    </w:p>
    <w:p w14:paraId="70ECEA2B" w14:textId="7F27800D" w:rsidR="00F61737" w:rsidRPr="00A542F5" w:rsidRDefault="00897D21" w:rsidP="00A542F5">
      <w:pPr>
        <w:spacing w:line="320" w:lineRule="exact"/>
        <w:ind w:firstLine="170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</w:rPr>
        <w:t>Parágrafo único.</w:t>
      </w:r>
      <w:r w:rsidR="00F61737" w:rsidRPr="00A542F5">
        <w:rPr>
          <w:rFonts w:ascii="Tahoma" w:hAnsi="Tahoma" w:cs="Tahoma"/>
        </w:rPr>
        <w:t xml:space="preserve"> As atribuições das funções de confiança e </w:t>
      </w:r>
      <w:r w:rsidR="00054C41" w:rsidRPr="00A542F5">
        <w:rPr>
          <w:rFonts w:ascii="Tahoma" w:hAnsi="Tahoma" w:cs="Tahoma"/>
        </w:rPr>
        <w:t xml:space="preserve">das funções </w:t>
      </w:r>
      <w:r w:rsidR="00F61737" w:rsidRPr="00A542F5">
        <w:rPr>
          <w:rFonts w:ascii="Tahoma" w:hAnsi="Tahoma" w:cs="Tahoma"/>
        </w:rPr>
        <w:t>gratificadas, os requisitos para ocupação</w:t>
      </w:r>
      <w:r w:rsidR="001E3709">
        <w:rPr>
          <w:rFonts w:ascii="Tahoma" w:hAnsi="Tahoma" w:cs="Tahoma"/>
        </w:rPr>
        <w:t xml:space="preserve"> </w:t>
      </w:r>
      <w:r w:rsidR="00F61737" w:rsidRPr="00A542F5">
        <w:rPr>
          <w:rFonts w:ascii="Tahoma" w:hAnsi="Tahoma" w:cs="Tahoma"/>
        </w:rPr>
        <w:t xml:space="preserve">e as demais disposições correlatas estão </w:t>
      </w:r>
      <w:proofErr w:type="gramStart"/>
      <w:r w:rsidR="00F61737" w:rsidRPr="00A542F5">
        <w:rPr>
          <w:rFonts w:ascii="Tahoma" w:hAnsi="Tahoma" w:cs="Tahoma"/>
        </w:rPr>
        <w:t>dispost</w:t>
      </w:r>
      <w:r w:rsidR="00054C41" w:rsidRPr="00A542F5">
        <w:rPr>
          <w:rFonts w:ascii="Tahoma" w:hAnsi="Tahoma" w:cs="Tahoma"/>
        </w:rPr>
        <w:t>o</w:t>
      </w:r>
      <w:r w:rsidR="00F61737" w:rsidRPr="00A542F5">
        <w:rPr>
          <w:rFonts w:ascii="Tahoma" w:hAnsi="Tahoma" w:cs="Tahoma"/>
        </w:rPr>
        <w:t>s</w:t>
      </w:r>
      <w:proofErr w:type="gramEnd"/>
      <w:r w:rsidR="00F61737" w:rsidRPr="00A542F5">
        <w:rPr>
          <w:rFonts w:ascii="Tahoma" w:hAnsi="Tahoma" w:cs="Tahoma"/>
        </w:rPr>
        <w:t xml:space="preserve"> na Lei Complementar n° 165, de 30 de novembro de 2020.</w:t>
      </w:r>
    </w:p>
    <w:p w14:paraId="6CA07CB6" w14:textId="77777777" w:rsidR="00F61737" w:rsidRDefault="00F61737" w:rsidP="00A542F5">
      <w:pPr>
        <w:spacing w:line="320" w:lineRule="exact"/>
        <w:jc w:val="both"/>
        <w:rPr>
          <w:rFonts w:ascii="Tahoma" w:hAnsi="Tahoma" w:cs="Tahoma"/>
        </w:rPr>
      </w:pPr>
    </w:p>
    <w:p w14:paraId="1CD883EE" w14:textId="688EBEFD" w:rsidR="00C21B13" w:rsidRDefault="00C21B13" w:rsidP="00C21B13">
      <w:pPr>
        <w:spacing w:line="320" w:lineRule="exact"/>
        <w:ind w:firstLine="1701"/>
        <w:jc w:val="both"/>
        <w:rPr>
          <w:rFonts w:ascii="Tahoma" w:hAnsi="Tahoma" w:cs="Tahoma"/>
        </w:rPr>
      </w:pPr>
      <w:r w:rsidRPr="00C21B13">
        <w:rPr>
          <w:rFonts w:ascii="Tahoma" w:hAnsi="Tahoma" w:cs="Tahoma"/>
          <w:b/>
          <w:bCs/>
        </w:rPr>
        <w:t xml:space="preserve">Art. </w:t>
      </w:r>
      <w:r>
        <w:rPr>
          <w:rFonts w:ascii="Tahoma" w:hAnsi="Tahoma" w:cs="Tahoma"/>
          <w:b/>
          <w:bCs/>
        </w:rPr>
        <w:t>5</w:t>
      </w:r>
      <w:r w:rsidRPr="00C21B13">
        <w:rPr>
          <w:rFonts w:ascii="Tahoma" w:hAnsi="Tahoma" w:cs="Tahoma"/>
          <w:b/>
          <w:bCs/>
        </w:rPr>
        <w:t>º</w:t>
      </w:r>
      <w:r>
        <w:rPr>
          <w:rFonts w:ascii="Tahoma" w:hAnsi="Tahoma" w:cs="Tahoma"/>
        </w:rPr>
        <w:t xml:space="preserve"> Altera as nomenclaturas das funções gratificadas de “Encarregado de Segurança Gerencial de Redes” para “Encarregado de Tecnologia da Informação”, e de “Encarregado de Desenvolvimento de Sistemas” para “Encarregado de Tecnologia da Informação – Saúde”.</w:t>
      </w:r>
    </w:p>
    <w:p w14:paraId="04AFAB1E" w14:textId="77777777" w:rsidR="00C21B13" w:rsidRDefault="00C21B13" w:rsidP="00C21B13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63DD3685" w14:textId="68C4931F" w:rsidR="00F61737" w:rsidRPr="00A542F5" w:rsidRDefault="00F61737" w:rsidP="00A542F5">
      <w:pPr>
        <w:spacing w:line="320" w:lineRule="exact"/>
        <w:ind w:firstLine="170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</w:rPr>
        <w:t xml:space="preserve">Art. </w:t>
      </w:r>
      <w:r w:rsidR="00C21B13">
        <w:rPr>
          <w:rFonts w:ascii="Tahoma" w:hAnsi="Tahoma" w:cs="Tahoma"/>
          <w:b/>
        </w:rPr>
        <w:t>6</w:t>
      </w:r>
      <w:r w:rsidRPr="00A542F5">
        <w:rPr>
          <w:rFonts w:ascii="Tahoma" w:hAnsi="Tahoma" w:cs="Tahoma"/>
          <w:b/>
        </w:rPr>
        <w:t>°</w:t>
      </w:r>
      <w:r w:rsidRPr="00A542F5">
        <w:rPr>
          <w:rFonts w:ascii="Tahoma" w:hAnsi="Tahoma" w:cs="Tahoma"/>
        </w:rPr>
        <w:t xml:space="preserve"> As despesas decorrentes da presente Lei Complementar correrão por conta das dotações orçamentárias vigentes, suplementadas se necessário.</w:t>
      </w:r>
    </w:p>
    <w:p w14:paraId="38817571" w14:textId="77777777" w:rsidR="00F61737" w:rsidRPr="00A542F5" w:rsidRDefault="00F61737" w:rsidP="00A542F5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598343D2" w14:textId="1B51EC08" w:rsidR="00F61737" w:rsidRPr="00A542F5" w:rsidRDefault="00F61737" w:rsidP="00A542F5">
      <w:pPr>
        <w:spacing w:line="320" w:lineRule="exact"/>
        <w:ind w:firstLine="170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</w:rPr>
        <w:t xml:space="preserve">Art. </w:t>
      </w:r>
      <w:r w:rsidR="00C21B13">
        <w:rPr>
          <w:rFonts w:ascii="Tahoma" w:hAnsi="Tahoma" w:cs="Tahoma"/>
          <w:b/>
        </w:rPr>
        <w:t>7</w:t>
      </w:r>
      <w:r w:rsidRPr="00A542F5">
        <w:rPr>
          <w:rFonts w:ascii="Tahoma" w:hAnsi="Tahoma" w:cs="Tahoma"/>
          <w:b/>
        </w:rPr>
        <w:t>°</w:t>
      </w:r>
      <w:r w:rsidRPr="00A542F5">
        <w:rPr>
          <w:rFonts w:ascii="Tahoma" w:hAnsi="Tahoma" w:cs="Tahoma"/>
        </w:rPr>
        <w:t xml:space="preserve"> Esta Lei Complementar entra em vigor na data de sua publicação.</w:t>
      </w:r>
    </w:p>
    <w:p w14:paraId="1BCDABFA" w14:textId="77777777" w:rsidR="00F61737" w:rsidRPr="00A542F5" w:rsidRDefault="00F61737" w:rsidP="00A542F5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3C4B63BF" w14:textId="02B4D173" w:rsidR="00F61737" w:rsidRPr="00A542F5" w:rsidRDefault="00F61737" w:rsidP="00A542F5">
      <w:pPr>
        <w:spacing w:line="320" w:lineRule="exact"/>
        <w:ind w:firstLine="170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</w:rPr>
        <w:t xml:space="preserve">Art. </w:t>
      </w:r>
      <w:r w:rsidR="00C21B13">
        <w:rPr>
          <w:rFonts w:ascii="Tahoma" w:hAnsi="Tahoma" w:cs="Tahoma"/>
          <w:b/>
        </w:rPr>
        <w:t>8</w:t>
      </w:r>
      <w:r w:rsidRPr="00A542F5">
        <w:rPr>
          <w:rFonts w:ascii="Tahoma" w:hAnsi="Tahoma" w:cs="Tahoma"/>
          <w:b/>
        </w:rPr>
        <w:t>°</w:t>
      </w:r>
      <w:r w:rsidRPr="00A542F5">
        <w:rPr>
          <w:rFonts w:ascii="Tahoma" w:hAnsi="Tahoma" w:cs="Tahoma"/>
        </w:rPr>
        <w:t xml:space="preserve"> Revogam-se todas as disposições em contrário.</w:t>
      </w:r>
    </w:p>
    <w:p w14:paraId="333E6CA1" w14:textId="77777777" w:rsidR="00F61737" w:rsidRPr="00A542F5" w:rsidRDefault="00F61737" w:rsidP="00A542F5">
      <w:pPr>
        <w:spacing w:line="320" w:lineRule="exact"/>
        <w:ind w:firstLine="708"/>
        <w:jc w:val="both"/>
        <w:rPr>
          <w:rFonts w:ascii="Tahoma" w:hAnsi="Tahoma" w:cs="Tahoma"/>
        </w:rPr>
      </w:pPr>
    </w:p>
    <w:p w14:paraId="7CDA38F2" w14:textId="5F03CDFF" w:rsidR="00F61737" w:rsidRPr="00A542F5" w:rsidRDefault="00F61737" w:rsidP="00A542F5">
      <w:pPr>
        <w:spacing w:line="320" w:lineRule="exact"/>
        <w:ind w:firstLine="708"/>
        <w:jc w:val="center"/>
        <w:rPr>
          <w:rFonts w:ascii="Tahoma" w:hAnsi="Tahoma" w:cs="Tahoma"/>
        </w:rPr>
      </w:pPr>
      <w:r w:rsidRPr="00A542F5">
        <w:rPr>
          <w:rFonts w:ascii="Tahoma" w:hAnsi="Tahoma" w:cs="Tahoma"/>
        </w:rPr>
        <w:t xml:space="preserve">Gabinete do Prefeito, </w:t>
      </w:r>
      <w:r w:rsidR="00C21B13">
        <w:rPr>
          <w:rFonts w:ascii="Tahoma" w:hAnsi="Tahoma" w:cs="Tahoma"/>
        </w:rPr>
        <w:t>2</w:t>
      </w:r>
      <w:r w:rsidR="00C3046B">
        <w:rPr>
          <w:rFonts w:ascii="Tahoma" w:hAnsi="Tahoma" w:cs="Tahoma"/>
        </w:rPr>
        <w:t>7</w:t>
      </w:r>
      <w:r w:rsidRPr="00A542F5">
        <w:rPr>
          <w:rFonts w:ascii="Tahoma" w:hAnsi="Tahoma" w:cs="Tahoma"/>
        </w:rPr>
        <w:t xml:space="preserve"> de </w:t>
      </w:r>
      <w:r w:rsidR="00054C41" w:rsidRPr="00A542F5">
        <w:rPr>
          <w:rFonts w:ascii="Tahoma" w:hAnsi="Tahoma" w:cs="Tahoma"/>
        </w:rPr>
        <w:t>novembro</w:t>
      </w:r>
      <w:r w:rsidRPr="00A542F5">
        <w:rPr>
          <w:rFonts w:ascii="Tahoma" w:hAnsi="Tahoma" w:cs="Tahoma"/>
        </w:rPr>
        <w:t xml:space="preserve"> de 2023.</w:t>
      </w:r>
    </w:p>
    <w:p w14:paraId="3791B313" w14:textId="77777777" w:rsidR="00F61737" w:rsidRDefault="00F61737" w:rsidP="00A542F5">
      <w:pPr>
        <w:spacing w:line="320" w:lineRule="exact"/>
        <w:ind w:firstLine="708"/>
        <w:jc w:val="center"/>
        <w:rPr>
          <w:rFonts w:ascii="Tahoma" w:hAnsi="Tahoma" w:cs="Tahoma"/>
        </w:rPr>
      </w:pPr>
    </w:p>
    <w:p w14:paraId="6B8FC235" w14:textId="77777777" w:rsidR="00F61737" w:rsidRPr="00A542F5" w:rsidRDefault="00F61737" w:rsidP="00C21B13">
      <w:pPr>
        <w:spacing w:line="320" w:lineRule="exact"/>
        <w:rPr>
          <w:rFonts w:ascii="Tahoma" w:hAnsi="Tahoma" w:cs="Tahoma"/>
        </w:rPr>
      </w:pPr>
    </w:p>
    <w:p w14:paraId="051A5116" w14:textId="77777777" w:rsidR="00F61737" w:rsidRPr="00A542F5" w:rsidRDefault="00F61737" w:rsidP="00A542F5">
      <w:pPr>
        <w:spacing w:line="320" w:lineRule="exact"/>
        <w:ind w:firstLine="708"/>
        <w:jc w:val="center"/>
        <w:rPr>
          <w:rFonts w:ascii="Tahoma" w:hAnsi="Tahoma" w:cs="Tahoma"/>
          <w:b/>
        </w:rPr>
      </w:pPr>
      <w:r w:rsidRPr="00A542F5">
        <w:rPr>
          <w:rFonts w:ascii="Tahoma" w:hAnsi="Tahoma" w:cs="Tahoma"/>
          <w:b/>
        </w:rPr>
        <w:t>JOSÉ LUIS RICI</w:t>
      </w:r>
    </w:p>
    <w:p w14:paraId="5DA566C6" w14:textId="77777777" w:rsidR="00F61737" w:rsidRPr="00A542F5" w:rsidRDefault="00F61737" w:rsidP="00A542F5">
      <w:pPr>
        <w:spacing w:line="320" w:lineRule="exact"/>
        <w:ind w:firstLine="708"/>
        <w:jc w:val="center"/>
        <w:rPr>
          <w:rFonts w:ascii="Tahoma" w:hAnsi="Tahoma" w:cs="Tahoma"/>
        </w:rPr>
      </w:pPr>
      <w:r w:rsidRPr="00A542F5">
        <w:rPr>
          <w:rFonts w:ascii="Tahoma" w:hAnsi="Tahoma" w:cs="Tahoma"/>
        </w:rPr>
        <w:t>Prefeito Municipal</w:t>
      </w:r>
    </w:p>
    <w:p w14:paraId="6C4C2AFE" w14:textId="77777777" w:rsidR="001E3709" w:rsidRDefault="001E3709" w:rsidP="00054C41">
      <w:pPr>
        <w:widowControl w:val="0"/>
        <w:spacing w:line="300" w:lineRule="exact"/>
        <w:jc w:val="both"/>
        <w:rPr>
          <w:rFonts w:ascii="Bookman Old Style" w:hAnsi="Bookman Old Style" w:cs="Tahoma"/>
          <w:b/>
          <w:snapToGrid w:val="0"/>
        </w:rPr>
      </w:pPr>
    </w:p>
    <w:p w14:paraId="256E5706" w14:textId="77777777" w:rsidR="001E3709" w:rsidRDefault="001E3709" w:rsidP="00054C41">
      <w:pPr>
        <w:widowControl w:val="0"/>
        <w:spacing w:line="300" w:lineRule="exact"/>
        <w:jc w:val="both"/>
        <w:rPr>
          <w:rFonts w:ascii="Bookman Old Style" w:hAnsi="Bookman Old Style" w:cs="Tahoma"/>
          <w:b/>
          <w:snapToGrid w:val="0"/>
        </w:rPr>
      </w:pPr>
    </w:p>
    <w:p w14:paraId="398121FC" w14:textId="77777777" w:rsidR="001E3709" w:rsidRDefault="001E3709" w:rsidP="00054C41">
      <w:pPr>
        <w:widowControl w:val="0"/>
        <w:spacing w:line="300" w:lineRule="exact"/>
        <w:jc w:val="both"/>
        <w:rPr>
          <w:rFonts w:ascii="Bookman Old Style" w:hAnsi="Bookman Old Style" w:cs="Tahoma"/>
          <w:b/>
          <w:snapToGrid w:val="0"/>
        </w:rPr>
      </w:pPr>
    </w:p>
    <w:p w14:paraId="300D2F4C" w14:textId="0B6AAA56" w:rsidR="00B549FE" w:rsidRPr="001E3709" w:rsidRDefault="00C91FED" w:rsidP="00054C41">
      <w:pPr>
        <w:widowControl w:val="0"/>
        <w:spacing w:line="300" w:lineRule="exact"/>
        <w:jc w:val="both"/>
        <w:rPr>
          <w:rFonts w:ascii="Bookman Old Style" w:hAnsi="Bookman Old Style" w:cs="Tahoma"/>
          <w:b/>
          <w:snapToGrid w:val="0"/>
        </w:rPr>
      </w:pPr>
      <w:r w:rsidRPr="001E3709">
        <w:rPr>
          <w:rFonts w:ascii="Bookman Old Style" w:hAnsi="Bookman Old Style" w:cs="Tahoma"/>
          <w:b/>
          <w:snapToGrid w:val="0"/>
        </w:rPr>
        <w:t xml:space="preserve">OFÍCIO N° GP. </w:t>
      </w:r>
      <w:r w:rsidR="00750C34">
        <w:rPr>
          <w:rFonts w:ascii="Bookman Old Style" w:hAnsi="Bookman Old Style" w:cs="Tahoma"/>
          <w:b/>
          <w:snapToGrid w:val="0"/>
        </w:rPr>
        <w:t>524</w:t>
      </w:r>
      <w:r w:rsidR="00B549FE" w:rsidRPr="001E3709">
        <w:rPr>
          <w:rFonts w:ascii="Bookman Old Style" w:hAnsi="Bookman Old Style" w:cs="Tahoma"/>
          <w:b/>
          <w:snapToGrid w:val="0"/>
        </w:rPr>
        <w:t>/20</w:t>
      </w:r>
      <w:r w:rsidR="0001413B" w:rsidRPr="001E3709">
        <w:rPr>
          <w:rFonts w:ascii="Bookman Old Style" w:hAnsi="Bookman Old Style" w:cs="Tahoma"/>
          <w:b/>
          <w:snapToGrid w:val="0"/>
        </w:rPr>
        <w:t>23</w:t>
      </w:r>
      <w:r w:rsidR="00B549FE" w:rsidRPr="001E3709">
        <w:rPr>
          <w:rFonts w:ascii="Bookman Old Style" w:hAnsi="Bookman Old Style" w:cs="Tahoma"/>
          <w:b/>
          <w:snapToGrid w:val="0"/>
        </w:rPr>
        <w:t>.</w:t>
      </w:r>
    </w:p>
    <w:p w14:paraId="04DC56AC" w14:textId="77777777" w:rsidR="00B549FE" w:rsidRPr="001E3709" w:rsidRDefault="00B549FE" w:rsidP="00054C41">
      <w:pPr>
        <w:widowControl w:val="0"/>
        <w:spacing w:line="300" w:lineRule="exact"/>
        <w:jc w:val="both"/>
        <w:rPr>
          <w:rFonts w:ascii="Bookman Old Style" w:hAnsi="Bookman Old Style" w:cs="Tahoma"/>
          <w:snapToGrid w:val="0"/>
        </w:rPr>
      </w:pPr>
    </w:p>
    <w:p w14:paraId="443A4DDD" w14:textId="77777777" w:rsidR="00A803F0" w:rsidRDefault="00A803F0" w:rsidP="00054C41">
      <w:pPr>
        <w:widowControl w:val="0"/>
        <w:spacing w:line="300" w:lineRule="exact"/>
        <w:jc w:val="both"/>
        <w:rPr>
          <w:rFonts w:ascii="Bookman Old Style" w:hAnsi="Bookman Old Style" w:cs="Tahoma"/>
          <w:snapToGrid w:val="0"/>
        </w:rPr>
      </w:pPr>
    </w:p>
    <w:p w14:paraId="53D5F317" w14:textId="086FCDE4" w:rsidR="00B549FE" w:rsidRPr="001E3709" w:rsidRDefault="0056531B" w:rsidP="00A803F0">
      <w:pPr>
        <w:widowControl w:val="0"/>
        <w:spacing w:line="300" w:lineRule="exact"/>
        <w:ind w:firstLine="3828"/>
        <w:jc w:val="both"/>
        <w:rPr>
          <w:rFonts w:ascii="Bookman Old Style" w:hAnsi="Bookman Old Style" w:cs="Tahoma"/>
          <w:snapToGrid w:val="0"/>
        </w:rPr>
      </w:pPr>
      <w:r w:rsidRPr="001E3709">
        <w:rPr>
          <w:rFonts w:ascii="Bookman Old Style" w:hAnsi="Bookman Old Style" w:cs="Tahoma"/>
          <w:snapToGrid w:val="0"/>
        </w:rPr>
        <w:t>Barra Bonita,</w:t>
      </w:r>
      <w:r w:rsidR="00C3046B">
        <w:rPr>
          <w:rFonts w:ascii="Bookman Old Style" w:hAnsi="Bookman Old Style" w:cs="Tahoma"/>
          <w:snapToGrid w:val="0"/>
        </w:rPr>
        <w:t xml:space="preserve"> </w:t>
      </w:r>
      <w:r w:rsidR="00C21B13">
        <w:rPr>
          <w:rFonts w:ascii="Bookman Old Style" w:hAnsi="Bookman Old Style" w:cs="Tahoma"/>
          <w:snapToGrid w:val="0"/>
        </w:rPr>
        <w:t>2</w:t>
      </w:r>
      <w:r w:rsidR="00C3046B">
        <w:rPr>
          <w:rFonts w:ascii="Bookman Old Style" w:hAnsi="Bookman Old Style" w:cs="Tahoma"/>
          <w:snapToGrid w:val="0"/>
        </w:rPr>
        <w:t>7</w:t>
      </w:r>
      <w:r w:rsidR="00B549FE" w:rsidRPr="001E3709">
        <w:rPr>
          <w:rFonts w:ascii="Bookman Old Style" w:hAnsi="Bookman Old Style" w:cs="Tahoma"/>
          <w:snapToGrid w:val="0"/>
        </w:rPr>
        <w:t xml:space="preserve"> de</w:t>
      </w:r>
      <w:r w:rsidR="0001413B" w:rsidRPr="001E3709">
        <w:rPr>
          <w:rFonts w:ascii="Bookman Old Style" w:hAnsi="Bookman Old Style" w:cs="Tahoma"/>
          <w:snapToGrid w:val="0"/>
        </w:rPr>
        <w:t xml:space="preserve"> novembro</w:t>
      </w:r>
      <w:r w:rsidR="00B549FE" w:rsidRPr="001E3709">
        <w:rPr>
          <w:rFonts w:ascii="Bookman Old Style" w:hAnsi="Bookman Old Style" w:cs="Tahoma"/>
          <w:snapToGrid w:val="0"/>
        </w:rPr>
        <w:t xml:space="preserve"> de 20</w:t>
      </w:r>
      <w:r w:rsidR="0001413B" w:rsidRPr="001E3709">
        <w:rPr>
          <w:rFonts w:ascii="Bookman Old Style" w:hAnsi="Bookman Old Style" w:cs="Tahoma"/>
          <w:snapToGrid w:val="0"/>
        </w:rPr>
        <w:t>23</w:t>
      </w:r>
      <w:r w:rsidR="00B549FE" w:rsidRPr="001E3709">
        <w:rPr>
          <w:rFonts w:ascii="Bookman Old Style" w:hAnsi="Bookman Old Style" w:cs="Tahoma"/>
          <w:snapToGrid w:val="0"/>
        </w:rPr>
        <w:t>.</w:t>
      </w:r>
    </w:p>
    <w:p w14:paraId="51DBA6AD" w14:textId="77777777" w:rsidR="00B549FE" w:rsidRPr="001E3709" w:rsidRDefault="00B549FE" w:rsidP="00054C41">
      <w:pPr>
        <w:widowControl w:val="0"/>
        <w:spacing w:line="300" w:lineRule="exact"/>
        <w:jc w:val="both"/>
        <w:rPr>
          <w:rFonts w:ascii="Bookman Old Style" w:hAnsi="Bookman Old Style" w:cs="Tahoma"/>
          <w:b/>
          <w:snapToGrid w:val="0"/>
        </w:rPr>
      </w:pPr>
    </w:p>
    <w:p w14:paraId="72961535" w14:textId="77777777" w:rsidR="00B549FE" w:rsidRPr="001E3709" w:rsidRDefault="00B549FE" w:rsidP="00054C41">
      <w:pPr>
        <w:widowControl w:val="0"/>
        <w:spacing w:line="300" w:lineRule="exact"/>
        <w:jc w:val="both"/>
        <w:rPr>
          <w:rFonts w:ascii="Bookman Old Style" w:hAnsi="Bookman Old Style" w:cs="Tahoma"/>
          <w:snapToGrid w:val="0"/>
        </w:rPr>
      </w:pPr>
      <w:r w:rsidRPr="001E3709">
        <w:rPr>
          <w:rFonts w:ascii="Bookman Old Style" w:hAnsi="Bookman Old Style" w:cs="Tahoma"/>
          <w:snapToGrid w:val="0"/>
        </w:rPr>
        <w:t>Senhor Presidente:</w:t>
      </w:r>
    </w:p>
    <w:p w14:paraId="02B894B5" w14:textId="77777777" w:rsidR="00B549FE" w:rsidRPr="001E3709" w:rsidRDefault="00B549FE" w:rsidP="00054C41">
      <w:pPr>
        <w:widowControl w:val="0"/>
        <w:spacing w:line="300" w:lineRule="exact"/>
        <w:jc w:val="both"/>
        <w:rPr>
          <w:rFonts w:ascii="Bookman Old Style" w:hAnsi="Bookman Old Style" w:cs="Tahoma"/>
          <w:snapToGrid w:val="0"/>
        </w:rPr>
      </w:pPr>
    </w:p>
    <w:p w14:paraId="7E2DA05E" w14:textId="77777777" w:rsidR="00B549FE" w:rsidRPr="001E3709" w:rsidRDefault="00B549FE" w:rsidP="00054C41">
      <w:pPr>
        <w:widowControl w:val="0"/>
        <w:spacing w:line="300" w:lineRule="exact"/>
        <w:jc w:val="both"/>
        <w:rPr>
          <w:rFonts w:ascii="Bookman Old Style" w:hAnsi="Bookman Old Style" w:cs="Tahoma"/>
          <w:snapToGrid w:val="0"/>
        </w:rPr>
      </w:pPr>
    </w:p>
    <w:p w14:paraId="5A648ECA" w14:textId="2E54CFA9" w:rsidR="00A542F5" w:rsidRPr="001E3709" w:rsidRDefault="00B549FE" w:rsidP="00A803F0">
      <w:pPr>
        <w:ind w:firstLine="3828"/>
        <w:jc w:val="both"/>
        <w:rPr>
          <w:rFonts w:ascii="Bookman Old Style" w:hAnsi="Bookman Old Style"/>
        </w:rPr>
      </w:pPr>
      <w:r w:rsidRPr="001E3709">
        <w:rPr>
          <w:rFonts w:ascii="Bookman Old Style" w:hAnsi="Bookman Old Style"/>
        </w:rPr>
        <w:t xml:space="preserve">Encaminhamos a essa Colenda Câmara o incluso Projeto de Lei </w:t>
      </w:r>
      <w:r w:rsidR="009A739B" w:rsidRPr="001E3709">
        <w:rPr>
          <w:rFonts w:ascii="Bookman Old Style" w:hAnsi="Bookman Old Style"/>
        </w:rPr>
        <w:t xml:space="preserve">Complementar nº </w:t>
      </w:r>
      <w:r w:rsidR="0078060A">
        <w:rPr>
          <w:rFonts w:ascii="Bookman Old Style" w:hAnsi="Bookman Old Style"/>
        </w:rPr>
        <w:t>11</w:t>
      </w:r>
      <w:r w:rsidRPr="001E3709">
        <w:rPr>
          <w:rFonts w:ascii="Bookman Old Style" w:hAnsi="Bookman Old Style"/>
        </w:rPr>
        <w:t>/20</w:t>
      </w:r>
      <w:r w:rsidR="001F1190">
        <w:rPr>
          <w:rFonts w:ascii="Bookman Old Style" w:hAnsi="Bookman Old Style"/>
        </w:rPr>
        <w:t>23</w:t>
      </w:r>
      <w:r w:rsidRPr="001E3709">
        <w:rPr>
          <w:rFonts w:ascii="Bookman Old Style" w:hAnsi="Bookman Old Style"/>
        </w:rPr>
        <w:t xml:space="preserve">, que </w:t>
      </w:r>
      <w:r w:rsidR="00A542F5" w:rsidRPr="001E3709">
        <w:rPr>
          <w:rFonts w:ascii="Bookman Old Style" w:hAnsi="Bookman Old Style"/>
        </w:rPr>
        <w:t xml:space="preserve">dispõe sobre a criação da </w:t>
      </w:r>
      <w:r w:rsidR="00A542F5" w:rsidRPr="001E3709">
        <w:rPr>
          <w:rFonts w:ascii="Bookman Old Style" w:hAnsi="Bookman Old Style" w:cs="Tahoma"/>
        </w:rPr>
        <w:t>Subsecretaria da Receita Municipal</w:t>
      </w:r>
      <w:r w:rsidR="00A542F5" w:rsidRPr="001E3709">
        <w:rPr>
          <w:rFonts w:ascii="Bookman Old Style" w:hAnsi="Bookman Old Style"/>
        </w:rPr>
        <w:t xml:space="preserve">, do </w:t>
      </w:r>
      <w:r w:rsidR="00A542F5" w:rsidRPr="001E3709">
        <w:rPr>
          <w:rFonts w:ascii="Bookman Old Style" w:hAnsi="Bookman Old Style" w:cs="Tahoma"/>
        </w:rPr>
        <w:t>Centro de Gestão de Penas e Medidas Alternativas</w:t>
      </w:r>
      <w:r w:rsidR="00A542F5" w:rsidRPr="001E3709">
        <w:rPr>
          <w:rFonts w:ascii="Bookman Old Style" w:hAnsi="Bookman Old Style"/>
        </w:rPr>
        <w:t xml:space="preserve"> e dá outras providências.</w:t>
      </w:r>
    </w:p>
    <w:p w14:paraId="4F533043" w14:textId="77777777" w:rsidR="00A542F5" w:rsidRPr="001E3709" w:rsidRDefault="00A542F5" w:rsidP="00897D21">
      <w:pPr>
        <w:ind w:firstLine="3969"/>
        <w:jc w:val="both"/>
        <w:rPr>
          <w:rFonts w:ascii="Bookman Old Style" w:hAnsi="Bookman Old Style"/>
        </w:rPr>
      </w:pPr>
    </w:p>
    <w:p w14:paraId="1F28C7EE" w14:textId="77777777" w:rsidR="00A542F5" w:rsidRPr="001E3709" w:rsidRDefault="00A542F5" w:rsidP="00A542F5">
      <w:pPr>
        <w:spacing w:line="320" w:lineRule="exact"/>
        <w:ind w:firstLine="3828"/>
        <w:jc w:val="both"/>
        <w:rPr>
          <w:rFonts w:ascii="Bookman Old Style" w:hAnsi="Bookman Old Style"/>
        </w:rPr>
      </w:pPr>
      <w:r w:rsidRPr="001E3709">
        <w:rPr>
          <w:rFonts w:ascii="Bookman Old Style" w:hAnsi="Bookman Old Style"/>
        </w:rPr>
        <w:t xml:space="preserve">A criação da Subsecretaria </w:t>
      </w:r>
      <w:proofErr w:type="gramStart"/>
      <w:r w:rsidRPr="001E3709">
        <w:rPr>
          <w:rFonts w:ascii="Bookman Old Style" w:hAnsi="Bookman Old Style"/>
        </w:rPr>
        <w:t>da</w:t>
      </w:r>
      <w:proofErr w:type="gramEnd"/>
      <w:r w:rsidRPr="001E3709">
        <w:rPr>
          <w:rFonts w:ascii="Bookman Old Style" w:hAnsi="Bookman Old Style"/>
        </w:rPr>
        <w:t xml:space="preserve"> Receita Municipal visa aprimorar a administração tributária do município, tornando-a mais eficiente e eficaz. Ao coordenar, supervisionar, controlar e avaliar as atividades relacionadas à arrecadação e fiscalização tributária, a subsecretaria contribuirá para a otimização dos recursos financeiros do município.</w:t>
      </w:r>
    </w:p>
    <w:p w14:paraId="7A8AAA5B" w14:textId="77777777" w:rsidR="00A542F5" w:rsidRPr="001E3709" w:rsidRDefault="00A542F5" w:rsidP="00A542F5">
      <w:pPr>
        <w:spacing w:line="320" w:lineRule="exact"/>
        <w:ind w:firstLine="3828"/>
        <w:jc w:val="both"/>
        <w:rPr>
          <w:rFonts w:ascii="Bookman Old Style" w:hAnsi="Bookman Old Style"/>
        </w:rPr>
      </w:pPr>
    </w:p>
    <w:p w14:paraId="34B66E67" w14:textId="77777777" w:rsidR="00A542F5" w:rsidRPr="001E3709" w:rsidRDefault="00A542F5" w:rsidP="00A542F5">
      <w:pPr>
        <w:spacing w:line="320" w:lineRule="exact"/>
        <w:ind w:firstLine="3828"/>
        <w:jc w:val="both"/>
        <w:rPr>
          <w:rFonts w:ascii="Bookman Old Style" w:hAnsi="Bookman Old Style"/>
        </w:rPr>
      </w:pPr>
      <w:r w:rsidRPr="001E3709">
        <w:rPr>
          <w:rFonts w:ascii="Bookman Old Style" w:hAnsi="Bookman Old Style"/>
        </w:rPr>
        <w:t>A Subsecretaria da Receita Municipal terá como uma de suas principais atribuições a aproximação da arrecadação efetiva da arrecadação potencial, garantindo que todos os tributos devidos sejam arrecadados de forma adequada. Isso resultará em um aumento das receitas municipais, o que poderá ser direcionado para a melhoria dos serviços públicos e investimentos em infraestrutura.</w:t>
      </w:r>
    </w:p>
    <w:p w14:paraId="55B63D4F" w14:textId="77777777" w:rsidR="00A542F5" w:rsidRPr="001E3709" w:rsidRDefault="00A542F5" w:rsidP="00A542F5">
      <w:pPr>
        <w:spacing w:line="320" w:lineRule="exact"/>
        <w:ind w:firstLine="3828"/>
        <w:jc w:val="both"/>
        <w:rPr>
          <w:rFonts w:ascii="Bookman Old Style" w:hAnsi="Bookman Old Style"/>
        </w:rPr>
      </w:pPr>
    </w:p>
    <w:p w14:paraId="4B5ADC03" w14:textId="77777777" w:rsidR="00A542F5" w:rsidRPr="001E3709" w:rsidRDefault="00A542F5" w:rsidP="00A542F5">
      <w:pPr>
        <w:spacing w:line="320" w:lineRule="exact"/>
        <w:ind w:firstLine="3828"/>
        <w:jc w:val="both"/>
        <w:rPr>
          <w:rFonts w:ascii="Bookman Old Style" w:hAnsi="Bookman Old Style"/>
        </w:rPr>
      </w:pPr>
      <w:r w:rsidRPr="001E3709">
        <w:rPr>
          <w:rFonts w:ascii="Bookman Old Style" w:hAnsi="Bookman Old Style"/>
        </w:rPr>
        <w:t>A nova subsecretaria terá o papel fundamental de promover estudos destinados à identificação de práticas ilícitas de natureza fiscal e propor medidas para preveni-las ou combatê-las. Isso não apenas garantirá uma arrecadação mais justa, como também promoverá a igualdade entre os contribuintes, evitando que alguns se beneficiem indevidamente em detrimento da maioria.</w:t>
      </w:r>
    </w:p>
    <w:p w14:paraId="77B73089" w14:textId="77777777" w:rsidR="00A542F5" w:rsidRPr="001E3709" w:rsidRDefault="00A542F5" w:rsidP="00A542F5">
      <w:pPr>
        <w:spacing w:line="320" w:lineRule="exact"/>
        <w:ind w:firstLine="3828"/>
        <w:jc w:val="both"/>
        <w:rPr>
          <w:rFonts w:ascii="Bookman Old Style" w:hAnsi="Bookman Old Style"/>
        </w:rPr>
      </w:pPr>
    </w:p>
    <w:p w14:paraId="49CDE29E" w14:textId="77777777" w:rsidR="00A542F5" w:rsidRPr="001E3709" w:rsidRDefault="00A542F5" w:rsidP="00A542F5">
      <w:pPr>
        <w:spacing w:line="320" w:lineRule="exact"/>
        <w:ind w:firstLine="3828"/>
        <w:jc w:val="both"/>
        <w:rPr>
          <w:rFonts w:ascii="Bookman Old Style" w:hAnsi="Bookman Old Style"/>
        </w:rPr>
      </w:pPr>
      <w:r w:rsidRPr="001E3709">
        <w:rPr>
          <w:rFonts w:ascii="Bookman Old Style" w:hAnsi="Bookman Old Style"/>
        </w:rPr>
        <w:t>A coordenação das ações relacionadas ao incentivo e apoio ao Microempreendedor, à Empresa de Pequeno Porte e ao Empreendedor Individual contribuirá para o desenvolvimento econômico local, incentivando a formalização de negócios e a geração de empregos.</w:t>
      </w:r>
    </w:p>
    <w:p w14:paraId="7A7BA222" w14:textId="77777777" w:rsidR="00A542F5" w:rsidRPr="001E3709" w:rsidRDefault="00A542F5" w:rsidP="00A542F5">
      <w:pPr>
        <w:spacing w:line="320" w:lineRule="exact"/>
        <w:ind w:firstLine="3828"/>
        <w:jc w:val="both"/>
        <w:rPr>
          <w:rFonts w:ascii="Bookman Old Style" w:hAnsi="Bookman Old Style"/>
        </w:rPr>
      </w:pPr>
    </w:p>
    <w:p w14:paraId="7407F147" w14:textId="77777777" w:rsidR="00A542F5" w:rsidRPr="001E3709" w:rsidRDefault="00A542F5" w:rsidP="00A542F5">
      <w:pPr>
        <w:spacing w:line="320" w:lineRule="exact"/>
        <w:ind w:firstLine="3828"/>
        <w:jc w:val="both"/>
        <w:rPr>
          <w:rFonts w:ascii="Bookman Old Style" w:hAnsi="Bookman Old Style"/>
        </w:rPr>
      </w:pPr>
      <w:r w:rsidRPr="001E3709">
        <w:rPr>
          <w:rFonts w:ascii="Bookman Old Style" w:hAnsi="Bookman Old Style"/>
        </w:rPr>
        <w:lastRenderedPageBreak/>
        <w:t>A criação da Subsecretaria da Receita Municipal permitirá um controle mais efetivo das informações tributárias, tornando possível uma gestão mais estratégica, tática e operacional dos recursos municipais. Além disso, a coordenação das ações relacionadas ao cadastro comercial e às posturas fiscais assegurará um ambiente de negócios mais transparente e equitativo.</w:t>
      </w:r>
    </w:p>
    <w:p w14:paraId="6FC0259B" w14:textId="77777777" w:rsidR="00A542F5" w:rsidRPr="001E3709" w:rsidRDefault="00A542F5" w:rsidP="00A542F5">
      <w:pPr>
        <w:spacing w:line="320" w:lineRule="exact"/>
        <w:ind w:firstLine="3828"/>
        <w:jc w:val="both"/>
        <w:rPr>
          <w:rFonts w:ascii="Bookman Old Style" w:hAnsi="Bookman Old Style"/>
        </w:rPr>
      </w:pPr>
    </w:p>
    <w:p w14:paraId="396F8C0B" w14:textId="77777777" w:rsidR="00A542F5" w:rsidRPr="001E3709" w:rsidRDefault="00A542F5" w:rsidP="00A542F5">
      <w:pPr>
        <w:spacing w:line="320" w:lineRule="exact"/>
        <w:ind w:firstLine="3828"/>
        <w:jc w:val="both"/>
        <w:rPr>
          <w:rFonts w:ascii="Bookman Old Style" w:hAnsi="Bookman Old Style"/>
        </w:rPr>
      </w:pPr>
      <w:r w:rsidRPr="001E3709">
        <w:rPr>
          <w:rFonts w:ascii="Bookman Old Style" w:hAnsi="Bookman Old Style"/>
        </w:rPr>
        <w:t>A criação do cargo de Subsecretário da Receita Municipal, de livre nomeação e exoneração pelo Chefe do Poder Executivo Municipal, permitirá a nomeação de um profissional capacitado e alinhado com as políticas de governo, garantindo uma gestão eficiente da subsecretaria.</w:t>
      </w:r>
    </w:p>
    <w:p w14:paraId="075C48A8" w14:textId="77777777" w:rsidR="00A542F5" w:rsidRPr="001E3709" w:rsidRDefault="00A542F5" w:rsidP="00A542F5">
      <w:pPr>
        <w:spacing w:line="320" w:lineRule="exact"/>
        <w:jc w:val="both"/>
        <w:rPr>
          <w:rFonts w:ascii="Bookman Old Style" w:hAnsi="Bookman Old Style"/>
        </w:rPr>
      </w:pPr>
    </w:p>
    <w:p w14:paraId="7A5C1385" w14:textId="77777777" w:rsidR="00A542F5" w:rsidRPr="001E3709" w:rsidRDefault="00A542F5" w:rsidP="00A542F5">
      <w:pPr>
        <w:spacing w:line="320" w:lineRule="exact"/>
        <w:ind w:firstLine="3828"/>
        <w:jc w:val="both"/>
        <w:rPr>
          <w:rFonts w:ascii="Bookman Old Style" w:hAnsi="Bookman Old Style"/>
        </w:rPr>
      </w:pPr>
      <w:r w:rsidRPr="001E3709">
        <w:rPr>
          <w:rFonts w:ascii="Bookman Old Style" w:hAnsi="Bookman Old Style"/>
        </w:rPr>
        <w:t>Portanto, a criação da Subsecretaria da Receita Municipal e do cargo de Subsecretário da Receita Municipal é uma medida essencial para aprimorar a gestão fiscal do município de Barra Bonita, garantindo uma arrecadação mais justa e eficiente, promovendo o desenvolvimento econômico local e proporcionando um ambiente de negócios transparente e equitativo.</w:t>
      </w:r>
    </w:p>
    <w:p w14:paraId="164AF1AF" w14:textId="77777777" w:rsidR="0001413B" w:rsidRPr="001E3709" w:rsidRDefault="0001413B" w:rsidP="001E3709">
      <w:pPr>
        <w:jc w:val="both"/>
        <w:rPr>
          <w:rFonts w:ascii="Bookman Old Style" w:hAnsi="Bookman Old Style"/>
        </w:rPr>
      </w:pPr>
    </w:p>
    <w:p w14:paraId="65B366E4" w14:textId="752B96AB" w:rsidR="0001413B" w:rsidRPr="001E3709" w:rsidRDefault="0001413B" w:rsidP="00897D21">
      <w:pPr>
        <w:ind w:firstLine="3969"/>
        <w:jc w:val="both"/>
        <w:rPr>
          <w:rFonts w:ascii="Bookman Old Style" w:hAnsi="Bookman Old Style"/>
        </w:rPr>
      </w:pPr>
      <w:r w:rsidRPr="001E3709">
        <w:rPr>
          <w:rFonts w:ascii="Bookman Old Style" w:hAnsi="Bookman Old Style"/>
        </w:rPr>
        <w:t>Este projeto visa estabelecer</w:t>
      </w:r>
      <w:r w:rsidR="00A542F5" w:rsidRPr="001E3709">
        <w:rPr>
          <w:rFonts w:ascii="Bookman Old Style" w:hAnsi="Bookman Old Style"/>
        </w:rPr>
        <w:t>, ainda,</w:t>
      </w:r>
      <w:r w:rsidRPr="001E3709">
        <w:rPr>
          <w:rFonts w:ascii="Bookman Old Style" w:hAnsi="Bookman Old Style"/>
        </w:rPr>
        <w:t xml:space="preserve"> um mecanismo essencial para a gestão adequada das penas e medidas alternativas no âmbito municipal. Ao criar o Centro de Gestão de Penas e Medidas Alternativas, estamos tomando um passo significativo em direção a uma administração mais eficiente e humanizada de nossa justiça criminal, ao mesmo tempo em que buscamos fortalecer a reintegração social dos sentenciados.</w:t>
      </w:r>
    </w:p>
    <w:p w14:paraId="4D6D2C05" w14:textId="77777777" w:rsidR="0001413B" w:rsidRPr="001E3709" w:rsidRDefault="0001413B" w:rsidP="00897D21">
      <w:pPr>
        <w:ind w:firstLine="3969"/>
        <w:jc w:val="both"/>
        <w:rPr>
          <w:rFonts w:ascii="Bookman Old Style" w:hAnsi="Bookman Old Style"/>
        </w:rPr>
      </w:pPr>
    </w:p>
    <w:p w14:paraId="4DEFA137" w14:textId="77777777" w:rsidR="0001413B" w:rsidRPr="001E3709" w:rsidRDefault="0001413B" w:rsidP="00897D21">
      <w:pPr>
        <w:ind w:firstLine="3969"/>
        <w:jc w:val="both"/>
        <w:rPr>
          <w:rFonts w:ascii="Bookman Old Style" w:hAnsi="Bookman Old Style"/>
        </w:rPr>
      </w:pPr>
      <w:r w:rsidRPr="001E3709">
        <w:rPr>
          <w:rFonts w:ascii="Bookman Old Style" w:hAnsi="Bookman Old Style"/>
        </w:rPr>
        <w:t xml:space="preserve">As atribuições e competências do Centro foram cuidadosamente definidas, visando garantir a eficácia e a transparência em seu funcionamento. </w:t>
      </w:r>
    </w:p>
    <w:p w14:paraId="6DECB65F" w14:textId="77777777" w:rsidR="00897D21" w:rsidRPr="001E3709" w:rsidRDefault="00897D21" w:rsidP="00897D21">
      <w:pPr>
        <w:ind w:firstLine="3969"/>
        <w:jc w:val="both"/>
        <w:rPr>
          <w:rFonts w:ascii="Bookman Old Style" w:hAnsi="Bookman Old Style"/>
        </w:rPr>
      </w:pPr>
    </w:p>
    <w:p w14:paraId="4C823CD0" w14:textId="77777777" w:rsidR="00796DA1" w:rsidRDefault="00897D21" w:rsidP="00796DA1">
      <w:pPr>
        <w:ind w:firstLine="3969"/>
        <w:jc w:val="both"/>
        <w:rPr>
          <w:rFonts w:ascii="Bookman Old Style" w:hAnsi="Bookman Old Style"/>
        </w:rPr>
      </w:pPr>
      <w:r w:rsidRPr="001E3709">
        <w:rPr>
          <w:rFonts w:ascii="Bookman Old Style" w:hAnsi="Bookman Old Style"/>
        </w:rPr>
        <w:t xml:space="preserve">Este projeto de lei é o resultado de um trabalho conjunto entre a Prefeitura Municipal e diversos órgãos, com o propósito de promover um sistema de execução penal mais justo e eficaz em nosso município. A criação do Centro de Gestão de Penas e Medidas Alternativas é um passo essencial nessa direção. </w:t>
      </w:r>
    </w:p>
    <w:p w14:paraId="41B05FEE" w14:textId="77777777" w:rsidR="00796DA1" w:rsidRDefault="00796DA1" w:rsidP="00796DA1">
      <w:pPr>
        <w:ind w:firstLine="396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]</w:t>
      </w:r>
    </w:p>
    <w:p w14:paraId="186045CC" w14:textId="0F58265C" w:rsidR="00796DA1" w:rsidRPr="00796DA1" w:rsidRDefault="00796DA1" w:rsidP="00796DA1">
      <w:pPr>
        <w:ind w:firstLine="3969"/>
        <w:jc w:val="both"/>
        <w:rPr>
          <w:rFonts w:ascii="Bookman Old Style" w:hAnsi="Bookman Old Style"/>
        </w:rPr>
      </w:pPr>
      <w:r w:rsidRPr="00796DA1">
        <w:rPr>
          <w:rFonts w:ascii="Bookman Old Style" w:hAnsi="Bookman Old Style" w:cs="Tahoma"/>
        </w:rPr>
        <w:t>E</w:t>
      </w:r>
      <w:r w:rsidR="0001413B" w:rsidRPr="00796DA1">
        <w:rPr>
          <w:rFonts w:ascii="Bookman Old Style" w:hAnsi="Bookman Old Style" w:cs="Tahoma"/>
        </w:rPr>
        <w:t>stamos propondo a criação da</w:t>
      </w:r>
      <w:r w:rsidR="00277468" w:rsidRPr="00796DA1">
        <w:rPr>
          <w:rFonts w:ascii="Bookman Old Style" w:hAnsi="Bookman Old Style" w:cs="Tahoma"/>
        </w:rPr>
        <w:t>s</w:t>
      </w:r>
      <w:r w:rsidR="0001413B" w:rsidRPr="00796DA1">
        <w:rPr>
          <w:rFonts w:ascii="Bookman Old Style" w:hAnsi="Bookman Old Style" w:cs="Tahoma"/>
        </w:rPr>
        <w:t xml:space="preserve"> funç</w:t>
      </w:r>
      <w:r w:rsidR="00277468" w:rsidRPr="00796DA1">
        <w:rPr>
          <w:rFonts w:ascii="Bookman Old Style" w:hAnsi="Bookman Old Style" w:cs="Tahoma"/>
        </w:rPr>
        <w:t>ões</w:t>
      </w:r>
      <w:r w:rsidR="0001413B" w:rsidRPr="00796DA1">
        <w:rPr>
          <w:rFonts w:ascii="Bookman Old Style" w:hAnsi="Bookman Old Style" w:cs="Tahoma"/>
        </w:rPr>
        <w:t xml:space="preserve"> de confiança de Chefe do Centro de Gestão de Penas e Medidas Alternativas</w:t>
      </w:r>
      <w:r w:rsidR="00C3046B">
        <w:rPr>
          <w:rFonts w:ascii="Bookman Old Style" w:hAnsi="Bookman Old Style" w:cs="Tahoma"/>
        </w:rPr>
        <w:t xml:space="preserve">, </w:t>
      </w:r>
      <w:r w:rsidR="00C3046B" w:rsidRPr="00796DA1">
        <w:rPr>
          <w:rFonts w:ascii="Bookman Old Style" w:hAnsi="Bookman Old Style" w:cs="Tahoma"/>
        </w:rPr>
        <w:t>Chefe Adjunto</w:t>
      </w:r>
      <w:r w:rsidR="00277468" w:rsidRPr="00796DA1">
        <w:rPr>
          <w:rFonts w:ascii="Bookman Old Style" w:hAnsi="Bookman Old Style" w:cs="Tahoma"/>
        </w:rPr>
        <w:t xml:space="preserve"> </w:t>
      </w:r>
      <w:r w:rsidR="00C3046B" w:rsidRPr="00796DA1">
        <w:rPr>
          <w:rFonts w:ascii="Bookman Old Style" w:hAnsi="Bookman Old Style" w:cs="Tahoma"/>
        </w:rPr>
        <w:t xml:space="preserve">do Centro de Gestão de Penas e Medidas Alternativas </w:t>
      </w:r>
      <w:r w:rsidR="00277468" w:rsidRPr="00796DA1">
        <w:rPr>
          <w:rFonts w:ascii="Bookman Old Style" w:hAnsi="Bookman Old Style" w:cs="Tahoma"/>
        </w:rPr>
        <w:t xml:space="preserve">e de Chefe Adjunto do </w:t>
      </w:r>
      <w:r w:rsidRPr="00796DA1">
        <w:rPr>
          <w:rFonts w:ascii="Bookman Old Style" w:hAnsi="Bookman Old Style" w:cs="Tahoma"/>
        </w:rPr>
        <w:t>Departamento de Infraestrutura e Serviços, destinadas a servidores admitidos através do concurso público, correspondendo ao exercício de direção, chefia ou assessoramento, nos termos da Lei e da Constituição Federal.</w:t>
      </w:r>
    </w:p>
    <w:p w14:paraId="5C72A3D1" w14:textId="77777777" w:rsidR="0001413B" w:rsidRPr="001E3709" w:rsidRDefault="0001413B" w:rsidP="00C3046B">
      <w:pPr>
        <w:jc w:val="both"/>
        <w:rPr>
          <w:rFonts w:ascii="Bookman Old Style" w:hAnsi="Bookman Old Style" w:cs="Tahoma"/>
        </w:rPr>
      </w:pPr>
    </w:p>
    <w:p w14:paraId="27DEC2BD" w14:textId="131A883A" w:rsidR="00C21B13" w:rsidRPr="00C21B13" w:rsidRDefault="0001413B" w:rsidP="00C21B13">
      <w:pPr>
        <w:ind w:firstLine="3969"/>
        <w:jc w:val="both"/>
        <w:rPr>
          <w:rFonts w:ascii="Bookman Old Style" w:hAnsi="Bookman Old Style" w:cs="Tahoma"/>
        </w:rPr>
      </w:pPr>
      <w:r w:rsidRPr="001E3709">
        <w:rPr>
          <w:rFonts w:ascii="Bookman Old Style" w:hAnsi="Bookman Old Style" w:cs="Tahoma"/>
        </w:rPr>
        <w:t>Na oportunidade estamos criando a funções gratificadas de Encarregado de Planejamento Urbano</w:t>
      </w:r>
      <w:r w:rsidR="00C22AB4">
        <w:rPr>
          <w:rFonts w:ascii="Bookman Old Style" w:hAnsi="Bookman Old Style" w:cs="Tahoma"/>
        </w:rPr>
        <w:t>,</w:t>
      </w:r>
      <w:r w:rsidRPr="001E3709">
        <w:rPr>
          <w:rFonts w:ascii="Bookman Old Style" w:hAnsi="Bookman Old Style" w:cs="Tahoma"/>
        </w:rPr>
        <w:t xml:space="preserve"> Agente de </w:t>
      </w:r>
      <w:r w:rsidRPr="007E53A1">
        <w:rPr>
          <w:rFonts w:ascii="Bookman Old Style" w:hAnsi="Bookman Old Style" w:cs="Tahoma"/>
        </w:rPr>
        <w:t>Execução Fiscal</w:t>
      </w:r>
      <w:r w:rsidR="007E53A1" w:rsidRPr="007E53A1">
        <w:rPr>
          <w:rFonts w:ascii="Bookman Old Style" w:hAnsi="Bookman Old Style" w:cs="Tahoma"/>
        </w:rPr>
        <w:t>,</w:t>
      </w:r>
      <w:r w:rsidR="00C22AB4" w:rsidRPr="007E53A1">
        <w:rPr>
          <w:rFonts w:ascii="Bookman Old Style" w:hAnsi="Bookman Old Style" w:cs="Tahoma"/>
        </w:rPr>
        <w:t xml:space="preserve"> Encarregado de Distribuição de Merenda Escolar</w:t>
      </w:r>
      <w:r w:rsidR="007E53A1" w:rsidRPr="007E53A1">
        <w:rPr>
          <w:rFonts w:ascii="Bookman Old Style" w:hAnsi="Bookman Old Style" w:cs="Tahoma"/>
        </w:rPr>
        <w:t xml:space="preserve">, Encarregado do Serviço de Saúde da Família, Encarregado de Pintura e </w:t>
      </w:r>
      <w:r w:rsidR="007E53A1" w:rsidRPr="00C21B13">
        <w:rPr>
          <w:rFonts w:ascii="Bookman Old Style" w:hAnsi="Bookman Old Style" w:cs="Tahoma"/>
        </w:rPr>
        <w:t>Encarregado de Campeonatos e Eventos Esportivos</w:t>
      </w:r>
      <w:r w:rsidR="00C21B13" w:rsidRPr="00C21B13">
        <w:rPr>
          <w:rFonts w:ascii="Bookman Old Style" w:hAnsi="Bookman Old Style" w:cs="Tahoma"/>
        </w:rPr>
        <w:t>, bem como alterando as nomenclaturas das funções gratificadas de “Encarregado de Segurança Gerencial de Redes” para “Encarregado de Tecnologia da Informação”, e de “Encarregado de Desenvolvimento de Sistemas” para “Encarregado de Tecnologia da Informação – Saúde”.</w:t>
      </w:r>
    </w:p>
    <w:p w14:paraId="2E358497" w14:textId="77777777" w:rsidR="007E53A1" w:rsidRPr="001E3709" w:rsidRDefault="007E53A1" w:rsidP="00C21B13">
      <w:pPr>
        <w:jc w:val="both"/>
        <w:rPr>
          <w:rFonts w:ascii="Bookman Old Style" w:hAnsi="Bookman Old Style"/>
        </w:rPr>
      </w:pPr>
    </w:p>
    <w:p w14:paraId="365AE736" w14:textId="346A7D77" w:rsidR="0001413B" w:rsidRPr="001E3709" w:rsidRDefault="0001413B" w:rsidP="00897D21">
      <w:pPr>
        <w:spacing w:line="320" w:lineRule="exact"/>
        <w:ind w:firstLine="3969"/>
        <w:jc w:val="both"/>
        <w:rPr>
          <w:rFonts w:ascii="Bookman Old Style" w:hAnsi="Bookman Old Style" w:cs="Tahoma"/>
        </w:rPr>
      </w:pPr>
      <w:r w:rsidRPr="001E3709">
        <w:rPr>
          <w:rFonts w:ascii="Bookman Old Style" w:hAnsi="Bookman Old Style" w:cs="Tahoma"/>
        </w:rPr>
        <w:t>As funções de confiança</w:t>
      </w:r>
      <w:r w:rsidR="00897D21" w:rsidRPr="001E3709">
        <w:rPr>
          <w:rFonts w:ascii="Bookman Old Style" w:hAnsi="Bookman Old Style" w:cs="Tahoma"/>
        </w:rPr>
        <w:t xml:space="preserve"> e gratificadas</w:t>
      </w:r>
      <w:r w:rsidRPr="001E3709">
        <w:rPr>
          <w:rFonts w:ascii="Bookman Old Style" w:hAnsi="Bookman Old Style" w:cs="Tahoma"/>
        </w:rPr>
        <w:t xml:space="preserve"> são destinadas a servidores de carreira, correspondendo ao exercício de direção, chefia ou assessoramento, nos termos da Lei e da Constituição Federal.</w:t>
      </w:r>
    </w:p>
    <w:p w14:paraId="5864D244" w14:textId="77777777" w:rsidR="0001413B" w:rsidRPr="001E3709" w:rsidRDefault="0001413B" w:rsidP="0001413B">
      <w:pPr>
        <w:pStyle w:val="Ttulo"/>
        <w:spacing w:line="320" w:lineRule="exact"/>
        <w:jc w:val="both"/>
        <w:rPr>
          <w:rFonts w:ascii="Bookman Old Style" w:hAnsi="Bookman Old Style" w:cs="Tahoma"/>
          <w:szCs w:val="24"/>
        </w:rPr>
      </w:pPr>
    </w:p>
    <w:p w14:paraId="2EE357C4" w14:textId="77777777" w:rsidR="0001413B" w:rsidRPr="001E3709" w:rsidRDefault="0001413B" w:rsidP="0001413B">
      <w:pPr>
        <w:widowControl w:val="0"/>
        <w:spacing w:line="320" w:lineRule="exact"/>
        <w:ind w:firstLine="3828"/>
        <w:jc w:val="both"/>
        <w:rPr>
          <w:rFonts w:ascii="Bookman Old Style" w:hAnsi="Bookman Old Style" w:cs="Tahoma"/>
          <w:snapToGrid w:val="0"/>
        </w:rPr>
      </w:pPr>
      <w:r w:rsidRPr="001E3709">
        <w:rPr>
          <w:rFonts w:ascii="Bookman Old Style" w:hAnsi="Bookman Old Style" w:cs="Tahoma"/>
          <w:snapToGrid w:val="0"/>
        </w:rPr>
        <w:t>Assim, submetemos à apreciação dessa Colenda Câmara o incluso Projeto de Lei Complementar, solicitando aos Senhores Edis, diante da relevância social da proposta, sua aprovação na forma apresentada.</w:t>
      </w:r>
    </w:p>
    <w:p w14:paraId="62AAC49B" w14:textId="77777777" w:rsidR="0001413B" w:rsidRPr="001E3709" w:rsidRDefault="0001413B" w:rsidP="0001413B">
      <w:pPr>
        <w:widowControl w:val="0"/>
        <w:spacing w:line="320" w:lineRule="exact"/>
        <w:ind w:firstLine="3828"/>
        <w:jc w:val="both"/>
        <w:rPr>
          <w:rFonts w:ascii="Bookman Old Style" w:hAnsi="Bookman Old Style" w:cs="Tahoma"/>
          <w:snapToGrid w:val="0"/>
        </w:rPr>
      </w:pPr>
    </w:p>
    <w:p w14:paraId="4C45564F" w14:textId="77777777" w:rsidR="0001413B" w:rsidRPr="001E3709" w:rsidRDefault="0001413B" w:rsidP="0001413B">
      <w:pPr>
        <w:widowControl w:val="0"/>
        <w:spacing w:line="320" w:lineRule="exact"/>
        <w:ind w:firstLine="3828"/>
        <w:jc w:val="both"/>
        <w:rPr>
          <w:rFonts w:ascii="Bookman Old Style" w:hAnsi="Bookman Old Style" w:cs="Tahoma"/>
          <w:snapToGrid w:val="0"/>
        </w:rPr>
      </w:pPr>
      <w:r w:rsidRPr="001E3709">
        <w:rPr>
          <w:rFonts w:ascii="Bookman Old Style" w:hAnsi="Bookman Old Style" w:cs="Tahoma"/>
          <w:snapToGrid w:val="0"/>
        </w:rPr>
        <w:t>Na oportunidade, apresentamos a Vossa Excelência e aos demais Edis nossos protestos de elevada estima e consideração.</w:t>
      </w:r>
    </w:p>
    <w:p w14:paraId="4ADD8859" w14:textId="77777777" w:rsidR="0001413B" w:rsidRPr="001E3709" w:rsidRDefault="0001413B" w:rsidP="0001413B">
      <w:pPr>
        <w:ind w:firstLine="2127"/>
        <w:jc w:val="both"/>
        <w:rPr>
          <w:rFonts w:ascii="Bookman Old Style" w:hAnsi="Bookman Old Style"/>
        </w:rPr>
      </w:pPr>
    </w:p>
    <w:p w14:paraId="5A283784" w14:textId="77777777" w:rsidR="00B549FE" w:rsidRPr="001E3709" w:rsidRDefault="00B549FE" w:rsidP="00054C41">
      <w:pPr>
        <w:widowControl w:val="0"/>
        <w:spacing w:line="300" w:lineRule="exact"/>
        <w:jc w:val="both"/>
        <w:rPr>
          <w:rFonts w:ascii="Bookman Old Style" w:hAnsi="Bookman Old Style" w:cs="Tahoma"/>
          <w:snapToGrid w:val="0"/>
        </w:rPr>
      </w:pPr>
    </w:p>
    <w:p w14:paraId="53E6A303" w14:textId="77777777" w:rsidR="00B549FE" w:rsidRPr="001E3709" w:rsidRDefault="00B549FE" w:rsidP="00897D21">
      <w:pPr>
        <w:widowControl w:val="0"/>
        <w:spacing w:line="300" w:lineRule="exact"/>
        <w:ind w:firstLine="1134"/>
        <w:jc w:val="center"/>
        <w:rPr>
          <w:rFonts w:ascii="Bookman Old Style" w:hAnsi="Bookman Old Style" w:cs="Tahoma"/>
          <w:snapToGrid w:val="0"/>
        </w:rPr>
      </w:pPr>
      <w:r w:rsidRPr="001E3709">
        <w:rPr>
          <w:rFonts w:ascii="Bookman Old Style" w:hAnsi="Bookman Old Style" w:cs="Tahoma"/>
          <w:snapToGrid w:val="0"/>
        </w:rPr>
        <w:t>Atenciosamente,</w:t>
      </w:r>
    </w:p>
    <w:p w14:paraId="52087EAF" w14:textId="77777777" w:rsidR="00B549FE" w:rsidRPr="001E3709" w:rsidRDefault="00B549FE" w:rsidP="00897D21">
      <w:pPr>
        <w:widowControl w:val="0"/>
        <w:spacing w:line="300" w:lineRule="exact"/>
        <w:ind w:firstLine="1134"/>
        <w:jc w:val="center"/>
        <w:rPr>
          <w:rFonts w:ascii="Bookman Old Style" w:hAnsi="Bookman Old Style" w:cs="Tahoma"/>
          <w:snapToGrid w:val="0"/>
        </w:rPr>
      </w:pPr>
    </w:p>
    <w:p w14:paraId="3A2D3F7A" w14:textId="77777777" w:rsidR="00897D21" w:rsidRPr="001E3709" w:rsidRDefault="00897D21" w:rsidP="00796DA1">
      <w:pPr>
        <w:widowControl w:val="0"/>
        <w:spacing w:line="300" w:lineRule="exact"/>
        <w:rPr>
          <w:rFonts w:ascii="Bookman Old Style" w:hAnsi="Bookman Old Style" w:cs="Tahoma"/>
          <w:snapToGrid w:val="0"/>
        </w:rPr>
      </w:pPr>
    </w:p>
    <w:p w14:paraId="01FE308A" w14:textId="77777777" w:rsidR="00897D21" w:rsidRPr="001E3709" w:rsidRDefault="00897D21" w:rsidP="00897D21">
      <w:pPr>
        <w:widowControl w:val="0"/>
        <w:spacing w:line="300" w:lineRule="exact"/>
        <w:ind w:firstLine="1134"/>
        <w:jc w:val="center"/>
        <w:rPr>
          <w:rFonts w:ascii="Bookman Old Style" w:hAnsi="Bookman Old Style" w:cs="Tahoma"/>
          <w:snapToGrid w:val="0"/>
        </w:rPr>
      </w:pPr>
    </w:p>
    <w:p w14:paraId="753BE464" w14:textId="77777777" w:rsidR="00117ED2" w:rsidRPr="001E3709" w:rsidRDefault="00117ED2" w:rsidP="00897D21">
      <w:pPr>
        <w:widowControl w:val="0"/>
        <w:spacing w:line="300" w:lineRule="exact"/>
        <w:ind w:firstLine="1134"/>
        <w:jc w:val="center"/>
        <w:rPr>
          <w:rFonts w:ascii="Bookman Old Style" w:hAnsi="Bookman Old Style" w:cs="Tahoma"/>
          <w:snapToGrid w:val="0"/>
        </w:rPr>
      </w:pPr>
    </w:p>
    <w:p w14:paraId="15B5D10F" w14:textId="77777777" w:rsidR="00B549FE" w:rsidRPr="001E3709" w:rsidRDefault="00B549FE" w:rsidP="00897D21">
      <w:pPr>
        <w:widowControl w:val="0"/>
        <w:spacing w:line="300" w:lineRule="exact"/>
        <w:ind w:firstLine="1134"/>
        <w:jc w:val="center"/>
        <w:rPr>
          <w:rFonts w:ascii="Bookman Old Style" w:hAnsi="Bookman Old Style" w:cs="Tahoma"/>
          <w:b/>
          <w:bCs/>
          <w:snapToGrid w:val="0"/>
        </w:rPr>
      </w:pPr>
      <w:r w:rsidRPr="001E3709">
        <w:rPr>
          <w:rFonts w:ascii="Bookman Old Style" w:hAnsi="Bookman Old Style" w:cs="Tahoma"/>
          <w:b/>
          <w:bCs/>
          <w:snapToGrid w:val="0"/>
        </w:rPr>
        <w:t>JOSÉ LUIS RICI</w:t>
      </w:r>
    </w:p>
    <w:p w14:paraId="7B21E252" w14:textId="77777777" w:rsidR="00B549FE" w:rsidRPr="001E3709" w:rsidRDefault="00B549FE" w:rsidP="00897D21">
      <w:pPr>
        <w:widowControl w:val="0"/>
        <w:spacing w:line="300" w:lineRule="exact"/>
        <w:ind w:firstLine="1134"/>
        <w:jc w:val="center"/>
        <w:rPr>
          <w:rFonts w:ascii="Bookman Old Style" w:hAnsi="Bookman Old Style" w:cs="Tahoma"/>
          <w:b/>
          <w:bCs/>
          <w:iCs/>
          <w:snapToGrid w:val="0"/>
        </w:rPr>
      </w:pPr>
      <w:r w:rsidRPr="001E3709">
        <w:rPr>
          <w:rFonts w:ascii="Bookman Old Style" w:hAnsi="Bookman Old Style" w:cs="Tahoma"/>
          <w:b/>
          <w:bCs/>
          <w:iCs/>
          <w:snapToGrid w:val="0"/>
        </w:rPr>
        <w:t>Prefeito Municipal</w:t>
      </w:r>
    </w:p>
    <w:p w14:paraId="5DF454A1" w14:textId="77777777" w:rsidR="00B549FE" w:rsidRPr="001E3709" w:rsidRDefault="00B549FE" w:rsidP="00054C41">
      <w:pPr>
        <w:widowControl w:val="0"/>
        <w:spacing w:line="300" w:lineRule="exact"/>
        <w:jc w:val="both"/>
        <w:rPr>
          <w:rFonts w:ascii="Bookman Old Style" w:hAnsi="Bookman Old Style" w:cs="Tahoma"/>
          <w:bCs/>
          <w:iCs/>
          <w:snapToGrid w:val="0"/>
        </w:rPr>
      </w:pPr>
    </w:p>
    <w:p w14:paraId="015F939C" w14:textId="77777777" w:rsidR="00B549FE" w:rsidRPr="001E3709" w:rsidRDefault="00B549FE" w:rsidP="00054C41">
      <w:pPr>
        <w:widowControl w:val="0"/>
        <w:spacing w:line="300" w:lineRule="exact"/>
        <w:jc w:val="both"/>
        <w:rPr>
          <w:rFonts w:ascii="Bookman Old Style" w:hAnsi="Bookman Old Style" w:cs="Tahoma"/>
          <w:bCs/>
          <w:iCs/>
          <w:snapToGrid w:val="0"/>
        </w:rPr>
      </w:pPr>
    </w:p>
    <w:p w14:paraId="3F6D4251" w14:textId="77777777" w:rsidR="00897D21" w:rsidRPr="001E3709" w:rsidRDefault="00897D21" w:rsidP="00054C41">
      <w:pPr>
        <w:widowControl w:val="0"/>
        <w:spacing w:line="300" w:lineRule="exact"/>
        <w:jc w:val="both"/>
        <w:rPr>
          <w:rFonts w:ascii="Bookman Old Style" w:hAnsi="Bookman Old Style" w:cs="Tahoma"/>
          <w:bCs/>
          <w:iCs/>
          <w:snapToGrid w:val="0"/>
        </w:rPr>
      </w:pPr>
    </w:p>
    <w:p w14:paraId="5AEF77C4" w14:textId="77777777" w:rsidR="00897D21" w:rsidRPr="001E3709" w:rsidRDefault="00897D21" w:rsidP="00054C41">
      <w:pPr>
        <w:widowControl w:val="0"/>
        <w:spacing w:line="300" w:lineRule="exact"/>
        <w:jc w:val="both"/>
        <w:rPr>
          <w:rFonts w:ascii="Bookman Old Style" w:hAnsi="Bookman Old Style" w:cs="Tahoma"/>
          <w:bCs/>
          <w:iCs/>
          <w:snapToGrid w:val="0"/>
        </w:rPr>
      </w:pPr>
    </w:p>
    <w:p w14:paraId="4AAE8975" w14:textId="77777777" w:rsidR="00B549FE" w:rsidRPr="001E3709" w:rsidRDefault="00B549FE" w:rsidP="00054C41">
      <w:pPr>
        <w:tabs>
          <w:tab w:val="left" w:pos="2280"/>
          <w:tab w:val="left" w:pos="2880"/>
          <w:tab w:val="left" w:pos="3960"/>
          <w:tab w:val="left" w:pos="6000"/>
        </w:tabs>
        <w:spacing w:line="300" w:lineRule="exact"/>
        <w:ind w:right="36"/>
        <w:jc w:val="both"/>
        <w:rPr>
          <w:rFonts w:ascii="Bookman Old Style" w:hAnsi="Bookman Old Style" w:cs="Tahoma"/>
        </w:rPr>
      </w:pPr>
      <w:r w:rsidRPr="001E3709">
        <w:rPr>
          <w:rFonts w:ascii="Bookman Old Style" w:hAnsi="Bookman Old Style" w:cs="Tahoma"/>
        </w:rPr>
        <w:t>À Sua Excelência o Senhor</w:t>
      </w:r>
    </w:p>
    <w:p w14:paraId="24DC39C7" w14:textId="4FCDE890" w:rsidR="00B549FE" w:rsidRPr="001E3709" w:rsidRDefault="0001413B" w:rsidP="00054C41">
      <w:pPr>
        <w:tabs>
          <w:tab w:val="left" w:pos="2280"/>
          <w:tab w:val="left" w:pos="2880"/>
          <w:tab w:val="left" w:pos="3960"/>
          <w:tab w:val="left" w:pos="6000"/>
        </w:tabs>
        <w:spacing w:line="300" w:lineRule="exact"/>
        <w:ind w:right="36"/>
        <w:jc w:val="both"/>
        <w:rPr>
          <w:rFonts w:ascii="Bookman Old Style" w:hAnsi="Bookman Old Style" w:cs="Tahoma"/>
          <w:b/>
        </w:rPr>
      </w:pPr>
      <w:r w:rsidRPr="001E3709">
        <w:rPr>
          <w:rFonts w:ascii="Bookman Old Style" w:hAnsi="Bookman Old Style" w:cs="Tahoma"/>
          <w:b/>
        </w:rPr>
        <w:t>MAICON RIBEIRO FURTADO</w:t>
      </w:r>
    </w:p>
    <w:p w14:paraId="2FA1584B" w14:textId="77777777" w:rsidR="00B549FE" w:rsidRPr="001E3709" w:rsidRDefault="00B549FE" w:rsidP="00054C41">
      <w:pPr>
        <w:tabs>
          <w:tab w:val="left" w:pos="2280"/>
          <w:tab w:val="left" w:pos="2880"/>
          <w:tab w:val="left" w:pos="3960"/>
          <w:tab w:val="left" w:pos="6000"/>
        </w:tabs>
        <w:spacing w:line="300" w:lineRule="exact"/>
        <w:ind w:right="36"/>
        <w:jc w:val="both"/>
        <w:rPr>
          <w:rFonts w:ascii="Bookman Old Style" w:hAnsi="Bookman Old Style" w:cs="Tahoma"/>
        </w:rPr>
      </w:pPr>
      <w:r w:rsidRPr="001E3709">
        <w:rPr>
          <w:rFonts w:ascii="Bookman Old Style" w:hAnsi="Bookman Old Style" w:cs="Tahoma"/>
        </w:rPr>
        <w:t>Presidente da Câmara Municipal da Estância Turística de Barra Bonita</w:t>
      </w:r>
    </w:p>
    <w:p w14:paraId="5BC4F648" w14:textId="77777777" w:rsidR="00B549FE" w:rsidRPr="00750C34" w:rsidRDefault="00B549FE" w:rsidP="00054C41">
      <w:pPr>
        <w:tabs>
          <w:tab w:val="left" w:pos="2280"/>
          <w:tab w:val="left" w:pos="2880"/>
          <w:tab w:val="left" w:pos="3960"/>
          <w:tab w:val="left" w:pos="6000"/>
        </w:tabs>
        <w:spacing w:line="300" w:lineRule="exact"/>
        <w:ind w:right="36"/>
        <w:jc w:val="both"/>
        <w:rPr>
          <w:rFonts w:ascii="Bookman Old Style" w:hAnsi="Bookman Old Style" w:cs="Tahoma"/>
        </w:rPr>
      </w:pPr>
      <w:r w:rsidRPr="00750C34">
        <w:rPr>
          <w:rFonts w:ascii="Bookman Old Style" w:hAnsi="Bookman Old Style" w:cs="Tahoma"/>
        </w:rPr>
        <w:t>BARRA BONITA - SP</w:t>
      </w:r>
    </w:p>
    <w:sectPr w:rsidR="00B549FE" w:rsidRPr="00750C34" w:rsidSect="00C21B13">
      <w:pgSz w:w="11907" w:h="16840" w:code="9"/>
      <w:pgMar w:top="2438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07B93"/>
    <w:multiLevelType w:val="hybridMultilevel"/>
    <w:tmpl w:val="E0580B2E"/>
    <w:lvl w:ilvl="0" w:tplc="75AE0966">
      <w:start w:val="1"/>
      <w:numFmt w:val="upperRoman"/>
      <w:lvlText w:val="%1 - "/>
      <w:lvlJc w:val="left"/>
      <w:pPr>
        <w:ind w:left="1920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1298" w:hanging="360"/>
      </w:pPr>
    </w:lvl>
    <w:lvl w:ilvl="2" w:tplc="0416001B">
      <w:start w:val="1"/>
      <w:numFmt w:val="lowerRoman"/>
      <w:lvlText w:val="%3."/>
      <w:lvlJc w:val="right"/>
      <w:pPr>
        <w:ind w:left="2018" w:hanging="180"/>
      </w:pPr>
    </w:lvl>
    <w:lvl w:ilvl="3" w:tplc="0416000F">
      <w:start w:val="1"/>
      <w:numFmt w:val="decimal"/>
      <w:lvlText w:val="%4."/>
      <w:lvlJc w:val="left"/>
      <w:pPr>
        <w:ind w:left="2738" w:hanging="360"/>
      </w:pPr>
    </w:lvl>
    <w:lvl w:ilvl="4" w:tplc="04160019">
      <w:start w:val="1"/>
      <w:numFmt w:val="lowerLetter"/>
      <w:lvlText w:val="%5."/>
      <w:lvlJc w:val="left"/>
      <w:pPr>
        <w:ind w:left="3458" w:hanging="360"/>
      </w:pPr>
    </w:lvl>
    <w:lvl w:ilvl="5" w:tplc="0416001B">
      <w:start w:val="1"/>
      <w:numFmt w:val="lowerRoman"/>
      <w:lvlText w:val="%6."/>
      <w:lvlJc w:val="right"/>
      <w:pPr>
        <w:ind w:left="4178" w:hanging="180"/>
      </w:pPr>
    </w:lvl>
    <w:lvl w:ilvl="6" w:tplc="0416000F">
      <w:start w:val="1"/>
      <w:numFmt w:val="decimal"/>
      <w:lvlText w:val="%7."/>
      <w:lvlJc w:val="left"/>
      <w:pPr>
        <w:ind w:left="4898" w:hanging="360"/>
      </w:pPr>
    </w:lvl>
    <w:lvl w:ilvl="7" w:tplc="04160019">
      <w:start w:val="1"/>
      <w:numFmt w:val="lowerLetter"/>
      <w:lvlText w:val="%8."/>
      <w:lvlJc w:val="left"/>
      <w:pPr>
        <w:ind w:left="5618" w:hanging="360"/>
      </w:pPr>
    </w:lvl>
    <w:lvl w:ilvl="8" w:tplc="0416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7A42358"/>
    <w:multiLevelType w:val="hybridMultilevel"/>
    <w:tmpl w:val="6A304BC2"/>
    <w:lvl w:ilvl="0" w:tplc="BA98EF06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282608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7820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4D"/>
    <w:rsid w:val="0001413B"/>
    <w:rsid w:val="000176B2"/>
    <w:rsid w:val="00034F46"/>
    <w:rsid w:val="0004306A"/>
    <w:rsid w:val="000455DD"/>
    <w:rsid w:val="00046689"/>
    <w:rsid w:val="000538B7"/>
    <w:rsid w:val="00054C41"/>
    <w:rsid w:val="00055F3F"/>
    <w:rsid w:val="0006742D"/>
    <w:rsid w:val="00072721"/>
    <w:rsid w:val="00073E61"/>
    <w:rsid w:val="00077FCF"/>
    <w:rsid w:val="00086202"/>
    <w:rsid w:val="000873AB"/>
    <w:rsid w:val="00097AF9"/>
    <w:rsid w:val="000B7DFD"/>
    <w:rsid w:val="000C37C5"/>
    <w:rsid w:val="000E3A19"/>
    <w:rsid w:val="000E5F79"/>
    <w:rsid w:val="000F1032"/>
    <w:rsid w:val="000F55E3"/>
    <w:rsid w:val="000F7EA4"/>
    <w:rsid w:val="001001A0"/>
    <w:rsid w:val="00117ED2"/>
    <w:rsid w:val="00122560"/>
    <w:rsid w:val="0012283B"/>
    <w:rsid w:val="00123BB3"/>
    <w:rsid w:val="00145539"/>
    <w:rsid w:val="00162778"/>
    <w:rsid w:val="00167330"/>
    <w:rsid w:val="00173CC1"/>
    <w:rsid w:val="00177140"/>
    <w:rsid w:val="00181976"/>
    <w:rsid w:val="001866A5"/>
    <w:rsid w:val="001926B7"/>
    <w:rsid w:val="001A0B02"/>
    <w:rsid w:val="001B0858"/>
    <w:rsid w:val="001B6AC0"/>
    <w:rsid w:val="001C1D9E"/>
    <w:rsid w:val="001C2699"/>
    <w:rsid w:val="001C2BA8"/>
    <w:rsid w:val="001D0755"/>
    <w:rsid w:val="001D62EA"/>
    <w:rsid w:val="001E3709"/>
    <w:rsid w:val="001F1190"/>
    <w:rsid w:val="00200BE3"/>
    <w:rsid w:val="00200F0B"/>
    <w:rsid w:val="0020476F"/>
    <w:rsid w:val="002055D1"/>
    <w:rsid w:val="00207A0B"/>
    <w:rsid w:val="002131F7"/>
    <w:rsid w:val="00214F6D"/>
    <w:rsid w:val="0022025D"/>
    <w:rsid w:val="002253F4"/>
    <w:rsid w:val="00236807"/>
    <w:rsid w:val="0024029A"/>
    <w:rsid w:val="00253B4F"/>
    <w:rsid w:val="0025533D"/>
    <w:rsid w:val="00264357"/>
    <w:rsid w:val="00277468"/>
    <w:rsid w:val="0028558D"/>
    <w:rsid w:val="00290CF5"/>
    <w:rsid w:val="00295EA1"/>
    <w:rsid w:val="00296D7D"/>
    <w:rsid w:val="002A0793"/>
    <w:rsid w:val="002A3DD1"/>
    <w:rsid w:val="002A41BC"/>
    <w:rsid w:val="002C24AC"/>
    <w:rsid w:val="002C53F7"/>
    <w:rsid w:val="002D1F37"/>
    <w:rsid w:val="002D4F41"/>
    <w:rsid w:val="002D7695"/>
    <w:rsid w:val="002D7A54"/>
    <w:rsid w:val="002E0031"/>
    <w:rsid w:val="002E0404"/>
    <w:rsid w:val="002E3EBF"/>
    <w:rsid w:val="0030309B"/>
    <w:rsid w:val="00305374"/>
    <w:rsid w:val="00312235"/>
    <w:rsid w:val="0032191F"/>
    <w:rsid w:val="00321F21"/>
    <w:rsid w:val="00322628"/>
    <w:rsid w:val="00345983"/>
    <w:rsid w:val="00345A1F"/>
    <w:rsid w:val="00353A8B"/>
    <w:rsid w:val="00353EBC"/>
    <w:rsid w:val="00362167"/>
    <w:rsid w:val="0037624D"/>
    <w:rsid w:val="00380209"/>
    <w:rsid w:val="00384708"/>
    <w:rsid w:val="0038528A"/>
    <w:rsid w:val="00387594"/>
    <w:rsid w:val="00394D9A"/>
    <w:rsid w:val="003978D9"/>
    <w:rsid w:val="003A47CE"/>
    <w:rsid w:val="003C071C"/>
    <w:rsid w:val="003D0F22"/>
    <w:rsid w:val="003D2239"/>
    <w:rsid w:val="003E08D4"/>
    <w:rsid w:val="003E6B3F"/>
    <w:rsid w:val="003F2A3B"/>
    <w:rsid w:val="003F730B"/>
    <w:rsid w:val="00404ACF"/>
    <w:rsid w:val="00425927"/>
    <w:rsid w:val="00425C5B"/>
    <w:rsid w:val="00426AEF"/>
    <w:rsid w:val="00434BA5"/>
    <w:rsid w:val="00447B47"/>
    <w:rsid w:val="00450371"/>
    <w:rsid w:val="00451B76"/>
    <w:rsid w:val="00451CC3"/>
    <w:rsid w:val="004617C1"/>
    <w:rsid w:val="004654A9"/>
    <w:rsid w:val="00465A64"/>
    <w:rsid w:val="00472C5C"/>
    <w:rsid w:val="00472F0B"/>
    <w:rsid w:val="004802F5"/>
    <w:rsid w:val="0049184F"/>
    <w:rsid w:val="00497362"/>
    <w:rsid w:val="004A354D"/>
    <w:rsid w:val="004A55DB"/>
    <w:rsid w:val="004D770E"/>
    <w:rsid w:val="004E271B"/>
    <w:rsid w:val="004E5766"/>
    <w:rsid w:val="004F1083"/>
    <w:rsid w:val="004F156E"/>
    <w:rsid w:val="004F6E32"/>
    <w:rsid w:val="0050042F"/>
    <w:rsid w:val="00502140"/>
    <w:rsid w:val="005077D8"/>
    <w:rsid w:val="00513246"/>
    <w:rsid w:val="00521AB7"/>
    <w:rsid w:val="00521CC1"/>
    <w:rsid w:val="005370EE"/>
    <w:rsid w:val="005553D3"/>
    <w:rsid w:val="0056531B"/>
    <w:rsid w:val="00570EDA"/>
    <w:rsid w:val="00575576"/>
    <w:rsid w:val="00585FA4"/>
    <w:rsid w:val="00590F43"/>
    <w:rsid w:val="005923E7"/>
    <w:rsid w:val="0059496A"/>
    <w:rsid w:val="005A328E"/>
    <w:rsid w:val="005A554C"/>
    <w:rsid w:val="005A6E44"/>
    <w:rsid w:val="005B4CBB"/>
    <w:rsid w:val="005C62F0"/>
    <w:rsid w:val="005D49A2"/>
    <w:rsid w:val="005E1CA8"/>
    <w:rsid w:val="005E25BD"/>
    <w:rsid w:val="005E4FA1"/>
    <w:rsid w:val="005F28D6"/>
    <w:rsid w:val="005F4C8E"/>
    <w:rsid w:val="005F5B6D"/>
    <w:rsid w:val="005F6FA9"/>
    <w:rsid w:val="00601F7F"/>
    <w:rsid w:val="00607FE3"/>
    <w:rsid w:val="00611F4F"/>
    <w:rsid w:val="006262D2"/>
    <w:rsid w:val="00627E4D"/>
    <w:rsid w:val="006315FF"/>
    <w:rsid w:val="00632025"/>
    <w:rsid w:val="00650BC5"/>
    <w:rsid w:val="00663225"/>
    <w:rsid w:val="00671FAA"/>
    <w:rsid w:val="0067201D"/>
    <w:rsid w:val="00675F9A"/>
    <w:rsid w:val="006A38BB"/>
    <w:rsid w:val="006A7776"/>
    <w:rsid w:val="006B19A3"/>
    <w:rsid w:val="006B19BC"/>
    <w:rsid w:val="006B6DF5"/>
    <w:rsid w:val="006F4E0C"/>
    <w:rsid w:val="0070150A"/>
    <w:rsid w:val="00703070"/>
    <w:rsid w:val="00705DB1"/>
    <w:rsid w:val="00706D78"/>
    <w:rsid w:val="00707956"/>
    <w:rsid w:val="00710EAF"/>
    <w:rsid w:val="007141E5"/>
    <w:rsid w:val="00717CB5"/>
    <w:rsid w:val="007304A6"/>
    <w:rsid w:val="00731DFB"/>
    <w:rsid w:val="007435CE"/>
    <w:rsid w:val="00750C34"/>
    <w:rsid w:val="00754953"/>
    <w:rsid w:val="00754CE0"/>
    <w:rsid w:val="00773D5A"/>
    <w:rsid w:val="0078060A"/>
    <w:rsid w:val="007823F4"/>
    <w:rsid w:val="007932C5"/>
    <w:rsid w:val="00796DA1"/>
    <w:rsid w:val="007A5065"/>
    <w:rsid w:val="007A7122"/>
    <w:rsid w:val="007B7D62"/>
    <w:rsid w:val="007C0B60"/>
    <w:rsid w:val="007C1B29"/>
    <w:rsid w:val="007D1D84"/>
    <w:rsid w:val="007E3A99"/>
    <w:rsid w:val="007E53A1"/>
    <w:rsid w:val="007E5A92"/>
    <w:rsid w:val="007F53A2"/>
    <w:rsid w:val="007F7DD7"/>
    <w:rsid w:val="00801EB6"/>
    <w:rsid w:val="0081614F"/>
    <w:rsid w:val="00827C64"/>
    <w:rsid w:val="0083382A"/>
    <w:rsid w:val="0083489C"/>
    <w:rsid w:val="00836373"/>
    <w:rsid w:val="008542ED"/>
    <w:rsid w:val="00854CD3"/>
    <w:rsid w:val="008563EE"/>
    <w:rsid w:val="0086382D"/>
    <w:rsid w:val="00867D8E"/>
    <w:rsid w:val="00882B7F"/>
    <w:rsid w:val="00897D21"/>
    <w:rsid w:val="008A0159"/>
    <w:rsid w:val="008B3006"/>
    <w:rsid w:val="008B669F"/>
    <w:rsid w:val="008C0D5B"/>
    <w:rsid w:val="008C1895"/>
    <w:rsid w:val="008D0E13"/>
    <w:rsid w:val="008D5EEF"/>
    <w:rsid w:val="008E28DA"/>
    <w:rsid w:val="008F00BF"/>
    <w:rsid w:val="008F184B"/>
    <w:rsid w:val="008F4D19"/>
    <w:rsid w:val="008F71E9"/>
    <w:rsid w:val="008F77A2"/>
    <w:rsid w:val="00903E68"/>
    <w:rsid w:val="00904D51"/>
    <w:rsid w:val="00915AF4"/>
    <w:rsid w:val="00923F81"/>
    <w:rsid w:val="0093229F"/>
    <w:rsid w:val="0093431E"/>
    <w:rsid w:val="009347F1"/>
    <w:rsid w:val="00937F01"/>
    <w:rsid w:val="0094197F"/>
    <w:rsid w:val="00942762"/>
    <w:rsid w:val="00947DD1"/>
    <w:rsid w:val="00952A87"/>
    <w:rsid w:val="009650A8"/>
    <w:rsid w:val="0097793C"/>
    <w:rsid w:val="00982866"/>
    <w:rsid w:val="00987ADD"/>
    <w:rsid w:val="00991DE0"/>
    <w:rsid w:val="00994541"/>
    <w:rsid w:val="00995723"/>
    <w:rsid w:val="00995933"/>
    <w:rsid w:val="00997F2E"/>
    <w:rsid w:val="009A739B"/>
    <w:rsid w:val="009D0834"/>
    <w:rsid w:val="009D10A7"/>
    <w:rsid w:val="009D76F5"/>
    <w:rsid w:val="009E6475"/>
    <w:rsid w:val="009F559E"/>
    <w:rsid w:val="00A17D36"/>
    <w:rsid w:val="00A22304"/>
    <w:rsid w:val="00A262AE"/>
    <w:rsid w:val="00A33FC3"/>
    <w:rsid w:val="00A46977"/>
    <w:rsid w:val="00A539BC"/>
    <w:rsid w:val="00A542F5"/>
    <w:rsid w:val="00A63D2A"/>
    <w:rsid w:val="00A659BB"/>
    <w:rsid w:val="00A76276"/>
    <w:rsid w:val="00A803F0"/>
    <w:rsid w:val="00A952CD"/>
    <w:rsid w:val="00A9605B"/>
    <w:rsid w:val="00A97C33"/>
    <w:rsid w:val="00AA1004"/>
    <w:rsid w:val="00AA54E6"/>
    <w:rsid w:val="00AB1DAD"/>
    <w:rsid w:val="00AB5B30"/>
    <w:rsid w:val="00AB6EAB"/>
    <w:rsid w:val="00AC0644"/>
    <w:rsid w:val="00AD1D24"/>
    <w:rsid w:val="00AD4C67"/>
    <w:rsid w:val="00B033CC"/>
    <w:rsid w:val="00B0396B"/>
    <w:rsid w:val="00B10CC6"/>
    <w:rsid w:val="00B22B5A"/>
    <w:rsid w:val="00B243C5"/>
    <w:rsid w:val="00B26447"/>
    <w:rsid w:val="00B549FE"/>
    <w:rsid w:val="00B7041E"/>
    <w:rsid w:val="00B963E5"/>
    <w:rsid w:val="00B96B75"/>
    <w:rsid w:val="00B97A3D"/>
    <w:rsid w:val="00BA27A9"/>
    <w:rsid w:val="00BA305E"/>
    <w:rsid w:val="00BA42A3"/>
    <w:rsid w:val="00BC22B4"/>
    <w:rsid w:val="00BC52DD"/>
    <w:rsid w:val="00BD2035"/>
    <w:rsid w:val="00BD31B8"/>
    <w:rsid w:val="00BD75A8"/>
    <w:rsid w:val="00BE0B6F"/>
    <w:rsid w:val="00BE62C4"/>
    <w:rsid w:val="00BF62C2"/>
    <w:rsid w:val="00C0218E"/>
    <w:rsid w:val="00C040F1"/>
    <w:rsid w:val="00C0620A"/>
    <w:rsid w:val="00C1412E"/>
    <w:rsid w:val="00C2107D"/>
    <w:rsid w:val="00C21B13"/>
    <w:rsid w:val="00C22AB4"/>
    <w:rsid w:val="00C25DE1"/>
    <w:rsid w:val="00C3046B"/>
    <w:rsid w:val="00C318D4"/>
    <w:rsid w:val="00C32A21"/>
    <w:rsid w:val="00C361C6"/>
    <w:rsid w:val="00C40EE8"/>
    <w:rsid w:val="00C4461C"/>
    <w:rsid w:val="00C533B2"/>
    <w:rsid w:val="00C611CB"/>
    <w:rsid w:val="00C62982"/>
    <w:rsid w:val="00C6595E"/>
    <w:rsid w:val="00C7204A"/>
    <w:rsid w:val="00C747BA"/>
    <w:rsid w:val="00C75EB0"/>
    <w:rsid w:val="00C82E73"/>
    <w:rsid w:val="00C84C1D"/>
    <w:rsid w:val="00C91FED"/>
    <w:rsid w:val="00C92F3C"/>
    <w:rsid w:val="00CA2CE7"/>
    <w:rsid w:val="00CA538E"/>
    <w:rsid w:val="00CA7E27"/>
    <w:rsid w:val="00CB011E"/>
    <w:rsid w:val="00CB0DF1"/>
    <w:rsid w:val="00CC363B"/>
    <w:rsid w:val="00CC4649"/>
    <w:rsid w:val="00CC4CBA"/>
    <w:rsid w:val="00CD0396"/>
    <w:rsid w:val="00CD4B45"/>
    <w:rsid w:val="00CD4C5F"/>
    <w:rsid w:val="00CD51BF"/>
    <w:rsid w:val="00CD7A7F"/>
    <w:rsid w:val="00CE542C"/>
    <w:rsid w:val="00D00701"/>
    <w:rsid w:val="00D03386"/>
    <w:rsid w:val="00D033EC"/>
    <w:rsid w:val="00D14035"/>
    <w:rsid w:val="00D148F8"/>
    <w:rsid w:val="00D328DA"/>
    <w:rsid w:val="00D40744"/>
    <w:rsid w:val="00D5254B"/>
    <w:rsid w:val="00D67982"/>
    <w:rsid w:val="00D770D4"/>
    <w:rsid w:val="00D938FE"/>
    <w:rsid w:val="00D94756"/>
    <w:rsid w:val="00D9621C"/>
    <w:rsid w:val="00D96F06"/>
    <w:rsid w:val="00DA4E0E"/>
    <w:rsid w:val="00DB0842"/>
    <w:rsid w:val="00DC1180"/>
    <w:rsid w:val="00DC196E"/>
    <w:rsid w:val="00DE013D"/>
    <w:rsid w:val="00DE1E30"/>
    <w:rsid w:val="00DE5552"/>
    <w:rsid w:val="00DF2AD0"/>
    <w:rsid w:val="00DF52A5"/>
    <w:rsid w:val="00E052A6"/>
    <w:rsid w:val="00E150E0"/>
    <w:rsid w:val="00E15B46"/>
    <w:rsid w:val="00E247AC"/>
    <w:rsid w:val="00E26447"/>
    <w:rsid w:val="00E27B48"/>
    <w:rsid w:val="00E427BB"/>
    <w:rsid w:val="00E435FA"/>
    <w:rsid w:val="00E5402C"/>
    <w:rsid w:val="00E6704C"/>
    <w:rsid w:val="00E7589E"/>
    <w:rsid w:val="00E8699E"/>
    <w:rsid w:val="00E932DC"/>
    <w:rsid w:val="00EA67F2"/>
    <w:rsid w:val="00EB3279"/>
    <w:rsid w:val="00EC6C87"/>
    <w:rsid w:val="00ED0162"/>
    <w:rsid w:val="00ED52A0"/>
    <w:rsid w:val="00ED5990"/>
    <w:rsid w:val="00EE76DE"/>
    <w:rsid w:val="00EF3394"/>
    <w:rsid w:val="00EF7488"/>
    <w:rsid w:val="00F01D3D"/>
    <w:rsid w:val="00F02339"/>
    <w:rsid w:val="00F04556"/>
    <w:rsid w:val="00F062CD"/>
    <w:rsid w:val="00F1531E"/>
    <w:rsid w:val="00F17F6E"/>
    <w:rsid w:val="00F26478"/>
    <w:rsid w:val="00F268BA"/>
    <w:rsid w:val="00F33516"/>
    <w:rsid w:val="00F401E0"/>
    <w:rsid w:val="00F40A94"/>
    <w:rsid w:val="00F47EAF"/>
    <w:rsid w:val="00F52348"/>
    <w:rsid w:val="00F52D8F"/>
    <w:rsid w:val="00F61737"/>
    <w:rsid w:val="00F62A4B"/>
    <w:rsid w:val="00F732A0"/>
    <w:rsid w:val="00F81988"/>
    <w:rsid w:val="00F81FF8"/>
    <w:rsid w:val="00F82F4F"/>
    <w:rsid w:val="00F866AD"/>
    <w:rsid w:val="00F90963"/>
    <w:rsid w:val="00FA330D"/>
    <w:rsid w:val="00FB6500"/>
    <w:rsid w:val="00FC2170"/>
    <w:rsid w:val="00FC6459"/>
    <w:rsid w:val="00FD0FB3"/>
    <w:rsid w:val="00FD5D04"/>
    <w:rsid w:val="00FE7AC1"/>
    <w:rsid w:val="00FF6E8D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FB956"/>
  <w15:docId w15:val="{63C0A390-5AC8-4D3F-9035-C31B3417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CC3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73CC1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51CC3"/>
    <w:pPr>
      <w:ind w:left="2832"/>
      <w:jc w:val="both"/>
    </w:pPr>
    <w:rPr>
      <w:rFonts w:ascii="Tahoma" w:hAnsi="Tahoma" w:cs="Tahoma"/>
      <w:b/>
      <w:bCs/>
    </w:rPr>
  </w:style>
  <w:style w:type="paragraph" w:styleId="Recuodecorpodetexto2">
    <w:name w:val="Body Text Indent 2"/>
    <w:basedOn w:val="Normal"/>
    <w:rsid w:val="00451CC3"/>
    <w:pPr>
      <w:ind w:left="1440"/>
      <w:jc w:val="both"/>
    </w:pPr>
    <w:rPr>
      <w:rFonts w:ascii="Arial" w:hAnsi="Arial" w:cs="Arial"/>
    </w:rPr>
  </w:style>
  <w:style w:type="table" w:styleId="Tabelacomgrade">
    <w:name w:val="Table Grid"/>
    <w:basedOn w:val="Tabelanormal"/>
    <w:uiPriority w:val="59"/>
    <w:rsid w:val="009322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-formataoHTML">
    <w:name w:val="HTML Preformatted"/>
    <w:basedOn w:val="Normal"/>
    <w:link w:val="Pr-formataoHTMLChar"/>
    <w:unhideWhenUsed/>
    <w:rsid w:val="00173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173CC1"/>
    <w:rPr>
      <w:rFonts w:ascii="Courier New" w:hAnsi="Courier New" w:cs="Courier New"/>
    </w:rPr>
  </w:style>
  <w:style w:type="character" w:customStyle="1" w:styleId="Ttulo2Char">
    <w:name w:val="Título 2 Char"/>
    <w:basedOn w:val="Fontepargpadro"/>
    <w:link w:val="Ttulo2"/>
    <w:rsid w:val="00173CC1"/>
    <w:rPr>
      <w:rFonts w:ascii="Arial" w:hAnsi="Arial"/>
      <w:snapToGrid w:val="0"/>
      <w:sz w:val="24"/>
    </w:rPr>
  </w:style>
  <w:style w:type="paragraph" w:styleId="Ttulo">
    <w:name w:val="Title"/>
    <w:basedOn w:val="Normal"/>
    <w:link w:val="TtuloChar"/>
    <w:qFormat/>
    <w:rsid w:val="00173CC1"/>
    <w:pPr>
      <w:widowControl w:val="0"/>
      <w:spacing w:line="360" w:lineRule="exact"/>
      <w:jc w:val="center"/>
    </w:pPr>
    <w:rPr>
      <w:rFonts w:ascii="Arial" w:hAnsi="Arial"/>
      <w:snapToGrid w:val="0"/>
      <w:szCs w:val="20"/>
    </w:rPr>
  </w:style>
  <w:style w:type="character" w:customStyle="1" w:styleId="TtuloChar">
    <w:name w:val="Título Char"/>
    <w:basedOn w:val="Fontepargpadro"/>
    <w:link w:val="Ttulo"/>
    <w:rsid w:val="00173CC1"/>
    <w:rPr>
      <w:rFonts w:ascii="Arial" w:hAnsi="Arial"/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DE1E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54C4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A542F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2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35784-39F5-4672-934F-5DDCF6C7E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1836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No  DE 13 DE OUTUBRO DE 2010</vt:lpstr>
    </vt:vector>
  </TitlesOfParts>
  <Company/>
  <LinksUpToDate>false</LinksUpToDate>
  <CharactersWithSpaces>11732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No  DE 13 DE OUTUBRO DE 2010</dc:title>
  <dc:creator>mariza.paula</dc:creator>
  <cp:lastModifiedBy>Antonio Sergio Perassoli Filho</cp:lastModifiedBy>
  <cp:revision>6</cp:revision>
  <cp:lastPrinted>2023-11-27T10:52:00Z</cp:lastPrinted>
  <dcterms:created xsi:type="dcterms:W3CDTF">2023-11-27T10:35:00Z</dcterms:created>
  <dcterms:modified xsi:type="dcterms:W3CDTF">2023-11-27T10:53:00Z</dcterms:modified>
</cp:coreProperties>
</file>