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9E" w:rsidRDefault="004B059E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059E" w:rsidRDefault="004B059E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D0821" w:rsidRDefault="009D0821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059E" w:rsidRDefault="004B059E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059E" w:rsidRDefault="004B059E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1C43" w:rsidRPr="004B059E" w:rsidRDefault="00624FE3" w:rsidP="004B059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B059E">
        <w:rPr>
          <w:rFonts w:ascii="Arial" w:hAnsi="Arial" w:cs="Arial"/>
          <w:b/>
          <w:sz w:val="40"/>
        </w:rPr>
        <w:t>REQUERIMENTO</w:t>
      </w:r>
    </w:p>
    <w:p w:rsidR="004B059E" w:rsidRPr="004B059E" w:rsidRDefault="004B059E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D0148" w:rsidRDefault="00624FE3" w:rsidP="004B059E">
      <w:pPr>
        <w:spacing w:after="0" w:line="360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347938">
        <w:rPr>
          <w:rFonts w:ascii="Arial" w:hAnsi="Arial" w:cs="Arial"/>
          <w:b/>
          <w:sz w:val="24"/>
          <w:u w:val="single"/>
        </w:rPr>
        <w:t>MOÇÃO DE APELO</w:t>
      </w:r>
      <w:r w:rsidRPr="004B059E">
        <w:rPr>
          <w:rFonts w:ascii="Arial" w:hAnsi="Arial" w:cs="Arial"/>
          <w:sz w:val="24"/>
        </w:rPr>
        <w:t xml:space="preserve"> ao Exmo. Sr. Prefeito extensível ao Secretário Municipal de Saúde Nilson Antonio Ereno, </w:t>
      </w:r>
      <w:r w:rsidR="00CB73CD" w:rsidRPr="004B059E">
        <w:rPr>
          <w:rFonts w:ascii="Arial" w:hAnsi="Arial" w:cs="Arial"/>
          <w:sz w:val="24"/>
        </w:rPr>
        <w:t>para que respondam a esta Casa o seguinte:</w:t>
      </w:r>
    </w:p>
    <w:p w:rsidR="00347938" w:rsidRPr="004B059E" w:rsidRDefault="00347938" w:rsidP="0034793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73CD" w:rsidRDefault="00624FE3" w:rsidP="004B059E">
      <w:pPr>
        <w:pStyle w:val="PargrafodaLista"/>
        <w:numPr>
          <w:ilvl w:val="0"/>
          <w:numId w:val="1"/>
        </w:numPr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 xml:space="preserve">Qual é a demanda de exames de </w:t>
      </w:r>
      <w:r w:rsidRPr="004B059E">
        <w:rPr>
          <w:rFonts w:ascii="Arial" w:hAnsi="Arial" w:cs="Arial"/>
          <w:sz w:val="24"/>
        </w:rPr>
        <w:t>ressonância magnética na Secretaria Municipal de Saúde</w:t>
      </w:r>
      <w:r w:rsidR="0000473D" w:rsidRPr="004B059E">
        <w:rPr>
          <w:rFonts w:ascii="Arial" w:hAnsi="Arial" w:cs="Arial"/>
          <w:sz w:val="24"/>
        </w:rPr>
        <w:t xml:space="preserve"> atualmente</w:t>
      </w:r>
      <w:r w:rsidRPr="004B059E">
        <w:rPr>
          <w:rFonts w:ascii="Arial" w:hAnsi="Arial" w:cs="Arial"/>
          <w:sz w:val="24"/>
        </w:rPr>
        <w:t>? Qual o tempo média para a realização do exame?</w:t>
      </w:r>
    </w:p>
    <w:p w:rsidR="00347938" w:rsidRPr="004B059E" w:rsidRDefault="00347938" w:rsidP="00347938">
      <w:pPr>
        <w:pStyle w:val="PargrafodaLista"/>
        <w:spacing w:after="0" w:line="240" w:lineRule="auto"/>
        <w:ind w:left="993"/>
        <w:contextualSpacing w:val="0"/>
        <w:jc w:val="both"/>
        <w:rPr>
          <w:rFonts w:ascii="Arial" w:hAnsi="Arial" w:cs="Arial"/>
          <w:sz w:val="24"/>
        </w:rPr>
      </w:pPr>
    </w:p>
    <w:p w:rsidR="00347938" w:rsidRDefault="00624FE3" w:rsidP="004B059E">
      <w:pPr>
        <w:pStyle w:val="PargrafodaLista"/>
        <w:numPr>
          <w:ilvl w:val="0"/>
          <w:numId w:val="1"/>
        </w:numPr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>Quantos exames de ressonância magnética são disponibilizados mensalmente pela Secretaria Municipal de Saúde?</w:t>
      </w:r>
    </w:p>
    <w:p w:rsidR="00CB73CD" w:rsidRPr="004B059E" w:rsidRDefault="00624FE3" w:rsidP="00347938">
      <w:pPr>
        <w:pStyle w:val="PargrafodaLista"/>
        <w:spacing w:after="0" w:line="24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 xml:space="preserve"> </w:t>
      </w:r>
    </w:p>
    <w:p w:rsidR="0000473D" w:rsidRDefault="00624FE3" w:rsidP="004B059E">
      <w:pPr>
        <w:pStyle w:val="PargrafodaLista"/>
        <w:numPr>
          <w:ilvl w:val="0"/>
          <w:numId w:val="1"/>
        </w:numPr>
        <w:spacing w:after="0" w:line="360" w:lineRule="auto"/>
        <w:ind w:left="993"/>
        <w:contextualSpacing w:val="0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 xml:space="preserve">Devido a esta demanda, existe </w:t>
      </w:r>
      <w:r w:rsidRPr="004B059E">
        <w:rPr>
          <w:rFonts w:ascii="Arial" w:hAnsi="Arial" w:cs="Arial"/>
          <w:sz w:val="24"/>
        </w:rPr>
        <w:t xml:space="preserve">a possiblidade, estudo ou projeto para a realização de um mutirão de exames de ressonância magnética no município </w:t>
      </w:r>
    </w:p>
    <w:p w:rsidR="00651AEB" w:rsidRPr="00651AEB" w:rsidRDefault="00651AEB" w:rsidP="00651AEB">
      <w:pPr>
        <w:pStyle w:val="PargrafodaLista"/>
        <w:spacing w:line="240" w:lineRule="auto"/>
        <w:rPr>
          <w:rFonts w:ascii="Arial" w:hAnsi="Arial" w:cs="Arial"/>
          <w:sz w:val="24"/>
        </w:rPr>
      </w:pPr>
    </w:p>
    <w:p w:rsidR="00651AEB" w:rsidRPr="00651AEB" w:rsidRDefault="00624FE3" w:rsidP="00651AEB">
      <w:pPr>
        <w:pStyle w:val="PargrafodaLista"/>
        <w:spacing w:after="0" w:line="360" w:lineRule="auto"/>
        <w:ind w:left="993"/>
        <w:contextualSpacing w:val="0"/>
        <w:jc w:val="both"/>
        <w:rPr>
          <w:rFonts w:ascii="Arial" w:hAnsi="Arial" w:cs="Arial"/>
          <w:b/>
          <w:sz w:val="24"/>
        </w:rPr>
      </w:pPr>
      <w:r w:rsidRPr="00651AEB">
        <w:rPr>
          <w:rFonts w:ascii="Arial" w:hAnsi="Arial" w:cs="Arial"/>
          <w:b/>
          <w:sz w:val="24"/>
        </w:rPr>
        <w:t>Justificar todas as respostas e juntar documentação.</w:t>
      </w:r>
    </w:p>
    <w:p w:rsidR="004B059E" w:rsidRDefault="004B059E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D0148" w:rsidRPr="00347938" w:rsidRDefault="00624FE3" w:rsidP="004B059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47938">
        <w:rPr>
          <w:rFonts w:ascii="Arial" w:hAnsi="Arial" w:cs="Arial"/>
          <w:b/>
          <w:sz w:val="24"/>
        </w:rPr>
        <w:t>JUSTIFICATIVA</w:t>
      </w:r>
    </w:p>
    <w:p w:rsidR="004B059E" w:rsidRPr="004B059E" w:rsidRDefault="004B059E" w:rsidP="004B059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36CC" w:rsidRDefault="00624FE3" w:rsidP="00347938">
      <w:pPr>
        <w:spacing w:after="0" w:line="288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  <w:t xml:space="preserve">Este Vereador foi procurado por diversos munícipes que reclamam da </w:t>
      </w:r>
      <w:r w:rsidRPr="004B059E">
        <w:rPr>
          <w:rFonts w:ascii="Arial" w:hAnsi="Arial" w:cs="Arial"/>
          <w:sz w:val="24"/>
        </w:rPr>
        <w:t>demora na disponibilização de exames de resso</w:t>
      </w:r>
      <w:r w:rsidR="00CF4F9A" w:rsidRPr="004B059E">
        <w:rPr>
          <w:rFonts w:ascii="Arial" w:hAnsi="Arial" w:cs="Arial"/>
          <w:sz w:val="24"/>
        </w:rPr>
        <w:t>nância magnética pelo município e f</w:t>
      </w:r>
      <w:r w:rsidRPr="004B059E">
        <w:rPr>
          <w:rFonts w:ascii="Arial" w:hAnsi="Arial" w:cs="Arial"/>
          <w:sz w:val="24"/>
        </w:rPr>
        <w:t>oi-me relatado por um paciente que o exame do mesmo demorou um ano para ser autorizado, e esse tempo pode fazer total diferença para um paciente que necessite de um tratamento.</w:t>
      </w:r>
    </w:p>
    <w:p w:rsidR="004B059E" w:rsidRPr="004B059E" w:rsidRDefault="004B059E" w:rsidP="004B05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020E" w:rsidRDefault="00624FE3" w:rsidP="00347938">
      <w:pPr>
        <w:spacing w:after="0" w:line="288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  <w:t>Outras cidades já realizaram esse tipo de mutirão, como é o exemplo do município de Itatiba, que realizou uma campanha para a realização de 1400 exames, e outras cidades que fizeram mutirão, principalmente pós-pandemia, como forma de zerar ou pelo menos</w:t>
      </w:r>
      <w:r w:rsidRPr="004B059E">
        <w:rPr>
          <w:rFonts w:ascii="Arial" w:hAnsi="Arial" w:cs="Arial"/>
          <w:sz w:val="24"/>
        </w:rPr>
        <w:t xml:space="preserve"> reduzir bastante a espera por esse tipo de exame.</w:t>
      </w:r>
    </w:p>
    <w:p w:rsidR="004B059E" w:rsidRPr="004B059E" w:rsidRDefault="004B059E" w:rsidP="004B05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C020E" w:rsidRDefault="00624FE3" w:rsidP="00347938">
      <w:pPr>
        <w:spacing w:after="0" w:line="288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  <w:t xml:space="preserve">Sabemos que o exame de ressonância magnética é um exame caro, mas que é o principal balizador de diversas doenças ou lesões para aferir o grau e extensão da lesão, bem como a </w:t>
      </w:r>
      <w:r w:rsidR="00975CB0" w:rsidRPr="004B059E">
        <w:rPr>
          <w:rFonts w:ascii="Arial" w:hAnsi="Arial" w:cs="Arial"/>
          <w:sz w:val="24"/>
        </w:rPr>
        <w:t>possibilidade ou não de uma cirurgia.</w:t>
      </w:r>
    </w:p>
    <w:p w:rsidR="004B059E" w:rsidRDefault="004B059E" w:rsidP="004B05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821" w:rsidRDefault="009D0821" w:rsidP="004B05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821" w:rsidRPr="004B059E" w:rsidRDefault="009D0821" w:rsidP="004B05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5CB0" w:rsidRDefault="00624FE3" w:rsidP="00347938">
      <w:pPr>
        <w:spacing w:after="0" w:line="288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  <w:t>É responsabilidade do vereador fiscalizar e controlar as contas públicas de forma permanente, o que representa um grande serviço à comunidade, pois, em última instância, significa garantir a correta utilização dos recursos financeiros pertencen</w:t>
      </w:r>
      <w:r w:rsidRPr="004B059E">
        <w:rPr>
          <w:rFonts w:ascii="Arial" w:hAnsi="Arial" w:cs="Arial"/>
          <w:sz w:val="24"/>
        </w:rPr>
        <w:t>tes à população</w:t>
      </w:r>
      <w:r w:rsidR="001E674C" w:rsidRPr="004B059E">
        <w:rPr>
          <w:rFonts w:ascii="Arial" w:hAnsi="Arial" w:cs="Arial"/>
          <w:sz w:val="24"/>
        </w:rPr>
        <w:t>, seja referente ao patrimônio público, ou aos serviços públicos colocados à serviço da comunidade.</w:t>
      </w:r>
    </w:p>
    <w:p w:rsidR="004B059E" w:rsidRPr="004B059E" w:rsidRDefault="004B059E" w:rsidP="004B05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674C" w:rsidRDefault="00624FE3" w:rsidP="00347938">
      <w:pPr>
        <w:spacing w:after="0" w:line="288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  <w:t xml:space="preserve">Por estes motivos, este Requerimento tem o escopo de trazer esclarecimentos à nossa população, bem como informar esta Casa sobre </w:t>
      </w:r>
      <w:r w:rsidR="004B059E" w:rsidRPr="004B059E">
        <w:rPr>
          <w:rFonts w:ascii="Arial" w:hAnsi="Arial" w:cs="Arial"/>
          <w:sz w:val="24"/>
        </w:rPr>
        <w:t>a situação dos exames em nosso município.</w:t>
      </w:r>
    </w:p>
    <w:p w:rsidR="004B059E" w:rsidRPr="004B059E" w:rsidRDefault="004B059E" w:rsidP="004B05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059E" w:rsidRDefault="00624FE3" w:rsidP="009D082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>Sala das Sessões, em 03 de outubro de 2023.</w:t>
      </w:r>
    </w:p>
    <w:p w:rsidR="004B059E" w:rsidRDefault="004B059E" w:rsidP="009D082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059E" w:rsidRDefault="004B059E" w:rsidP="009D082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D0821" w:rsidRDefault="009D0821" w:rsidP="009D082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D0821" w:rsidRPr="004B059E" w:rsidRDefault="009D0821" w:rsidP="009D082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4B059E" w:rsidRPr="004B059E" w:rsidRDefault="004B059E" w:rsidP="009D082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059E" w:rsidRPr="009D0821" w:rsidRDefault="00624FE3" w:rsidP="009D08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D0821">
        <w:rPr>
          <w:rFonts w:ascii="Arial" w:hAnsi="Arial" w:cs="Arial"/>
          <w:b/>
          <w:sz w:val="24"/>
        </w:rPr>
        <w:t>RODRIGO GIRALDELLI MALDONADO</w:t>
      </w:r>
    </w:p>
    <w:p w:rsidR="004B059E" w:rsidRPr="009D0821" w:rsidRDefault="00624FE3" w:rsidP="009D08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D0821">
        <w:rPr>
          <w:rFonts w:ascii="Arial" w:hAnsi="Arial" w:cs="Arial"/>
          <w:b/>
          <w:sz w:val="24"/>
        </w:rPr>
        <w:t>Vereador</w:t>
      </w:r>
    </w:p>
    <w:p w:rsidR="00C07F9B" w:rsidRPr="004B059E" w:rsidRDefault="00624FE3" w:rsidP="004B05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</w:r>
    </w:p>
    <w:p w:rsidR="004B46DA" w:rsidRPr="004B059E" w:rsidRDefault="00624FE3" w:rsidP="004B05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</w:r>
    </w:p>
    <w:p w:rsidR="00DD36CC" w:rsidRPr="004B059E" w:rsidRDefault="00624FE3" w:rsidP="004B059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B059E">
        <w:rPr>
          <w:rFonts w:ascii="Arial" w:hAnsi="Arial" w:cs="Arial"/>
          <w:sz w:val="24"/>
        </w:rPr>
        <w:tab/>
      </w:r>
    </w:p>
    <w:sectPr w:rsidR="00DD36CC" w:rsidRPr="004B059E" w:rsidSect="004B059E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E3" w:rsidRDefault="00624FE3">
      <w:pPr>
        <w:spacing w:after="0" w:line="240" w:lineRule="auto"/>
      </w:pPr>
      <w:r>
        <w:separator/>
      </w:r>
    </w:p>
  </w:endnote>
  <w:endnote w:type="continuationSeparator" w:id="0">
    <w:p w:rsidR="00624FE3" w:rsidRDefault="0062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FE3" w:rsidRDefault="00624FE3">
      <w:pPr>
        <w:spacing w:after="0" w:line="240" w:lineRule="auto"/>
      </w:pPr>
      <w:r>
        <w:separator/>
      </w:r>
    </w:p>
  </w:footnote>
  <w:footnote w:type="continuationSeparator" w:id="0">
    <w:p w:rsidR="00624FE3" w:rsidRDefault="0062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E3" w:rsidRDefault="00624FE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00424"/>
    <w:multiLevelType w:val="hybridMultilevel"/>
    <w:tmpl w:val="0B60B632"/>
    <w:lvl w:ilvl="0" w:tplc="ED4AF926">
      <w:start w:val="1"/>
      <w:numFmt w:val="decimal"/>
      <w:lvlText w:val="%1."/>
      <w:lvlJc w:val="left"/>
      <w:pPr>
        <w:ind w:left="720" w:hanging="360"/>
      </w:pPr>
    </w:lvl>
    <w:lvl w:ilvl="1" w:tplc="C1B4B7AC" w:tentative="1">
      <w:start w:val="1"/>
      <w:numFmt w:val="lowerLetter"/>
      <w:lvlText w:val="%2."/>
      <w:lvlJc w:val="left"/>
      <w:pPr>
        <w:ind w:left="1440" w:hanging="360"/>
      </w:pPr>
    </w:lvl>
    <w:lvl w:ilvl="2" w:tplc="BD6EB05C" w:tentative="1">
      <w:start w:val="1"/>
      <w:numFmt w:val="lowerRoman"/>
      <w:lvlText w:val="%3."/>
      <w:lvlJc w:val="right"/>
      <w:pPr>
        <w:ind w:left="2160" w:hanging="180"/>
      </w:pPr>
    </w:lvl>
    <w:lvl w:ilvl="3" w:tplc="362C8772" w:tentative="1">
      <w:start w:val="1"/>
      <w:numFmt w:val="decimal"/>
      <w:lvlText w:val="%4."/>
      <w:lvlJc w:val="left"/>
      <w:pPr>
        <w:ind w:left="2880" w:hanging="360"/>
      </w:pPr>
    </w:lvl>
    <w:lvl w:ilvl="4" w:tplc="B25058D8" w:tentative="1">
      <w:start w:val="1"/>
      <w:numFmt w:val="lowerLetter"/>
      <w:lvlText w:val="%5."/>
      <w:lvlJc w:val="left"/>
      <w:pPr>
        <w:ind w:left="3600" w:hanging="360"/>
      </w:pPr>
    </w:lvl>
    <w:lvl w:ilvl="5" w:tplc="B3BEEFA4" w:tentative="1">
      <w:start w:val="1"/>
      <w:numFmt w:val="lowerRoman"/>
      <w:lvlText w:val="%6."/>
      <w:lvlJc w:val="right"/>
      <w:pPr>
        <w:ind w:left="4320" w:hanging="180"/>
      </w:pPr>
    </w:lvl>
    <w:lvl w:ilvl="6" w:tplc="ED7E7EEC" w:tentative="1">
      <w:start w:val="1"/>
      <w:numFmt w:val="decimal"/>
      <w:lvlText w:val="%7."/>
      <w:lvlJc w:val="left"/>
      <w:pPr>
        <w:ind w:left="5040" w:hanging="360"/>
      </w:pPr>
    </w:lvl>
    <w:lvl w:ilvl="7" w:tplc="963869E2" w:tentative="1">
      <w:start w:val="1"/>
      <w:numFmt w:val="lowerLetter"/>
      <w:lvlText w:val="%8."/>
      <w:lvlJc w:val="left"/>
      <w:pPr>
        <w:ind w:left="5760" w:hanging="360"/>
      </w:pPr>
    </w:lvl>
    <w:lvl w:ilvl="8" w:tplc="6466F8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48"/>
    <w:rsid w:val="0000473D"/>
    <w:rsid w:val="000201E3"/>
    <w:rsid w:val="001E674C"/>
    <w:rsid w:val="00347938"/>
    <w:rsid w:val="004B059E"/>
    <w:rsid w:val="004B46DA"/>
    <w:rsid w:val="005C020E"/>
    <w:rsid w:val="00624FE3"/>
    <w:rsid w:val="00651AEB"/>
    <w:rsid w:val="00971C43"/>
    <w:rsid w:val="00975CB0"/>
    <w:rsid w:val="009D0821"/>
    <w:rsid w:val="00AD0148"/>
    <w:rsid w:val="00C07F9B"/>
    <w:rsid w:val="00CB73CD"/>
    <w:rsid w:val="00CF4F9A"/>
    <w:rsid w:val="00D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D8D06-9E6B-42B4-92FC-2962F6D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2023-10-03T17:47:00Z</dcterms:created>
  <dcterms:modified xsi:type="dcterms:W3CDTF">2023-10-03T18:26:00Z</dcterms:modified>
</cp:coreProperties>
</file>