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9AA" w:rsidRDefault="001519AA" w:rsidP="001519A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E7C0A" w:rsidRDefault="001E7C0A" w:rsidP="001519A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519AA" w:rsidRDefault="001519AA" w:rsidP="001519A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519AA" w:rsidRDefault="001519AA" w:rsidP="001519A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519AA" w:rsidRDefault="001519AA" w:rsidP="001519AA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807FC" w:rsidRPr="001519AA" w:rsidRDefault="00872485" w:rsidP="003807FC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1519AA">
        <w:rPr>
          <w:rFonts w:ascii="Arial" w:hAnsi="Arial" w:cs="Arial"/>
          <w:b/>
          <w:sz w:val="40"/>
        </w:rPr>
        <w:t>MOÇÃO DE APELO</w:t>
      </w:r>
    </w:p>
    <w:p w:rsidR="003807FC" w:rsidRPr="001519AA" w:rsidRDefault="003807FC" w:rsidP="003807F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807FC" w:rsidRPr="001E7C0A" w:rsidRDefault="00872485" w:rsidP="003807FC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1E7C0A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1E7C0A">
        <w:rPr>
          <w:rFonts w:ascii="Arial" w:hAnsi="Arial" w:cs="Arial"/>
          <w:b/>
          <w:sz w:val="26"/>
          <w:szCs w:val="26"/>
          <w:u w:val="single"/>
        </w:rPr>
        <w:t>MOÇÃO DE APELO</w:t>
      </w:r>
      <w:r w:rsidRPr="001E7C0A">
        <w:rPr>
          <w:rFonts w:ascii="Arial" w:hAnsi="Arial" w:cs="Arial"/>
          <w:sz w:val="26"/>
          <w:szCs w:val="26"/>
        </w:rPr>
        <w:t xml:space="preserve"> </w:t>
      </w:r>
      <w:r w:rsidRPr="001E7C0A">
        <w:rPr>
          <w:rFonts w:ascii="Arial" w:hAnsi="Arial" w:cs="Arial"/>
          <w:b/>
          <w:sz w:val="26"/>
          <w:szCs w:val="26"/>
        </w:rPr>
        <w:t xml:space="preserve">ao </w:t>
      </w:r>
      <w:r w:rsidRPr="001E7C0A">
        <w:rPr>
          <w:rFonts w:ascii="Arial" w:hAnsi="Arial" w:cs="Arial"/>
          <w:b/>
          <w:sz w:val="26"/>
          <w:szCs w:val="26"/>
          <w:u w:val="single"/>
        </w:rPr>
        <w:t xml:space="preserve">Exmo. Deputado Federal Vicente Paulo da Silva – Vicentinho (PT/SP) </w:t>
      </w:r>
      <w:r w:rsidRPr="001E7C0A">
        <w:rPr>
          <w:rFonts w:ascii="Arial" w:hAnsi="Arial" w:cs="Arial"/>
          <w:b/>
          <w:sz w:val="26"/>
          <w:szCs w:val="26"/>
        </w:rPr>
        <w:t xml:space="preserve">para que interceda junto à Comissão de </w:t>
      </w:r>
      <w:r w:rsidRPr="001E7C0A">
        <w:rPr>
          <w:rFonts w:ascii="Arial" w:hAnsi="Arial" w:cs="Arial"/>
          <w:b/>
          <w:bCs/>
          <w:sz w:val="26"/>
          <w:szCs w:val="26"/>
        </w:rPr>
        <w:t>Constituição e Justiça e de Cidadania (CCJC)</w:t>
      </w:r>
      <w:r w:rsidRPr="001E7C0A">
        <w:rPr>
          <w:rFonts w:ascii="Arial" w:hAnsi="Arial" w:cs="Arial"/>
          <w:b/>
          <w:sz w:val="26"/>
          <w:szCs w:val="26"/>
        </w:rPr>
        <w:t xml:space="preserve"> da Câmara Federal para que volte a tramitar o Projeto de Lei 3051/21 que “Dispõe sobre a competência para julgar determinadas ações previdenciárias”, que está parada desde o dia 06.10.2021.</w:t>
      </w:r>
    </w:p>
    <w:p w:rsidR="003807FC" w:rsidRDefault="003807FC" w:rsidP="003807F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807FC" w:rsidRPr="00326C5F" w:rsidRDefault="00872485" w:rsidP="003807F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26C5F">
        <w:rPr>
          <w:rFonts w:ascii="Arial" w:hAnsi="Arial" w:cs="Arial"/>
          <w:b/>
          <w:sz w:val="24"/>
        </w:rPr>
        <w:t>JUSTIFICATIVA</w:t>
      </w:r>
    </w:p>
    <w:p w:rsidR="003807FC" w:rsidRPr="001519AA" w:rsidRDefault="003807FC" w:rsidP="003807F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807FC" w:rsidRDefault="00872485" w:rsidP="003807FC">
      <w:pPr>
        <w:spacing w:after="0" w:line="312" w:lineRule="auto"/>
        <w:jc w:val="both"/>
        <w:rPr>
          <w:rFonts w:ascii="Arial" w:hAnsi="Arial" w:cs="Arial"/>
          <w:sz w:val="24"/>
        </w:rPr>
      </w:pPr>
      <w:r w:rsidRPr="001519AA">
        <w:rPr>
          <w:rFonts w:ascii="Arial" w:hAnsi="Arial" w:cs="Arial"/>
          <w:sz w:val="24"/>
        </w:rPr>
        <w:tab/>
        <w:t>Mesmo sendo o livre acesso à Justiça ser um prec</w:t>
      </w:r>
      <w:r w:rsidRPr="001519AA">
        <w:rPr>
          <w:rFonts w:ascii="Arial" w:hAnsi="Arial" w:cs="Arial"/>
          <w:sz w:val="24"/>
        </w:rPr>
        <w:t>eito constitucional, no Brasil essa regra não é bem aplicada, em especial em pessoas em situação de vulnerabilidade social, com problemas de saúde e idosos, que são em esmagadora maioria que recorrem ao INSS para suprir suas necessidades.</w:t>
      </w:r>
      <w:r w:rsidRPr="001519AA">
        <w:rPr>
          <w:rFonts w:ascii="Arial" w:hAnsi="Arial" w:cs="Arial"/>
          <w:sz w:val="24"/>
        </w:rPr>
        <w:tab/>
      </w:r>
    </w:p>
    <w:p w:rsidR="003807FC" w:rsidRPr="001519AA" w:rsidRDefault="003807FC" w:rsidP="003807F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807FC" w:rsidRDefault="00872485" w:rsidP="003807FC">
      <w:pPr>
        <w:spacing w:after="0" w:line="312" w:lineRule="auto"/>
        <w:jc w:val="both"/>
        <w:rPr>
          <w:rFonts w:ascii="Arial" w:hAnsi="Arial" w:cs="Arial"/>
          <w:sz w:val="24"/>
        </w:rPr>
      </w:pPr>
      <w:r w:rsidRPr="001519AA">
        <w:rPr>
          <w:rFonts w:ascii="Arial" w:hAnsi="Arial" w:cs="Arial"/>
          <w:sz w:val="24"/>
        </w:rPr>
        <w:tab/>
        <w:t>Muitas comarca</w:t>
      </w:r>
      <w:r w:rsidRPr="001519AA">
        <w:rPr>
          <w:rFonts w:ascii="Arial" w:hAnsi="Arial" w:cs="Arial"/>
          <w:sz w:val="24"/>
        </w:rPr>
        <w:t>s não têm Vara da Justiça Federal, e da forma como está o texto legal atualmente, as pessoas somente podem se socorrer da Justiça Estadual em casos envolvendo o INSS quando a comarca estiver a mais de 70 quilômetros, o que não facilita em nada o acesso aos</w:t>
      </w:r>
      <w:r w:rsidRPr="001519AA">
        <w:rPr>
          <w:rFonts w:ascii="Arial" w:hAnsi="Arial" w:cs="Arial"/>
          <w:sz w:val="24"/>
        </w:rPr>
        <w:t xml:space="preserve"> serviços da autarquia.</w:t>
      </w:r>
    </w:p>
    <w:p w:rsidR="003807FC" w:rsidRPr="001519AA" w:rsidRDefault="003807FC" w:rsidP="003807F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807FC" w:rsidRDefault="00872485" w:rsidP="003807FC">
      <w:pPr>
        <w:spacing w:after="0" w:line="312" w:lineRule="auto"/>
        <w:jc w:val="both"/>
        <w:rPr>
          <w:rFonts w:ascii="Arial" w:hAnsi="Arial" w:cs="Arial"/>
          <w:sz w:val="24"/>
        </w:rPr>
      </w:pPr>
      <w:r w:rsidRPr="001519AA">
        <w:rPr>
          <w:rFonts w:ascii="Arial" w:hAnsi="Arial" w:cs="Arial"/>
          <w:sz w:val="24"/>
        </w:rPr>
        <w:tab/>
        <w:t>Isso também faz com que a prestação jurisdicional seja prejudicada, pois a Justiça Federal, que já está abarrotada de processos, não consegue suprir essa demanda de forma ágil, prejudicando demais as pessoas que necessitam de um b</w:t>
      </w:r>
      <w:r w:rsidRPr="001519AA">
        <w:rPr>
          <w:rFonts w:ascii="Arial" w:hAnsi="Arial" w:cs="Arial"/>
          <w:sz w:val="24"/>
        </w:rPr>
        <w:t xml:space="preserve">enefício, e por tal motivo imperioso se faz que as causas que se referirem a benefícios de natureza pecuniária devem ser processadas e julgadas na Justiça Estadual, </w:t>
      </w:r>
      <w:r w:rsidRPr="00F91547">
        <w:rPr>
          <w:rFonts w:ascii="Arial" w:hAnsi="Arial" w:cs="Arial"/>
          <w:b/>
          <w:sz w:val="24"/>
        </w:rPr>
        <w:t>quando a Comarca não for sede de Vara Federal.</w:t>
      </w:r>
    </w:p>
    <w:p w:rsidR="003807FC" w:rsidRPr="001519AA" w:rsidRDefault="003807FC" w:rsidP="003807F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807FC" w:rsidRDefault="00872485" w:rsidP="003807FC">
      <w:pPr>
        <w:spacing w:after="0" w:line="312" w:lineRule="auto"/>
        <w:jc w:val="both"/>
        <w:rPr>
          <w:rFonts w:ascii="Arial" w:hAnsi="Arial" w:cs="Arial"/>
          <w:sz w:val="24"/>
        </w:rPr>
      </w:pPr>
      <w:r w:rsidRPr="001519AA">
        <w:rPr>
          <w:rFonts w:ascii="Arial" w:hAnsi="Arial" w:cs="Arial"/>
          <w:sz w:val="24"/>
        </w:rPr>
        <w:tab/>
        <w:t>E a demora na tramitação do referido PL ve</w:t>
      </w:r>
      <w:r w:rsidRPr="001519AA">
        <w:rPr>
          <w:rFonts w:ascii="Arial" w:hAnsi="Arial" w:cs="Arial"/>
          <w:sz w:val="24"/>
        </w:rPr>
        <w:t>m prejudicando nossos cidadãos, sendo certo torna-se inevitável a presente modificação legislativa para se assegurar a razoável duração do processo e os meios que garantam a celeridade de sua tramitação, conforme determina do texto constitucional.</w:t>
      </w:r>
    </w:p>
    <w:p w:rsidR="003807FC" w:rsidRDefault="003807FC" w:rsidP="003807F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E7C0A" w:rsidRDefault="001E7C0A" w:rsidP="003807F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E7C0A" w:rsidRDefault="001E7C0A" w:rsidP="003807F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E7C0A" w:rsidRPr="001519AA" w:rsidRDefault="001E7C0A" w:rsidP="003807F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807FC" w:rsidRDefault="00872485" w:rsidP="003807FC">
      <w:pPr>
        <w:spacing w:after="0" w:line="312" w:lineRule="auto"/>
        <w:jc w:val="both"/>
        <w:rPr>
          <w:rFonts w:ascii="Arial" w:hAnsi="Arial" w:cs="Arial"/>
          <w:sz w:val="24"/>
        </w:rPr>
      </w:pPr>
      <w:r w:rsidRPr="001519AA">
        <w:rPr>
          <w:rFonts w:ascii="Arial" w:hAnsi="Arial" w:cs="Arial"/>
          <w:sz w:val="24"/>
        </w:rPr>
        <w:tab/>
        <w:t>Vale d</w:t>
      </w:r>
      <w:r w:rsidRPr="001519AA">
        <w:rPr>
          <w:rFonts w:ascii="Arial" w:hAnsi="Arial" w:cs="Arial"/>
          <w:sz w:val="24"/>
        </w:rPr>
        <w:t>estacar, que com a alteração legislativa proposta um grande número de pessoas e outros diversos profissionais, tais como advogados, contadores, administradores, bem com empresários e empregadores vão se beneficiar com a aprovação do PL 3051/ 2021</w:t>
      </w:r>
    </w:p>
    <w:p w:rsidR="003807FC" w:rsidRPr="001519AA" w:rsidRDefault="003807FC" w:rsidP="003807F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807FC" w:rsidRDefault="00872485" w:rsidP="003807FC">
      <w:pPr>
        <w:spacing w:after="0" w:line="312" w:lineRule="auto"/>
        <w:jc w:val="both"/>
        <w:rPr>
          <w:rFonts w:ascii="Arial" w:hAnsi="Arial" w:cs="Arial"/>
          <w:sz w:val="24"/>
        </w:rPr>
      </w:pPr>
      <w:r w:rsidRPr="001519AA">
        <w:rPr>
          <w:rFonts w:ascii="Arial" w:hAnsi="Arial" w:cs="Arial"/>
          <w:sz w:val="24"/>
        </w:rPr>
        <w:tab/>
        <w:t xml:space="preserve">Diante </w:t>
      </w:r>
      <w:r w:rsidRPr="001519AA">
        <w:rPr>
          <w:rFonts w:ascii="Arial" w:hAnsi="Arial" w:cs="Arial"/>
          <w:sz w:val="24"/>
        </w:rPr>
        <w:t xml:space="preserve">disso, prezando pela melhoria da prestação jurisdicional, bem como o alcance dos benefícios trazidos pelo PL 3051/2021, obsecro à V. Exa. que interceda junto à </w:t>
      </w:r>
      <w:r w:rsidRPr="001519AA">
        <w:rPr>
          <w:rFonts w:ascii="Arial" w:hAnsi="Arial" w:cs="Arial"/>
          <w:b/>
          <w:sz w:val="24"/>
        </w:rPr>
        <w:t>Comissão de</w:t>
      </w:r>
      <w:r w:rsidRPr="001519AA">
        <w:rPr>
          <w:rFonts w:ascii="Arial" w:hAnsi="Arial" w:cs="Arial"/>
          <w:sz w:val="24"/>
        </w:rPr>
        <w:t xml:space="preserve"> </w:t>
      </w:r>
      <w:r w:rsidRPr="001519AA">
        <w:rPr>
          <w:rFonts w:ascii="Arial" w:hAnsi="Arial" w:cs="Arial"/>
          <w:b/>
          <w:bCs/>
          <w:sz w:val="24"/>
        </w:rPr>
        <w:t>Constituição e Justiça e de Cidadania (CCJC)</w:t>
      </w:r>
      <w:r w:rsidRPr="001519AA">
        <w:rPr>
          <w:rFonts w:ascii="Arial" w:hAnsi="Arial" w:cs="Arial"/>
          <w:sz w:val="24"/>
        </w:rPr>
        <w:t xml:space="preserve"> da Câmara dos Deputados, para que a propositura volte a </w:t>
      </w:r>
      <w:r>
        <w:rPr>
          <w:rFonts w:ascii="Arial" w:hAnsi="Arial" w:cs="Arial"/>
          <w:sz w:val="24"/>
        </w:rPr>
        <w:t>tramitar o mais rápido possível, por se tratar de projeto de imenso direito aos citados acima.</w:t>
      </w:r>
    </w:p>
    <w:p w:rsidR="003807FC" w:rsidRPr="001519AA" w:rsidRDefault="003807FC" w:rsidP="003807F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807FC" w:rsidRDefault="00872485" w:rsidP="001E7C0A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519AA">
        <w:rPr>
          <w:rFonts w:ascii="Arial" w:hAnsi="Arial" w:cs="Arial"/>
          <w:sz w:val="24"/>
        </w:rPr>
        <w:t>Sala das Sessões, em 22 de setembro de 2023.</w:t>
      </w:r>
    </w:p>
    <w:p w:rsidR="003807FC" w:rsidRDefault="003807FC" w:rsidP="003807F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807FC" w:rsidRDefault="003807FC" w:rsidP="003807F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807FC" w:rsidRDefault="003807FC" w:rsidP="003807F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807FC" w:rsidRPr="001519AA" w:rsidRDefault="003807FC" w:rsidP="003807F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807FC" w:rsidRPr="001519AA" w:rsidRDefault="003807FC" w:rsidP="003807F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807FC" w:rsidRPr="00326C5F" w:rsidRDefault="00872485" w:rsidP="003807F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26C5F">
        <w:rPr>
          <w:rFonts w:ascii="Arial" w:hAnsi="Arial" w:cs="Arial"/>
          <w:b/>
          <w:sz w:val="24"/>
        </w:rPr>
        <w:t xml:space="preserve">DR. AFONSO BRESSANIN </w:t>
      </w:r>
    </w:p>
    <w:p w:rsidR="003807FC" w:rsidRPr="001E7C0A" w:rsidRDefault="00872485" w:rsidP="003807F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E7C0A">
        <w:rPr>
          <w:rFonts w:ascii="Arial" w:hAnsi="Arial" w:cs="Arial"/>
          <w:b/>
          <w:sz w:val="24"/>
        </w:rPr>
        <w:t>Vereador</w:t>
      </w:r>
    </w:p>
    <w:p w:rsidR="0027365D" w:rsidRPr="001519AA" w:rsidRDefault="00872485" w:rsidP="001519AA">
      <w:pPr>
        <w:spacing w:after="0" w:line="240" w:lineRule="auto"/>
        <w:jc w:val="both"/>
        <w:rPr>
          <w:rFonts w:ascii="Arial" w:hAnsi="Arial" w:cs="Arial"/>
          <w:sz w:val="24"/>
        </w:rPr>
      </w:pPr>
      <w:r w:rsidRPr="001519AA">
        <w:rPr>
          <w:rFonts w:ascii="Arial" w:hAnsi="Arial" w:cs="Arial"/>
          <w:sz w:val="24"/>
        </w:rPr>
        <w:t xml:space="preserve"> </w:t>
      </w:r>
    </w:p>
    <w:p w:rsidR="00433D42" w:rsidRPr="001519AA" w:rsidRDefault="00433D42" w:rsidP="001519AA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433D42" w:rsidRPr="001519AA" w:rsidSect="001519AA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485" w:rsidRDefault="00872485">
      <w:pPr>
        <w:spacing w:after="0" w:line="240" w:lineRule="auto"/>
      </w:pPr>
      <w:r>
        <w:separator/>
      </w:r>
    </w:p>
  </w:endnote>
  <w:endnote w:type="continuationSeparator" w:id="0">
    <w:p w:rsidR="00872485" w:rsidRDefault="00872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485" w:rsidRDefault="00872485">
      <w:pPr>
        <w:spacing w:after="0" w:line="240" w:lineRule="auto"/>
      </w:pPr>
      <w:r>
        <w:separator/>
      </w:r>
    </w:p>
  </w:footnote>
  <w:footnote w:type="continuationSeparator" w:id="0">
    <w:p w:rsidR="00872485" w:rsidRDefault="00872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827" w:rsidRDefault="0087248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42"/>
    <w:rsid w:val="001519AA"/>
    <w:rsid w:val="001E7C0A"/>
    <w:rsid w:val="0027365D"/>
    <w:rsid w:val="00326C5F"/>
    <w:rsid w:val="003807FC"/>
    <w:rsid w:val="003B0515"/>
    <w:rsid w:val="00433D42"/>
    <w:rsid w:val="00444990"/>
    <w:rsid w:val="004B356A"/>
    <w:rsid w:val="004C5827"/>
    <w:rsid w:val="00800E38"/>
    <w:rsid w:val="00872485"/>
    <w:rsid w:val="008B3D96"/>
    <w:rsid w:val="00AB044E"/>
    <w:rsid w:val="00E92353"/>
    <w:rsid w:val="00F91547"/>
    <w:rsid w:val="00FE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4FBDB-748C-4FC6-9EE0-96279973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7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2023-09-22T17:54:00Z</cp:lastPrinted>
  <dcterms:created xsi:type="dcterms:W3CDTF">2023-09-22T11:32:00Z</dcterms:created>
  <dcterms:modified xsi:type="dcterms:W3CDTF">2023-09-22T17:54:00Z</dcterms:modified>
</cp:coreProperties>
</file>