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767" w:rsidRDefault="00140767" w:rsidP="0014076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F2036" w:rsidRDefault="00EF2036" w:rsidP="0014076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F2036" w:rsidRDefault="00EF2036" w:rsidP="0014076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40767" w:rsidRDefault="00140767" w:rsidP="0014076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40767" w:rsidRDefault="00140767" w:rsidP="0014076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12ABF" w:rsidRPr="00EF2036" w:rsidRDefault="009631DF" w:rsidP="00140767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EF2036">
        <w:rPr>
          <w:rFonts w:ascii="Arial" w:hAnsi="Arial" w:cs="Arial"/>
          <w:b/>
          <w:sz w:val="40"/>
          <w:szCs w:val="40"/>
          <w:u w:val="single"/>
        </w:rPr>
        <w:t>INDICAÇÃO</w:t>
      </w:r>
    </w:p>
    <w:p w:rsidR="00140767" w:rsidRDefault="00140767" w:rsidP="0014076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B2B00" w:rsidRPr="00EF2036" w:rsidRDefault="009631DF" w:rsidP="0006267E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EF2036">
        <w:rPr>
          <w:rFonts w:ascii="Arial" w:hAnsi="Arial" w:cs="Arial"/>
          <w:sz w:val="28"/>
          <w:szCs w:val="28"/>
        </w:rPr>
        <w:tab/>
      </w:r>
      <w:r w:rsidR="000B7426" w:rsidRPr="00EF2036">
        <w:rPr>
          <w:rFonts w:ascii="Arial" w:hAnsi="Arial" w:cs="Arial"/>
          <w:sz w:val="28"/>
          <w:szCs w:val="28"/>
        </w:rPr>
        <w:t xml:space="preserve">Indico ao Senhor Prefeito, na forma regimental, </w:t>
      </w:r>
      <w:r w:rsidR="000B7426" w:rsidRPr="00EF2036">
        <w:rPr>
          <w:rFonts w:ascii="Arial" w:hAnsi="Arial" w:cs="Arial"/>
          <w:b/>
          <w:sz w:val="28"/>
          <w:szCs w:val="28"/>
        </w:rPr>
        <w:t>que estude junto às secretarias competentes e órgãos afins, por ocasião das discussões das diretrizes orçamentárias do orçamento de 2024, a possibilidade de incluir mais recursos para a causa animal.</w:t>
      </w:r>
    </w:p>
    <w:p w:rsidR="00C3667C" w:rsidRDefault="00C3667C" w:rsidP="0014076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40767" w:rsidRDefault="00140767" w:rsidP="0014076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3667C" w:rsidRPr="00EF2036" w:rsidRDefault="009631DF" w:rsidP="00140767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EF2036">
        <w:rPr>
          <w:rFonts w:ascii="Arial" w:hAnsi="Arial" w:cs="Arial"/>
          <w:b/>
          <w:sz w:val="30"/>
          <w:szCs w:val="30"/>
        </w:rPr>
        <w:t>JUSTIFICATIVA</w:t>
      </w:r>
    </w:p>
    <w:p w:rsidR="00140767" w:rsidRDefault="00140767" w:rsidP="0014076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C63A6" w:rsidRPr="00EC63A6" w:rsidRDefault="009631DF" w:rsidP="00EC63A6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EC63A6">
        <w:rPr>
          <w:rFonts w:ascii="Arial" w:hAnsi="Arial" w:cs="Arial"/>
          <w:sz w:val="24"/>
        </w:rPr>
        <w:t>Sabemos que a causa animal tornou-se prioridade no planejamento de governos, preocupados com as questões ambientais do nosso tempo.</w:t>
      </w:r>
    </w:p>
    <w:p w:rsidR="00EC63A6" w:rsidRDefault="00EC63A6" w:rsidP="00EC63A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C63A6" w:rsidRPr="00EC63A6" w:rsidRDefault="009631DF" w:rsidP="00EC63A6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EC63A6">
        <w:rPr>
          <w:rFonts w:ascii="Arial" w:hAnsi="Arial" w:cs="Arial"/>
          <w:sz w:val="24"/>
        </w:rPr>
        <w:t>É notório que o prefeito Zequinha trata com seriedade essa questão e envereda todos os esforços para atender as necessidades deste setor, haja visto o fato de ter criado o Centro de Zoonozes Municipal e dar apoio continuado às iniciativas de voluntários e organização não governamentais, que se dedicam aos cuidados com os animais, especialmente, aqueles em situação de rua.</w:t>
      </w:r>
    </w:p>
    <w:p w:rsidR="00EC63A6" w:rsidRDefault="00EC63A6" w:rsidP="00EC63A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C63A6" w:rsidRPr="00EC63A6" w:rsidRDefault="009631DF" w:rsidP="00EC63A6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EC63A6">
        <w:rPr>
          <w:rFonts w:ascii="Arial" w:hAnsi="Arial" w:cs="Arial"/>
          <w:sz w:val="24"/>
        </w:rPr>
        <w:t>Assim, é preciso ampliar a gama de recursos para que o orçamento co</w:t>
      </w:r>
      <w:r w:rsidR="00B15E9C">
        <w:rPr>
          <w:rFonts w:ascii="Arial" w:hAnsi="Arial" w:cs="Arial"/>
          <w:sz w:val="24"/>
        </w:rPr>
        <w:t>n</w:t>
      </w:r>
      <w:r w:rsidRPr="00EC63A6">
        <w:rPr>
          <w:rFonts w:ascii="Arial" w:hAnsi="Arial" w:cs="Arial"/>
          <w:sz w:val="24"/>
        </w:rPr>
        <w:t>temple, principalmente:</w:t>
      </w:r>
    </w:p>
    <w:p w:rsidR="00EC63A6" w:rsidRPr="00EC63A6" w:rsidRDefault="009631DF" w:rsidP="00EC63A6">
      <w:pPr>
        <w:spacing w:after="0" w:line="240" w:lineRule="auto"/>
        <w:jc w:val="both"/>
        <w:rPr>
          <w:rFonts w:ascii="Arial" w:hAnsi="Arial" w:cs="Arial"/>
          <w:sz w:val="24"/>
        </w:rPr>
      </w:pPr>
      <w:r w:rsidRPr="00EC63A6">
        <w:rPr>
          <w:rFonts w:ascii="Arial" w:hAnsi="Arial" w:cs="Arial"/>
          <w:sz w:val="24"/>
        </w:rPr>
        <w:t>1º - Controle Populacional de cães e gatos.</w:t>
      </w:r>
    </w:p>
    <w:p w:rsidR="00EC63A6" w:rsidRPr="00EC63A6" w:rsidRDefault="009631DF" w:rsidP="00EC63A6">
      <w:pPr>
        <w:spacing w:after="0" w:line="240" w:lineRule="auto"/>
        <w:jc w:val="both"/>
        <w:rPr>
          <w:rFonts w:ascii="Arial" w:hAnsi="Arial" w:cs="Arial"/>
          <w:sz w:val="24"/>
        </w:rPr>
      </w:pPr>
      <w:r w:rsidRPr="00EC63A6">
        <w:rPr>
          <w:rFonts w:ascii="Arial" w:hAnsi="Arial" w:cs="Arial"/>
          <w:sz w:val="24"/>
        </w:rPr>
        <w:t>2º - Agenda completa de Proteção, Defesa e Direitos Animais.</w:t>
      </w:r>
      <w:bookmarkStart w:id="0" w:name="_GoBack"/>
      <w:bookmarkEnd w:id="0"/>
    </w:p>
    <w:p w:rsidR="00140767" w:rsidRDefault="009631DF" w:rsidP="00EC63A6">
      <w:pPr>
        <w:spacing w:after="0" w:line="240" w:lineRule="auto"/>
        <w:jc w:val="both"/>
        <w:rPr>
          <w:rFonts w:ascii="Arial" w:hAnsi="Arial" w:cs="Arial"/>
          <w:sz w:val="24"/>
        </w:rPr>
      </w:pPr>
      <w:r w:rsidRPr="00EC63A6">
        <w:rPr>
          <w:rFonts w:ascii="Arial" w:hAnsi="Arial" w:cs="Arial"/>
          <w:sz w:val="24"/>
        </w:rPr>
        <w:t>3º - Resposta aos animais em situação de rua.</w:t>
      </w:r>
    </w:p>
    <w:p w:rsidR="00A10EF3" w:rsidRDefault="00A10EF3" w:rsidP="00EC63A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10EF3" w:rsidRDefault="009631DF" w:rsidP="00EC63A6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Diante disso, com o escopo de trazer melhorias à causa animal, rogo pelo pronto atendimento desta Indicação.</w:t>
      </w:r>
    </w:p>
    <w:p w:rsidR="00EC63A6" w:rsidRDefault="00EC63A6" w:rsidP="00EC63A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40767" w:rsidRDefault="009631DF" w:rsidP="00EF2036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em 14 de julho de 2023.</w:t>
      </w:r>
    </w:p>
    <w:p w:rsidR="00140767" w:rsidRDefault="00140767" w:rsidP="00EF203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40767" w:rsidRDefault="00140767" w:rsidP="00EF203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40767" w:rsidRDefault="00140767" w:rsidP="00EF203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F2036" w:rsidRDefault="00EF2036" w:rsidP="00EF203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40767" w:rsidRDefault="009631DF" w:rsidP="00EF2036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140767">
        <w:rPr>
          <w:rFonts w:ascii="Arial" w:hAnsi="Arial" w:cs="Arial"/>
          <w:b/>
          <w:sz w:val="24"/>
        </w:rPr>
        <w:t>JAIR JOSÉ DOS SANTOS (Prof. Jair)</w:t>
      </w:r>
    </w:p>
    <w:p w:rsidR="00140767" w:rsidRPr="00140767" w:rsidRDefault="009631DF" w:rsidP="00EF2036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Vereador</w:t>
      </w:r>
    </w:p>
    <w:sectPr w:rsidR="00140767" w:rsidRPr="00140767" w:rsidSect="00140767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21A" w:rsidRDefault="0068021A">
      <w:pPr>
        <w:spacing w:after="0" w:line="240" w:lineRule="auto"/>
      </w:pPr>
      <w:r>
        <w:separator/>
      </w:r>
    </w:p>
  </w:endnote>
  <w:endnote w:type="continuationSeparator" w:id="0">
    <w:p w:rsidR="0068021A" w:rsidRDefault="00680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21A" w:rsidRDefault="0068021A">
      <w:pPr>
        <w:spacing w:after="0" w:line="240" w:lineRule="auto"/>
      </w:pPr>
      <w:r>
        <w:separator/>
      </w:r>
    </w:p>
  </w:footnote>
  <w:footnote w:type="continuationSeparator" w:id="0">
    <w:p w:rsidR="0068021A" w:rsidRDefault="00680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124" w:rsidRDefault="009631DF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B00"/>
    <w:rsid w:val="0006267E"/>
    <w:rsid w:val="000B7426"/>
    <w:rsid w:val="00140767"/>
    <w:rsid w:val="003B2B00"/>
    <w:rsid w:val="0068021A"/>
    <w:rsid w:val="00712ABF"/>
    <w:rsid w:val="009631DF"/>
    <w:rsid w:val="00A10EF3"/>
    <w:rsid w:val="00A12124"/>
    <w:rsid w:val="00B15E9C"/>
    <w:rsid w:val="00C3667C"/>
    <w:rsid w:val="00EC63A6"/>
    <w:rsid w:val="00EF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CEA8A0-214F-466B-AD6F-2AE1FA72D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F20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20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5</cp:revision>
  <cp:lastPrinted>2023-07-14T18:23:00Z</cp:lastPrinted>
  <dcterms:created xsi:type="dcterms:W3CDTF">2023-07-14T14:47:00Z</dcterms:created>
  <dcterms:modified xsi:type="dcterms:W3CDTF">2023-07-14T18:23:00Z</dcterms:modified>
</cp:coreProperties>
</file>