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4B0" w:rsidRDefault="00C114B0" w:rsidP="00F8654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C5AD9" w:rsidRDefault="00AC5AD9" w:rsidP="00F8654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C5AD9" w:rsidRDefault="00AC5AD9" w:rsidP="00F86544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C114B0" w:rsidRDefault="00C114B0" w:rsidP="00F8654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114B0" w:rsidRDefault="00C114B0" w:rsidP="00F8654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D6DCD" w:rsidRPr="00C114B0" w:rsidRDefault="00541559" w:rsidP="00F86544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C114B0">
        <w:rPr>
          <w:rFonts w:ascii="Arial" w:hAnsi="Arial" w:cs="Arial"/>
          <w:b/>
          <w:sz w:val="40"/>
        </w:rPr>
        <w:t>MOÇÃO DE APELO</w:t>
      </w:r>
    </w:p>
    <w:p w:rsidR="00C114B0" w:rsidRDefault="00C114B0" w:rsidP="00F8654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C5AD9" w:rsidRPr="00C114B0" w:rsidRDefault="00AC5AD9" w:rsidP="00F8654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437A3" w:rsidRPr="005F2C06" w:rsidRDefault="00541559" w:rsidP="00C114B0">
      <w:pPr>
        <w:spacing w:after="0" w:line="360" w:lineRule="auto"/>
        <w:jc w:val="both"/>
        <w:rPr>
          <w:rFonts w:ascii="Arial" w:hAnsi="Arial" w:cs="Arial"/>
          <w:b/>
          <w:smallCaps/>
          <w:sz w:val="24"/>
        </w:rPr>
      </w:pPr>
      <w:r w:rsidRPr="00C114B0">
        <w:rPr>
          <w:rFonts w:ascii="Arial" w:hAnsi="Arial" w:cs="Arial"/>
          <w:sz w:val="24"/>
        </w:rPr>
        <w:tab/>
        <w:t xml:space="preserve">Apresentamos à Mesa Diretora, ouvido o Douto Plenário, </w:t>
      </w:r>
      <w:r w:rsidRPr="00C114B0">
        <w:rPr>
          <w:rFonts w:ascii="Arial" w:hAnsi="Arial" w:cs="Arial"/>
          <w:b/>
          <w:sz w:val="24"/>
          <w:u w:val="single"/>
        </w:rPr>
        <w:t>MOÇÃO DE APELO</w:t>
      </w:r>
      <w:r w:rsidR="00C114B0">
        <w:rPr>
          <w:rFonts w:ascii="Arial" w:hAnsi="Arial" w:cs="Arial"/>
          <w:sz w:val="24"/>
        </w:rPr>
        <w:t xml:space="preserve"> </w:t>
      </w:r>
      <w:r w:rsidR="00C114B0" w:rsidRPr="005F2C06">
        <w:rPr>
          <w:rFonts w:ascii="Arial" w:hAnsi="Arial" w:cs="Arial"/>
          <w:b/>
          <w:smallCaps/>
          <w:sz w:val="24"/>
        </w:rPr>
        <w:t>ao Exmo. Sr. Tarcísio de Freitas, Governador do Estado de São Paulo, para envide esforços no sentido de aprovar um concurso público visando à contratação de Diretores de Escolas.</w:t>
      </w:r>
    </w:p>
    <w:p w:rsidR="00C114B0" w:rsidRPr="00C114B0" w:rsidRDefault="00C114B0" w:rsidP="00C114B0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9437A3" w:rsidRPr="00C114B0" w:rsidRDefault="00541559" w:rsidP="00F8654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114B0">
        <w:rPr>
          <w:rFonts w:ascii="Arial" w:hAnsi="Arial" w:cs="Arial"/>
          <w:b/>
          <w:sz w:val="24"/>
        </w:rPr>
        <w:t>JUSTIFICATIVA</w:t>
      </w:r>
    </w:p>
    <w:p w:rsidR="00C114B0" w:rsidRPr="00C114B0" w:rsidRDefault="00C114B0" w:rsidP="00F8654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37803" w:rsidRDefault="00541559" w:rsidP="00465BA9">
      <w:pPr>
        <w:spacing w:after="0" w:line="312" w:lineRule="auto"/>
        <w:jc w:val="both"/>
        <w:rPr>
          <w:rFonts w:ascii="Arial" w:hAnsi="Arial" w:cs="Arial"/>
          <w:sz w:val="24"/>
        </w:rPr>
      </w:pPr>
      <w:r w:rsidRPr="00C114B0">
        <w:rPr>
          <w:rFonts w:ascii="Arial" w:hAnsi="Arial" w:cs="Arial"/>
          <w:sz w:val="24"/>
        </w:rPr>
        <w:tab/>
      </w:r>
      <w:r w:rsidR="00422D55">
        <w:rPr>
          <w:rFonts w:ascii="Arial" w:hAnsi="Arial" w:cs="Arial"/>
          <w:sz w:val="24"/>
        </w:rPr>
        <w:tab/>
      </w:r>
      <w:r w:rsidRPr="00C114B0">
        <w:rPr>
          <w:rFonts w:ascii="Arial" w:hAnsi="Arial" w:cs="Arial"/>
          <w:sz w:val="24"/>
        </w:rPr>
        <w:t xml:space="preserve">Segundo dados da UDEMO (Sindicato de Especialistas de Educação do Magistério </w:t>
      </w:r>
      <w:r w:rsidR="00C114B0" w:rsidRPr="00C114B0">
        <w:rPr>
          <w:rFonts w:ascii="Arial" w:hAnsi="Arial" w:cs="Arial"/>
          <w:sz w:val="24"/>
        </w:rPr>
        <w:t>Oficial</w:t>
      </w:r>
      <w:r w:rsidRPr="00C114B0">
        <w:rPr>
          <w:rFonts w:ascii="Arial" w:hAnsi="Arial" w:cs="Arial"/>
          <w:sz w:val="24"/>
        </w:rPr>
        <w:t xml:space="preserve"> do</w:t>
      </w:r>
      <w:r w:rsidR="00EA7869" w:rsidRPr="00C114B0">
        <w:rPr>
          <w:rFonts w:ascii="Arial" w:hAnsi="Arial" w:cs="Arial"/>
          <w:sz w:val="24"/>
        </w:rPr>
        <w:t xml:space="preserve"> Estado de São Paulo), na rede pública de ensino do estado de São Paulo, que </w:t>
      </w:r>
      <w:r w:rsidR="00C114B0" w:rsidRPr="00C114B0">
        <w:rPr>
          <w:rFonts w:ascii="Arial" w:hAnsi="Arial" w:cs="Arial"/>
          <w:sz w:val="24"/>
        </w:rPr>
        <w:t>conta</w:t>
      </w:r>
      <w:r w:rsidR="00EA7869" w:rsidRPr="00C114B0">
        <w:rPr>
          <w:rFonts w:ascii="Arial" w:hAnsi="Arial" w:cs="Arial"/>
          <w:sz w:val="24"/>
        </w:rPr>
        <w:t xml:space="preserve"> com cera de </w:t>
      </w:r>
      <w:r w:rsidR="00EA7869" w:rsidRPr="00C114B0">
        <w:rPr>
          <w:rFonts w:ascii="Arial" w:hAnsi="Arial" w:cs="Arial"/>
          <w:b/>
          <w:sz w:val="24"/>
        </w:rPr>
        <w:t>5.200 escolas</w:t>
      </w:r>
      <w:r w:rsidR="00EA7869" w:rsidRPr="00C114B0">
        <w:rPr>
          <w:rFonts w:ascii="Arial" w:hAnsi="Arial" w:cs="Arial"/>
          <w:sz w:val="24"/>
        </w:rPr>
        <w:t xml:space="preserve">, há, hoje, </w:t>
      </w:r>
      <w:r w:rsidR="00EA7869" w:rsidRPr="00C114B0">
        <w:rPr>
          <w:rFonts w:ascii="Arial" w:hAnsi="Arial" w:cs="Arial"/>
          <w:b/>
          <w:sz w:val="24"/>
        </w:rPr>
        <w:t>5.095</w:t>
      </w:r>
      <w:r w:rsidR="00EA7869" w:rsidRPr="00C114B0">
        <w:rPr>
          <w:rFonts w:ascii="Arial" w:hAnsi="Arial" w:cs="Arial"/>
          <w:sz w:val="24"/>
        </w:rPr>
        <w:t xml:space="preserve"> cargos de Diretor de Escola (pela nova terminologia “Diretor de Escola”). Desse total, apenas </w:t>
      </w:r>
      <w:r w:rsidR="00EA7869" w:rsidRPr="00C114B0">
        <w:rPr>
          <w:rFonts w:ascii="Arial" w:hAnsi="Arial" w:cs="Arial"/>
          <w:b/>
          <w:sz w:val="24"/>
        </w:rPr>
        <w:t>2.832</w:t>
      </w:r>
      <w:r w:rsidR="00EA7869" w:rsidRPr="00C114B0">
        <w:rPr>
          <w:rFonts w:ascii="Arial" w:hAnsi="Arial" w:cs="Arial"/>
          <w:sz w:val="24"/>
        </w:rPr>
        <w:t xml:space="preserve"> (56%) cargos estão preenchidos, restando </w:t>
      </w:r>
      <w:r w:rsidR="00EA7869" w:rsidRPr="00422D55">
        <w:rPr>
          <w:rFonts w:ascii="Arial" w:hAnsi="Arial" w:cs="Arial"/>
          <w:b/>
          <w:sz w:val="24"/>
        </w:rPr>
        <w:t>2.263 (44%) cargos vagos</w:t>
      </w:r>
      <w:r w:rsidR="00EA7869" w:rsidRPr="00C114B0">
        <w:rPr>
          <w:rFonts w:ascii="Arial" w:hAnsi="Arial" w:cs="Arial"/>
          <w:sz w:val="24"/>
        </w:rPr>
        <w:t>. O último concurso para Diretor ocorreu em 2017. Esses dados</w:t>
      </w:r>
      <w:r w:rsidRPr="00C114B0">
        <w:rPr>
          <w:rFonts w:ascii="Arial" w:hAnsi="Arial" w:cs="Arial"/>
          <w:sz w:val="24"/>
        </w:rPr>
        <w:t xml:space="preserve"> constam do levantamento anua</w:t>
      </w:r>
      <w:r w:rsidRPr="00C114B0">
        <w:rPr>
          <w:rFonts w:ascii="Arial" w:hAnsi="Arial" w:cs="Arial"/>
          <w:sz w:val="24"/>
        </w:rPr>
        <w:t xml:space="preserve">l de cargos e funções do estado, publicado no DO Poder Executivo – Seção I, de sábado, 29 de abril de 2023, pag. 16, 133 (84) – Suplemento. </w:t>
      </w:r>
      <w:r w:rsidRPr="00422D55">
        <w:rPr>
          <w:rFonts w:ascii="Arial" w:hAnsi="Arial" w:cs="Arial"/>
          <w:b/>
          <w:sz w:val="24"/>
        </w:rPr>
        <w:t>Portanto, 44% daqueles cargos estão vagos</w:t>
      </w:r>
      <w:r w:rsidRPr="00C114B0">
        <w:rPr>
          <w:rFonts w:ascii="Arial" w:hAnsi="Arial" w:cs="Arial"/>
          <w:sz w:val="24"/>
        </w:rPr>
        <w:t>, sendo ocupados temporária e provisoriamente por professores designados.</w:t>
      </w:r>
    </w:p>
    <w:p w:rsidR="00422D55" w:rsidRPr="00C114B0" w:rsidRDefault="00422D55" w:rsidP="00F8654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437A3" w:rsidRDefault="00541559" w:rsidP="00465BA9">
      <w:pPr>
        <w:spacing w:after="0" w:line="312" w:lineRule="auto"/>
        <w:jc w:val="both"/>
        <w:rPr>
          <w:rFonts w:ascii="Arial" w:hAnsi="Arial" w:cs="Arial"/>
          <w:sz w:val="24"/>
        </w:rPr>
      </w:pPr>
      <w:r w:rsidRPr="00C114B0">
        <w:rPr>
          <w:rFonts w:ascii="Arial" w:hAnsi="Arial" w:cs="Arial"/>
          <w:sz w:val="24"/>
        </w:rPr>
        <w:tab/>
      </w:r>
      <w:r w:rsidR="00422D55">
        <w:rPr>
          <w:rFonts w:ascii="Arial" w:hAnsi="Arial" w:cs="Arial"/>
          <w:sz w:val="24"/>
        </w:rPr>
        <w:tab/>
      </w:r>
      <w:r w:rsidRPr="00C114B0">
        <w:rPr>
          <w:rFonts w:ascii="Arial" w:hAnsi="Arial" w:cs="Arial"/>
          <w:sz w:val="24"/>
        </w:rPr>
        <w:t>D</w:t>
      </w:r>
      <w:r w:rsidR="005F2C06">
        <w:rPr>
          <w:rFonts w:ascii="Arial" w:hAnsi="Arial" w:cs="Arial"/>
          <w:sz w:val="24"/>
        </w:rPr>
        <w:t>ada</w:t>
      </w:r>
      <w:r w:rsidRPr="00C114B0">
        <w:rPr>
          <w:rFonts w:ascii="Arial" w:hAnsi="Arial" w:cs="Arial"/>
          <w:sz w:val="24"/>
        </w:rPr>
        <w:t xml:space="preserve"> a importância deste profissional e considerando que a figura do Diretor é essencial para coordenar os recursos físicos, financeiros e humanos, bem como criar e fomentar um ambiente seguro que pr</w:t>
      </w:r>
      <w:r w:rsidR="00910EFE" w:rsidRPr="00C114B0">
        <w:rPr>
          <w:rFonts w:ascii="Arial" w:hAnsi="Arial" w:cs="Arial"/>
          <w:sz w:val="24"/>
        </w:rPr>
        <w:t>omova a aprendizagem dos alunos</w:t>
      </w:r>
      <w:r w:rsidR="0089053E" w:rsidRPr="00C114B0">
        <w:rPr>
          <w:rFonts w:ascii="Arial" w:hAnsi="Arial" w:cs="Arial"/>
          <w:sz w:val="24"/>
        </w:rPr>
        <w:t>, necessário se faz a contratação desses profissionais, para que as unidades de educação básica do estado não sejam – ainda mais – prejudicadas.</w:t>
      </w:r>
    </w:p>
    <w:p w:rsidR="00422D55" w:rsidRPr="00C114B0" w:rsidRDefault="00422D55" w:rsidP="00F8654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437A3" w:rsidRDefault="00541559" w:rsidP="00465BA9">
      <w:pPr>
        <w:spacing w:after="0" w:line="312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C114B0">
        <w:rPr>
          <w:rFonts w:ascii="Arial" w:hAnsi="Arial" w:cs="Arial"/>
          <w:sz w:val="24"/>
        </w:rPr>
        <w:t>Observando que o concurso público é a forma consolidada de</w:t>
      </w:r>
      <w:r w:rsidR="00910EFE" w:rsidRPr="00C114B0">
        <w:rPr>
          <w:rFonts w:ascii="Arial" w:hAnsi="Arial" w:cs="Arial"/>
          <w:sz w:val="24"/>
        </w:rPr>
        <w:t xml:space="preserve"> </w:t>
      </w:r>
      <w:r w:rsidRPr="00C114B0">
        <w:rPr>
          <w:rFonts w:ascii="Arial" w:hAnsi="Arial" w:cs="Arial"/>
          <w:sz w:val="24"/>
        </w:rPr>
        <w:t>preenchimento de cargos e empregos públicos, conforme estabelecido no Art</w:t>
      </w:r>
      <w:r w:rsidRPr="00C114B0">
        <w:rPr>
          <w:rFonts w:ascii="Arial" w:hAnsi="Arial" w:cs="Arial"/>
          <w:sz w:val="24"/>
        </w:rPr>
        <w:t>igo</w:t>
      </w:r>
      <w:r w:rsidR="00910EFE" w:rsidRPr="00C114B0">
        <w:rPr>
          <w:rFonts w:ascii="Arial" w:hAnsi="Arial" w:cs="Arial"/>
          <w:sz w:val="24"/>
        </w:rPr>
        <w:t xml:space="preserve"> </w:t>
      </w:r>
      <w:r w:rsidRPr="00C114B0">
        <w:rPr>
          <w:rFonts w:ascii="Arial" w:hAnsi="Arial" w:cs="Arial"/>
          <w:sz w:val="24"/>
        </w:rPr>
        <w:t>37, Inciso II, da Constituição Federal de 1988:</w:t>
      </w:r>
    </w:p>
    <w:p w:rsidR="00422D55" w:rsidRPr="00C114B0" w:rsidRDefault="00422D55" w:rsidP="00F86544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816FA9" w:rsidRPr="00422D55" w:rsidRDefault="00541559" w:rsidP="00465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1418"/>
        <w:jc w:val="both"/>
        <w:rPr>
          <w:rFonts w:ascii="Arial" w:hAnsi="Arial" w:cs="Arial"/>
          <w:i/>
          <w:sz w:val="24"/>
        </w:rPr>
      </w:pPr>
      <w:r w:rsidRPr="00422D55">
        <w:rPr>
          <w:rFonts w:ascii="Arial" w:hAnsi="Arial" w:cs="Arial"/>
          <w:b/>
          <w:i/>
          <w:sz w:val="24"/>
        </w:rPr>
        <w:t>Art. 37 –</w:t>
      </w:r>
      <w:r w:rsidR="00DA67AC" w:rsidRPr="00422D55">
        <w:rPr>
          <w:rFonts w:ascii="Arial" w:hAnsi="Arial" w:cs="Arial"/>
          <w:i/>
          <w:sz w:val="24"/>
        </w:rPr>
        <w:t xml:space="preserve"> </w:t>
      </w:r>
      <w:r w:rsidRPr="00422D55">
        <w:rPr>
          <w:rFonts w:ascii="Arial" w:hAnsi="Arial" w:cs="Arial"/>
          <w:i/>
          <w:sz w:val="24"/>
        </w:rPr>
        <w:t>A administração pública direta e indireta de qualquer dos Poderes da União, dos Estados, do Distrito Federal e dos Municípios obedecerá aos princípios de legalidade, impessoalidade, moralidade,</w:t>
      </w:r>
      <w:r w:rsidRPr="00422D55">
        <w:rPr>
          <w:rFonts w:ascii="Arial" w:hAnsi="Arial" w:cs="Arial"/>
          <w:i/>
          <w:sz w:val="24"/>
        </w:rPr>
        <w:t xml:space="preserve"> publicidade e eficiência e, também, ao seguinte:</w:t>
      </w:r>
    </w:p>
    <w:p w:rsidR="009437A3" w:rsidRPr="00422D55" w:rsidRDefault="00541559" w:rsidP="00465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1418"/>
        <w:jc w:val="both"/>
        <w:rPr>
          <w:rFonts w:ascii="Arial" w:hAnsi="Arial" w:cs="Arial"/>
          <w:i/>
          <w:sz w:val="24"/>
        </w:rPr>
      </w:pPr>
      <w:r w:rsidRPr="00422D55">
        <w:rPr>
          <w:rFonts w:ascii="Arial" w:hAnsi="Arial" w:cs="Arial"/>
          <w:b/>
          <w:i/>
          <w:sz w:val="24"/>
        </w:rPr>
        <w:lastRenderedPageBreak/>
        <w:t xml:space="preserve">II </w:t>
      </w:r>
      <w:r w:rsidR="00422D55" w:rsidRPr="00422D55">
        <w:rPr>
          <w:rFonts w:ascii="Arial" w:hAnsi="Arial" w:cs="Arial"/>
          <w:b/>
          <w:i/>
          <w:sz w:val="24"/>
        </w:rPr>
        <w:t>–</w:t>
      </w:r>
      <w:r w:rsidR="00422D55" w:rsidRPr="00422D55">
        <w:rPr>
          <w:rFonts w:ascii="Arial" w:hAnsi="Arial" w:cs="Arial"/>
          <w:i/>
          <w:sz w:val="24"/>
        </w:rPr>
        <w:t xml:space="preserve"> </w:t>
      </w:r>
      <w:r w:rsidRPr="00422D55">
        <w:rPr>
          <w:rFonts w:ascii="Arial" w:hAnsi="Arial" w:cs="Arial"/>
          <w:i/>
          <w:sz w:val="24"/>
        </w:rPr>
        <w:t>A investidura em cargo ou emprego público depende de aprovação</w:t>
      </w:r>
      <w:r w:rsidR="00910EFE" w:rsidRPr="00422D55">
        <w:rPr>
          <w:rFonts w:ascii="Arial" w:hAnsi="Arial" w:cs="Arial"/>
          <w:i/>
          <w:sz w:val="24"/>
        </w:rPr>
        <w:t xml:space="preserve"> </w:t>
      </w:r>
      <w:r w:rsidRPr="00422D55">
        <w:rPr>
          <w:rFonts w:ascii="Arial" w:hAnsi="Arial" w:cs="Arial"/>
          <w:i/>
          <w:sz w:val="24"/>
        </w:rPr>
        <w:t>prévia em concurso público de provas ou de provas e títulos, de acordo com a</w:t>
      </w:r>
      <w:r w:rsidR="00910EFE" w:rsidRPr="00422D55">
        <w:rPr>
          <w:rFonts w:ascii="Arial" w:hAnsi="Arial" w:cs="Arial"/>
          <w:i/>
          <w:sz w:val="24"/>
        </w:rPr>
        <w:t xml:space="preserve"> </w:t>
      </w:r>
      <w:r w:rsidRPr="00422D55">
        <w:rPr>
          <w:rFonts w:ascii="Arial" w:hAnsi="Arial" w:cs="Arial"/>
          <w:i/>
          <w:sz w:val="24"/>
        </w:rPr>
        <w:t>natureza e a complexidade do cargo ou emprego, na forma previ</w:t>
      </w:r>
      <w:r w:rsidRPr="00422D55">
        <w:rPr>
          <w:rFonts w:ascii="Arial" w:hAnsi="Arial" w:cs="Arial"/>
          <w:i/>
          <w:sz w:val="24"/>
        </w:rPr>
        <w:t>sta em lei,</w:t>
      </w:r>
      <w:r w:rsidR="00910EFE" w:rsidRPr="00422D55">
        <w:rPr>
          <w:rFonts w:ascii="Arial" w:hAnsi="Arial" w:cs="Arial"/>
          <w:i/>
          <w:sz w:val="24"/>
        </w:rPr>
        <w:t xml:space="preserve"> </w:t>
      </w:r>
      <w:r w:rsidRPr="00422D55">
        <w:rPr>
          <w:rFonts w:ascii="Arial" w:hAnsi="Arial" w:cs="Arial"/>
          <w:i/>
          <w:sz w:val="24"/>
        </w:rPr>
        <w:t>ressalvadas as nomeações para cargo em comissão declarado em lei de livre</w:t>
      </w:r>
      <w:r w:rsidR="00910EFE" w:rsidRPr="00422D55">
        <w:rPr>
          <w:rFonts w:ascii="Arial" w:hAnsi="Arial" w:cs="Arial"/>
          <w:i/>
          <w:sz w:val="24"/>
        </w:rPr>
        <w:t xml:space="preserve"> </w:t>
      </w:r>
      <w:r w:rsidR="00422D55" w:rsidRPr="00422D55">
        <w:rPr>
          <w:rFonts w:ascii="Arial" w:hAnsi="Arial" w:cs="Arial"/>
          <w:i/>
          <w:sz w:val="24"/>
        </w:rPr>
        <w:t>nomeação e exoneração.</w:t>
      </w:r>
    </w:p>
    <w:p w:rsidR="00422D55" w:rsidRPr="00C114B0" w:rsidRDefault="00422D55" w:rsidP="00F8654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A5391" w:rsidRDefault="00541559" w:rsidP="00465BA9">
      <w:pPr>
        <w:spacing w:after="0" w:line="312" w:lineRule="auto"/>
        <w:jc w:val="both"/>
        <w:rPr>
          <w:rFonts w:ascii="Arial" w:hAnsi="Arial" w:cs="Arial"/>
          <w:sz w:val="24"/>
        </w:rPr>
      </w:pPr>
      <w:r w:rsidRPr="00C114B0">
        <w:rPr>
          <w:rFonts w:ascii="Arial" w:hAnsi="Arial" w:cs="Arial"/>
          <w:sz w:val="24"/>
        </w:rPr>
        <w:tab/>
      </w:r>
      <w:r w:rsidR="00465BA9">
        <w:rPr>
          <w:rFonts w:ascii="Arial" w:hAnsi="Arial" w:cs="Arial"/>
          <w:sz w:val="24"/>
        </w:rPr>
        <w:tab/>
      </w:r>
      <w:r w:rsidRPr="00C114B0">
        <w:rPr>
          <w:rFonts w:ascii="Arial" w:hAnsi="Arial" w:cs="Arial"/>
          <w:sz w:val="24"/>
        </w:rPr>
        <w:t>Por simetria constitucional, no mesmo sentido a Constituição do Estado de São Paulo assim determina:</w:t>
      </w:r>
    </w:p>
    <w:p w:rsidR="00465BA9" w:rsidRPr="00C114B0" w:rsidRDefault="00465BA9" w:rsidP="00F8654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A5391" w:rsidRPr="00422D55" w:rsidRDefault="00541559" w:rsidP="00465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1418"/>
        <w:jc w:val="both"/>
        <w:rPr>
          <w:rFonts w:ascii="Arial" w:hAnsi="Arial" w:cs="Arial"/>
          <w:i/>
          <w:sz w:val="24"/>
        </w:rPr>
      </w:pPr>
      <w:r w:rsidRPr="00422D55">
        <w:rPr>
          <w:rFonts w:ascii="Arial" w:hAnsi="Arial" w:cs="Arial"/>
          <w:b/>
          <w:bCs/>
          <w:i/>
          <w:sz w:val="24"/>
        </w:rPr>
        <w:t>Artigo 115 -</w:t>
      </w:r>
      <w:r w:rsidRPr="00422D55">
        <w:rPr>
          <w:rFonts w:ascii="Arial" w:hAnsi="Arial" w:cs="Arial"/>
          <w:i/>
          <w:sz w:val="24"/>
        </w:rPr>
        <w:t xml:space="preserve"> Para a organização da </w:t>
      </w:r>
      <w:r w:rsidRPr="00422D55">
        <w:rPr>
          <w:rFonts w:ascii="Arial" w:hAnsi="Arial" w:cs="Arial"/>
          <w:i/>
          <w:sz w:val="24"/>
        </w:rPr>
        <w:t>administração pública direta e indireta, inclusive as fundações instituídas ou mantidas por qualquer dos Poderes do Estado, é obrigatório o cumprimento das seguintes normas:</w:t>
      </w:r>
    </w:p>
    <w:p w:rsidR="00816FA9" w:rsidRPr="00422D55" w:rsidRDefault="00541559" w:rsidP="00465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1418"/>
        <w:jc w:val="both"/>
        <w:rPr>
          <w:rFonts w:ascii="Arial" w:hAnsi="Arial" w:cs="Arial"/>
          <w:b/>
          <w:bCs/>
          <w:i/>
          <w:sz w:val="24"/>
        </w:rPr>
      </w:pPr>
      <w:r w:rsidRPr="00422D55">
        <w:rPr>
          <w:rFonts w:ascii="Arial" w:hAnsi="Arial" w:cs="Arial"/>
          <w:b/>
          <w:bCs/>
          <w:i/>
          <w:sz w:val="24"/>
        </w:rPr>
        <w:t>(...)</w:t>
      </w:r>
    </w:p>
    <w:p w:rsidR="001A5391" w:rsidRPr="00422D55" w:rsidRDefault="00541559" w:rsidP="00465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1418"/>
        <w:jc w:val="both"/>
        <w:rPr>
          <w:rFonts w:ascii="Arial" w:hAnsi="Arial" w:cs="Arial"/>
          <w:i/>
          <w:sz w:val="24"/>
        </w:rPr>
      </w:pPr>
      <w:r w:rsidRPr="00422D55">
        <w:rPr>
          <w:rFonts w:ascii="Arial" w:hAnsi="Arial" w:cs="Arial"/>
          <w:b/>
          <w:bCs/>
          <w:i/>
          <w:sz w:val="24"/>
        </w:rPr>
        <w:t xml:space="preserve">II </w:t>
      </w:r>
      <w:r w:rsidR="00422D55" w:rsidRPr="00422D55">
        <w:rPr>
          <w:rFonts w:ascii="Arial" w:hAnsi="Arial" w:cs="Arial"/>
          <w:b/>
          <w:bCs/>
          <w:i/>
          <w:sz w:val="24"/>
        </w:rPr>
        <w:t>–</w:t>
      </w:r>
      <w:r w:rsidRPr="00422D55">
        <w:rPr>
          <w:rFonts w:ascii="Arial" w:hAnsi="Arial" w:cs="Arial"/>
          <w:b/>
          <w:bCs/>
          <w:i/>
          <w:sz w:val="24"/>
        </w:rPr>
        <w:t> </w:t>
      </w:r>
      <w:r w:rsidRPr="00422D55">
        <w:rPr>
          <w:rFonts w:ascii="Arial" w:hAnsi="Arial" w:cs="Arial"/>
          <w:i/>
          <w:sz w:val="24"/>
        </w:rPr>
        <w:t xml:space="preserve">a investidura em cargo ou emprego público depende de aprovação prévia, </w:t>
      </w:r>
      <w:r w:rsidRPr="00422D55">
        <w:rPr>
          <w:rFonts w:ascii="Arial" w:hAnsi="Arial" w:cs="Arial"/>
          <w:i/>
          <w:sz w:val="24"/>
        </w:rPr>
        <w:t>em concurso público de provas ou de provas e títulos, ressalvadas as nomeações para cargo em comissão, declarado em lei, de livre nomeação e exoneração;</w:t>
      </w:r>
    </w:p>
    <w:p w:rsidR="00422D55" w:rsidRPr="00C114B0" w:rsidRDefault="00422D55" w:rsidP="00F8654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10EFE" w:rsidRDefault="00541559" w:rsidP="00465BA9">
      <w:pPr>
        <w:spacing w:after="0" w:line="312" w:lineRule="auto"/>
        <w:jc w:val="both"/>
        <w:rPr>
          <w:rFonts w:ascii="Arial" w:hAnsi="Arial" w:cs="Arial"/>
          <w:sz w:val="24"/>
        </w:rPr>
      </w:pPr>
      <w:r w:rsidRPr="00C114B0">
        <w:rPr>
          <w:rFonts w:ascii="Arial" w:hAnsi="Arial" w:cs="Arial"/>
          <w:sz w:val="24"/>
        </w:rPr>
        <w:tab/>
      </w:r>
      <w:r w:rsidR="00465BA9">
        <w:rPr>
          <w:rFonts w:ascii="Arial" w:hAnsi="Arial" w:cs="Arial"/>
          <w:sz w:val="24"/>
        </w:rPr>
        <w:tab/>
      </w:r>
      <w:r w:rsidRPr="00C114B0">
        <w:rPr>
          <w:rFonts w:ascii="Arial" w:hAnsi="Arial" w:cs="Arial"/>
          <w:sz w:val="24"/>
        </w:rPr>
        <w:t>Ainda no estado de São Paulo, o Plano Estadual de Educação (PEE), Lei n.º 16.279, de 8 de julho de 2</w:t>
      </w:r>
      <w:r w:rsidRPr="00C114B0">
        <w:rPr>
          <w:rFonts w:ascii="Arial" w:hAnsi="Arial" w:cs="Arial"/>
          <w:sz w:val="24"/>
        </w:rPr>
        <w:t>016, assim preconiza:</w:t>
      </w:r>
    </w:p>
    <w:p w:rsidR="00422D55" w:rsidRPr="00C114B0" w:rsidRDefault="00422D55" w:rsidP="00F8654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A67AC" w:rsidRPr="00465BA9" w:rsidRDefault="00541559" w:rsidP="00465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1418"/>
        <w:jc w:val="both"/>
        <w:rPr>
          <w:rFonts w:ascii="Arial" w:hAnsi="Arial" w:cs="Arial"/>
          <w:i/>
          <w:sz w:val="24"/>
        </w:rPr>
      </w:pPr>
      <w:r w:rsidRPr="00465BA9">
        <w:rPr>
          <w:rFonts w:ascii="Arial" w:hAnsi="Arial" w:cs="Arial"/>
          <w:b/>
          <w:bCs/>
          <w:i/>
          <w:sz w:val="24"/>
        </w:rPr>
        <w:t>Meta 19</w:t>
      </w:r>
      <w:r w:rsidRPr="00465BA9">
        <w:rPr>
          <w:rFonts w:ascii="Arial" w:hAnsi="Arial" w:cs="Arial"/>
          <w:i/>
          <w:sz w:val="24"/>
        </w:rPr>
        <w:t> </w:t>
      </w:r>
      <w:r w:rsidR="00465BA9" w:rsidRPr="00465BA9">
        <w:rPr>
          <w:rFonts w:ascii="Arial" w:hAnsi="Arial" w:cs="Arial"/>
          <w:b/>
          <w:i/>
          <w:sz w:val="24"/>
        </w:rPr>
        <w:t>–</w:t>
      </w:r>
      <w:r w:rsidR="00465BA9" w:rsidRPr="00465BA9">
        <w:rPr>
          <w:rFonts w:ascii="Arial" w:hAnsi="Arial" w:cs="Arial"/>
          <w:i/>
          <w:sz w:val="24"/>
        </w:rPr>
        <w:t xml:space="preserve"> </w:t>
      </w:r>
      <w:r w:rsidRPr="00465BA9">
        <w:rPr>
          <w:rFonts w:ascii="Arial" w:hAnsi="Arial" w:cs="Arial"/>
          <w:i/>
          <w:sz w:val="24"/>
        </w:rPr>
        <w:t xml:space="preserve">Assegurar condições, no prazo de 2 (dois) anos, a partir da aprovação do PEE, para a efetivação da gestão democrática da educação, associada a critérios técnicos e à consulta pública à comunidade escolar, no âmbito das </w:t>
      </w:r>
      <w:r w:rsidRPr="00465BA9">
        <w:rPr>
          <w:rFonts w:ascii="Arial" w:hAnsi="Arial" w:cs="Arial"/>
          <w:i/>
          <w:sz w:val="24"/>
        </w:rPr>
        <w:t>escolas públicas, prevendo recursos e apoio técnico da União.</w:t>
      </w:r>
    </w:p>
    <w:p w:rsidR="00DA67AC" w:rsidRPr="00465BA9" w:rsidRDefault="00541559" w:rsidP="00465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1418"/>
        <w:jc w:val="both"/>
        <w:rPr>
          <w:rFonts w:ascii="Arial" w:hAnsi="Arial" w:cs="Arial"/>
          <w:b/>
          <w:bCs/>
          <w:i/>
          <w:sz w:val="24"/>
        </w:rPr>
      </w:pPr>
      <w:r w:rsidRPr="00465BA9">
        <w:rPr>
          <w:rFonts w:ascii="Arial" w:hAnsi="Arial" w:cs="Arial"/>
          <w:b/>
          <w:bCs/>
          <w:i/>
          <w:sz w:val="24"/>
        </w:rPr>
        <w:t>Estratégias</w:t>
      </w:r>
    </w:p>
    <w:p w:rsidR="009A2A1A" w:rsidRPr="00465BA9" w:rsidRDefault="00541559" w:rsidP="00465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1418"/>
        <w:jc w:val="both"/>
        <w:rPr>
          <w:rFonts w:ascii="Arial" w:hAnsi="Arial" w:cs="Arial"/>
          <w:b/>
          <w:i/>
          <w:sz w:val="24"/>
        </w:rPr>
      </w:pPr>
      <w:r w:rsidRPr="00465BA9">
        <w:rPr>
          <w:rFonts w:ascii="Arial" w:hAnsi="Arial" w:cs="Arial"/>
          <w:b/>
          <w:i/>
          <w:sz w:val="24"/>
        </w:rPr>
        <w:t>(...)</w:t>
      </w:r>
    </w:p>
    <w:p w:rsidR="00DA67AC" w:rsidRPr="00465BA9" w:rsidRDefault="00541559" w:rsidP="00465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1418"/>
        <w:jc w:val="both"/>
        <w:rPr>
          <w:rFonts w:ascii="Arial" w:hAnsi="Arial" w:cs="Arial"/>
          <w:i/>
          <w:sz w:val="24"/>
        </w:rPr>
      </w:pPr>
      <w:r w:rsidRPr="00465BA9">
        <w:rPr>
          <w:rFonts w:ascii="Arial" w:hAnsi="Arial" w:cs="Arial"/>
          <w:b/>
          <w:i/>
          <w:sz w:val="24"/>
        </w:rPr>
        <w:t>19.3.</w:t>
      </w:r>
      <w:r w:rsidR="00465BA9" w:rsidRPr="00465BA9">
        <w:rPr>
          <w:rFonts w:ascii="Arial" w:hAnsi="Arial" w:cs="Arial"/>
          <w:b/>
          <w:i/>
          <w:sz w:val="24"/>
        </w:rPr>
        <w:t xml:space="preserve"> – </w:t>
      </w:r>
      <w:r w:rsidRPr="00465BA9">
        <w:rPr>
          <w:rFonts w:ascii="Arial" w:hAnsi="Arial" w:cs="Arial"/>
          <w:i/>
          <w:sz w:val="24"/>
        </w:rPr>
        <w:t>Garantir que o provimento do cargo de Diretor das escolas públicas da rede estadual dar-se-á por critério meritório, conforme previsto na Constituição Federal - por con</w:t>
      </w:r>
      <w:r w:rsidRPr="00465BA9">
        <w:rPr>
          <w:rFonts w:ascii="Arial" w:hAnsi="Arial" w:cs="Arial"/>
          <w:i/>
          <w:sz w:val="24"/>
        </w:rPr>
        <w:t>curso público de provas e títulos - para professores de carreira.</w:t>
      </w:r>
    </w:p>
    <w:p w:rsidR="00422D55" w:rsidRPr="00C114B0" w:rsidRDefault="00422D55" w:rsidP="00F8654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73742" w:rsidRDefault="00541559" w:rsidP="00465BA9">
      <w:pPr>
        <w:spacing w:after="0" w:line="312" w:lineRule="auto"/>
        <w:jc w:val="both"/>
        <w:rPr>
          <w:rFonts w:ascii="Arial" w:hAnsi="Arial" w:cs="Arial"/>
          <w:sz w:val="24"/>
        </w:rPr>
      </w:pPr>
      <w:r w:rsidRPr="00C114B0">
        <w:rPr>
          <w:rFonts w:ascii="Arial" w:hAnsi="Arial" w:cs="Arial"/>
          <w:sz w:val="24"/>
        </w:rPr>
        <w:tab/>
      </w:r>
      <w:r w:rsidR="00465BA9">
        <w:rPr>
          <w:rFonts w:ascii="Arial" w:hAnsi="Arial" w:cs="Arial"/>
          <w:sz w:val="24"/>
        </w:rPr>
        <w:tab/>
      </w:r>
      <w:r w:rsidRPr="00C114B0">
        <w:rPr>
          <w:rFonts w:ascii="Arial" w:hAnsi="Arial" w:cs="Arial"/>
          <w:sz w:val="24"/>
        </w:rPr>
        <w:t>Citando ainda a legislação bandeirante, pela Lei Complementar n.º 1.374, de 30 de março de 2022 (“</w:t>
      </w:r>
      <w:r w:rsidRPr="005F2C06">
        <w:rPr>
          <w:rFonts w:ascii="Arial" w:hAnsi="Arial" w:cs="Arial"/>
          <w:i/>
          <w:sz w:val="24"/>
        </w:rPr>
        <w:t>Nova Carreira do Magistério</w:t>
      </w:r>
      <w:r w:rsidRPr="00C114B0">
        <w:rPr>
          <w:rFonts w:ascii="Arial" w:hAnsi="Arial" w:cs="Arial"/>
          <w:sz w:val="24"/>
        </w:rPr>
        <w:t>”) traz em seu artigo 29</w:t>
      </w:r>
      <w:r w:rsidR="00422D55">
        <w:rPr>
          <w:rFonts w:ascii="Arial" w:hAnsi="Arial" w:cs="Arial"/>
          <w:sz w:val="24"/>
        </w:rPr>
        <w:t>:</w:t>
      </w:r>
    </w:p>
    <w:p w:rsidR="00422D55" w:rsidRPr="00C114B0" w:rsidRDefault="00422D55" w:rsidP="00F8654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73742" w:rsidRPr="00465BA9" w:rsidRDefault="00541559" w:rsidP="00465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1418"/>
        <w:jc w:val="both"/>
        <w:rPr>
          <w:rFonts w:ascii="Arial" w:hAnsi="Arial" w:cs="Arial"/>
          <w:i/>
          <w:sz w:val="24"/>
        </w:rPr>
      </w:pPr>
      <w:r w:rsidRPr="00465BA9">
        <w:rPr>
          <w:rFonts w:ascii="Arial" w:hAnsi="Arial" w:cs="Arial"/>
          <w:b/>
          <w:i/>
          <w:sz w:val="24"/>
        </w:rPr>
        <w:t>Artigo 29 –</w:t>
      </w:r>
      <w:r w:rsidRPr="00465BA9">
        <w:rPr>
          <w:rFonts w:ascii="Arial" w:hAnsi="Arial" w:cs="Arial"/>
          <w:i/>
          <w:sz w:val="24"/>
        </w:rPr>
        <w:t xml:space="preserve"> As carreiras de Diretor de Escola e Supervisor Educacional são compostas pelos cargos de provimento efetivo de Diretor de Escolar e Supervisor Educacional, respectivamente. </w:t>
      </w:r>
    </w:p>
    <w:p w:rsidR="00422D55" w:rsidRPr="00C114B0" w:rsidRDefault="00422D55" w:rsidP="00F8654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86544" w:rsidRDefault="00541559" w:rsidP="00465BA9">
      <w:pPr>
        <w:spacing w:after="0" w:line="312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C114B0">
        <w:rPr>
          <w:rFonts w:ascii="Arial" w:hAnsi="Arial" w:cs="Arial"/>
          <w:sz w:val="24"/>
        </w:rPr>
        <w:t>Diante dessas razões, a Câmara Municipal d</w:t>
      </w:r>
      <w:r w:rsidR="0081679A">
        <w:rPr>
          <w:rFonts w:ascii="Arial" w:hAnsi="Arial" w:cs="Arial"/>
          <w:sz w:val="24"/>
        </w:rPr>
        <w:t xml:space="preserve">a Estância Turística de Barra Bonita faz este Apelo </w:t>
      </w:r>
      <w:r w:rsidRPr="00C114B0">
        <w:rPr>
          <w:rFonts w:ascii="Arial" w:hAnsi="Arial" w:cs="Arial"/>
          <w:sz w:val="24"/>
        </w:rPr>
        <w:t xml:space="preserve">ao Governador do Estado para que seja realizado, </w:t>
      </w:r>
      <w:r w:rsidRPr="0081679A">
        <w:rPr>
          <w:rFonts w:ascii="Arial" w:hAnsi="Arial" w:cs="Arial"/>
          <w:b/>
          <w:sz w:val="24"/>
        </w:rPr>
        <w:t xml:space="preserve">com </w:t>
      </w:r>
      <w:r w:rsidRPr="0081679A">
        <w:rPr>
          <w:rFonts w:ascii="Arial" w:hAnsi="Arial" w:cs="Arial"/>
          <w:b/>
          <w:sz w:val="24"/>
        </w:rPr>
        <w:lastRenderedPageBreak/>
        <w:t>urgência</w:t>
      </w:r>
      <w:r w:rsidRPr="00C114B0">
        <w:rPr>
          <w:rFonts w:ascii="Arial" w:hAnsi="Arial" w:cs="Arial"/>
          <w:sz w:val="24"/>
        </w:rPr>
        <w:t>, um novo concurso público para a contratação de Diretores Escolares, visando fortalecer a gestão educacional e garantir uma educação de qualid</w:t>
      </w:r>
      <w:r w:rsidRPr="00C114B0">
        <w:rPr>
          <w:rFonts w:ascii="Arial" w:hAnsi="Arial" w:cs="Arial"/>
          <w:sz w:val="24"/>
        </w:rPr>
        <w:t>ade.</w:t>
      </w:r>
    </w:p>
    <w:p w:rsidR="00422D55" w:rsidRPr="00C114B0" w:rsidRDefault="00422D55" w:rsidP="00F86544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F86544" w:rsidRPr="00C114B0" w:rsidRDefault="00541559" w:rsidP="00465BA9">
      <w:pPr>
        <w:spacing w:after="0" w:line="312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C114B0">
        <w:rPr>
          <w:rFonts w:ascii="Arial" w:hAnsi="Arial" w:cs="Arial"/>
          <w:sz w:val="24"/>
        </w:rPr>
        <w:t xml:space="preserve">Senhor Presidente </w:t>
      </w:r>
      <w:r w:rsidR="0081679A">
        <w:rPr>
          <w:rFonts w:ascii="Arial" w:hAnsi="Arial" w:cs="Arial"/>
          <w:sz w:val="24"/>
        </w:rPr>
        <w:t>requer-se</w:t>
      </w:r>
      <w:r w:rsidRPr="00C114B0">
        <w:rPr>
          <w:rFonts w:ascii="Arial" w:hAnsi="Arial" w:cs="Arial"/>
          <w:sz w:val="24"/>
        </w:rPr>
        <w:t xml:space="preserve"> ainda seja enviada cópia da presente MOÇÃO DE APELO ao Sindicato De Especialistas De Educação Do Magistério Oficial Do Estado De São Paulo </w:t>
      </w:r>
      <w:r w:rsidR="0081679A">
        <w:rPr>
          <w:rFonts w:ascii="Arial" w:hAnsi="Arial" w:cs="Arial"/>
          <w:sz w:val="24"/>
        </w:rPr>
        <w:t>(UDEMO)</w:t>
      </w:r>
      <w:r w:rsidRPr="00C114B0">
        <w:rPr>
          <w:rFonts w:ascii="Arial" w:hAnsi="Arial" w:cs="Arial"/>
          <w:sz w:val="24"/>
        </w:rPr>
        <w:t>.</w:t>
      </w:r>
    </w:p>
    <w:p w:rsidR="00DA67AC" w:rsidRDefault="00DA67AC" w:rsidP="00F8654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1679A" w:rsidRDefault="00541559" w:rsidP="00F86544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Sala das Sessões, em 11 de julho de 2023.</w:t>
      </w:r>
    </w:p>
    <w:p w:rsidR="0081679A" w:rsidRDefault="0081679A" w:rsidP="00F8654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1679A" w:rsidRDefault="00541559" w:rsidP="00F86544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 Vereadores</w:t>
      </w:r>
    </w:p>
    <w:p w:rsidR="005F2C06" w:rsidRDefault="005F2C06" w:rsidP="00F8654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1679A" w:rsidRDefault="0081679A" w:rsidP="00F8654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1679A" w:rsidRDefault="00541559" w:rsidP="005F2C0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5F2C06">
        <w:rPr>
          <w:rFonts w:ascii="Arial" w:hAnsi="Arial" w:cs="Arial"/>
          <w:b/>
          <w:sz w:val="24"/>
        </w:rPr>
        <w:t>Maicon Rib</w:t>
      </w:r>
      <w:r w:rsidRPr="005F2C06">
        <w:rPr>
          <w:rFonts w:ascii="Arial" w:hAnsi="Arial" w:cs="Arial"/>
          <w:b/>
          <w:sz w:val="24"/>
        </w:rPr>
        <w:t>eiro Furtado            José Jairo Meschiato       Álvaro José Val Girioli</w:t>
      </w:r>
    </w:p>
    <w:p w:rsidR="005F2C06" w:rsidRPr="005F2C06" w:rsidRDefault="005F2C06" w:rsidP="005F2C06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81679A" w:rsidRPr="005F2C06" w:rsidRDefault="0081679A" w:rsidP="005F2C06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81679A" w:rsidRPr="005F2C06" w:rsidRDefault="0081679A" w:rsidP="005F2C06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81679A" w:rsidRDefault="00541559" w:rsidP="005F2C0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5F2C06">
        <w:rPr>
          <w:rFonts w:ascii="Arial" w:hAnsi="Arial" w:cs="Arial"/>
          <w:b/>
          <w:sz w:val="24"/>
        </w:rPr>
        <w:t>Poliana Quirino        Rodrigo Maldonado     João Fernando de Jesus Pereira</w:t>
      </w:r>
    </w:p>
    <w:p w:rsidR="005F2C06" w:rsidRPr="005F2C06" w:rsidRDefault="005F2C06" w:rsidP="005F2C06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81679A" w:rsidRPr="005F2C06" w:rsidRDefault="0081679A" w:rsidP="005F2C06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81679A" w:rsidRPr="005F2C06" w:rsidRDefault="0081679A" w:rsidP="005F2C06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81679A" w:rsidRDefault="00541559" w:rsidP="005F2C0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5F2C06">
        <w:rPr>
          <w:rFonts w:ascii="Arial" w:hAnsi="Arial" w:cs="Arial"/>
          <w:b/>
          <w:sz w:val="24"/>
        </w:rPr>
        <w:t>Afonso Bressan Bressanin         Ana Paula Santos          Jair José dos Santos</w:t>
      </w:r>
    </w:p>
    <w:p w:rsidR="005F2C06" w:rsidRPr="005F2C06" w:rsidRDefault="005F2C06" w:rsidP="005F2C06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81679A" w:rsidRPr="005F2C06" w:rsidRDefault="0081679A" w:rsidP="005F2C06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81679A" w:rsidRPr="005F2C06" w:rsidRDefault="0081679A" w:rsidP="005F2C06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81679A" w:rsidRDefault="00541559" w:rsidP="005F2C0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5F2C06">
        <w:rPr>
          <w:rFonts w:ascii="Arial" w:hAnsi="Arial" w:cs="Arial"/>
          <w:b/>
          <w:sz w:val="24"/>
        </w:rPr>
        <w:t>Gervásio</w:t>
      </w:r>
      <w:r w:rsidRPr="005F2C06">
        <w:rPr>
          <w:rFonts w:ascii="Arial" w:hAnsi="Arial" w:cs="Arial"/>
          <w:b/>
          <w:sz w:val="24"/>
        </w:rPr>
        <w:t xml:space="preserve"> Aristides da Silva  </w:t>
      </w:r>
      <w:r w:rsidR="005F2C06">
        <w:rPr>
          <w:rFonts w:ascii="Arial" w:hAnsi="Arial" w:cs="Arial"/>
          <w:b/>
          <w:sz w:val="24"/>
        </w:rPr>
        <w:t xml:space="preserve">       </w:t>
      </w:r>
      <w:r w:rsidRPr="005F2C06">
        <w:rPr>
          <w:rFonts w:ascii="Arial" w:hAnsi="Arial" w:cs="Arial"/>
          <w:b/>
          <w:sz w:val="24"/>
        </w:rPr>
        <w:t xml:space="preserve">     José Carlos Fantin</w:t>
      </w:r>
    </w:p>
    <w:p w:rsidR="005F2C06" w:rsidRPr="005F2C06" w:rsidRDefault="005F2C06" w:rsidP="005F2C06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81679A" w:rsidRPr="005F2C06" w:rsidRDefault="0081679A" w:rsidP="005F2C06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81679A" w:rsidRPr="005F2C06" w:rsidRDefault="0081679A" w:rsidP="005F2C06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81679A" w:rsidRPr="005F2C06" w:rsidRDefault="00541559" w:rsidP="005F2C0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5F2C06">
        <w:rPr>
          <w:rFonts w:ascii="Arial" w:hAnsi="Arial" w:cs="Arial"/>
          <w:b/>
          <w:sz w:val="24"/>
        </w:rPr>
        <w:t>Antonio Carlos Bressanin     Ednaldo Barbosa Pereira</w:t>
      </w:r>
    </w:p>
    <w:sectPr w:rsidR="0081679A" w:rsidRPr="005F2C06" w:rsidSect="00F86544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559" w:rsidRDefault="00541559">
      <w:pPr>
        <w:spacing w:after="0" w:line="240" w:lineRule="auto"/>
      </w:pPr>
      <w:r>
        <w:separator/>
      </w:r>
    </w:p>
  </w:endnote>
  <w:endnote w:type="continuationSeparator" w:id="0">
    <w:p w:rsidR="00541559" w:rsidRDefault="00541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559" w:rsidRDefault="00541559">
      <w:pPr>
        <w:spacing w:after="0" w:line="240" w:lineRule="auto"/>
      </w:pPr>
      <w:r>
        <w:separator/>
      </w:r>
    </w:p>
  </w:footnote>
  <w:footnote w:type="continuationSeparator" w:id="0">
    <w:p w:rsidR="00541559" w:rsidRDefault="00541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842" w:rsidRDefault="0054155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7A3"/>
    <w:rsid w:val="00142842"/>
    <w:rsid w:val="001A5391"/>
    <w:rsid w:val="001D6DCD"/>
    <w:rsid w:val="00373742"/>
    <w:rsid w:val="00422D55"/>
    <w:rsid w:val="00465BA9"/>
    <w:rsid w:val="00541559"/>
    <w:rsid w:val="005F2C06"/>
    <w:rsid w:val="0081679A"/>
    <w:rsid w:val="00816FA9"/>
    <w:rsid w:val="0089053E"/>
    <w:rsid w:val="00910EFE"/>
    <w:rsid w:val="009437A3"/>
    <w:rsid w:val="009A2A1A"/>
    <w:rsid w:val="00A37803"/>
    <w:rsid w:val="00AC5AD9"/>
    <w:rsid w:val="00C114B0"/>
    <w:rsid w:val="00DA67AC"/>
    <w:rsid w:val="00EA7869"/>
    <w:rsid w:val="00F8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8A0D2-4913-427C-8F45-87C071D1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A53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722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3</cp:revision>
  <dcterms:created xsi:type="dcterms:W3CDTF">2023-07-11T16:33:00Z</dcterms:created>
  <dcterms:modified xsi:type="dcterms:W3CDTF">2023-07-13T18:50:00Z</dcterms:modified>
</cp:coreProperties>
</file>