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EAF" w:rsidRDefault="002D4EAF" w:rsidP="002D4EAF">
      <w:pPr>
        <w:spacing w:after="0" w:line="240" w:lineRule="auto"/>
        <w:jc w:val="center"/>
        <w:rPr>
          <w:rFonts w:ascii="Arial" w:hAnsi="Arial" w:cs="Arial"/>
          <w:sz w:val="24"/>
        </w:rPr>
      </w:pPr>
    </w:p>
    <w:p w:rsidR="00F05DA6" w:rsidRDefault="00F05DA6" w:rsidP="002D4EAF">
      <w:pPr>
        <w:spacing w:after="0" w:line="240" w:lineRule="auto"/>
        <w:jc w:val="center"/>
        <w:rPr>
          <w:rFonts w:ascii="Arial" w:hAnsi="Arial" w:cs="Arial"/>
          <w:sz w:val="24"/>
        </w:rPr>
      </w:pPr>
    </w:p>
    <w:p w:rsidR="002D4EAF" w:rsidRDefault="002D4EAF" w:rsidP="002D4EAF">
      <w:pPr>
        <w:spacing w:after="0" w:line="240" w:lineRule="auto"/>
        <w:jc w:val="center"/>
        <w:rPr>
          <w:rFonts w:ascii="Arial" w:hAnsi="Arial" w:cs="Arial"/>
          <w:sz w:val="24"/>
        </w:rPr>
      </w:pPr>
    </w:p>
    <w:p w:rsidR="002D4EAF" w:rsidRDefault="002D4EAF" w:rsidP="002D4EAF">
      <w:pPr>
        <w:spacing w:after="0" w:line="240" w:lineRule="auto"/>
        <w:jc w:val="center"/>
        <w:rPr>
          <w:rFonts w:ascii="Arial" w:hAnsi="Arial" w:cs="Arial"/>
          <w:sz w:val="24"/>
        </w:rPr>
      </w:pPr>
    </w:p>
    <w:p w:rsidR="002D4EAF" w:rsidRDefault="002D4EAF" w:rsidP="002D4EAF">
      <w:pPr>
        <w:spacing w:after="0" w:line="240" w:lineRule="auto"/>
        <w:jc w:val="center"/>
        <w:rPr>
          <w:rFonts w:ascii="Arial" w:hAnsi="Arial" w:cs="Arial"/>
          <w:sz w:val="24"/>
        </w:rPr>
      </w:pPr>
    </w:p>
    <w:p w:rsidR="00A61144" w:rsidRPr="002D4EAF" w:rsidRDefault="006B1769" w:rsidP="002D4EAF">
      <w:pPr>
        <w:spacing w:after="0" w:line="240" w:lineRule="auto"/>
        <w:jc w:val="center"/>
        <w:rPr>
          <w:rFonts w:ascii="Arial" w:hAnsi="Arial" w:cs="Arial"/>
          <w:b/>
          <w:sz w:val="40"/>
        </w:rPr>
      </w:pPr>
      <w:r w:rsidRPr="002D4EAF">
        <w:rPr>
          <w:rFonts w:ascii="Arial" w:hAnsi="Arial" w:cs="Arial"/>
          <w:b/>
          <w:sz w:val="40"/>
        </w:rPr>
        <w:t>REQUERIMENTO</w:t>
      </w:r>
    </w:p>
    <w:p w:rsidR="002D4EAF" w:rsidRPr="002D4EAF" w:rsidRDefault="002D4EAF" w:rsidP="002D4EAF">
      <w:pPr>
        <w:spacing w:after="0" w:line="240" w:lineRule="auto"/>
        <w:jc w:val="center"/>
        <w:rPr>
          <w:rFonts w:ascii="Arial" w:hAnsi="Arial" w:cs="Arial"/>
          <w:sz w:val="24"/>
        </w:rPr>
      </w:pPr>
    </w:p>
    <w:p w:rsidR="00737074" w:rsidRPr="00A9149D" w:rsidRDefault="006B1769" w:rsidP="002D4EAF">
      <w:pPr>
        <w:spacing w:after="0" w:line="360" w:lineRule="auto"/>
        <w:jc w:val="both"/>
        <w:rPr>
          <w:rFonts w:ascii="Arial" w:hAnsi="Arial" w:cs="Arial"/>
          <w:sz w:val="24"/>
          <w:szCs w:val="24"/>
        </w:rPr>
      </w:pPr>
      <w:r w:rsidRPr="00A9149D">
        <w:rPr>
          <w:rFonts w:ascii="Arial" w:hAnsi="Arial" w:cs="Arial"/>
          <w:b/>
          <w:sz w:val="24"/>
          <w:szCs w:val="24"/>
        </w:rPr>
        <w:t>CONSIDERANDO</w:t>
      </w:r>
      <w:r w:rsidRPr="00A9149D">
        <w:rPr>
          <w:rFonts w:ascii="Arial" w:hAnsi="Arial" w:cs="Arial"/>
          <w:sz w:val="24"/>
          <w:szCs w:val="24"/>
        </w:rPr>
        <w:t xml:space="preserve"> </w:t>
      </w:r>
      <w:r w:rsidR="00F80277" w:rsidRPr="00A9149D">
        <w:rPr>
          <w:rFonts w:ascii="Arial" w:hAnsi="Arial" w:cs="Arial"/>
          <w:sz w:val="24"/>
          <w:szCs w:val="24"/>
        </w:rPr>
        <w:t>as diversas leis que passaram por esta Casa visando o repasse de verbas para a Associação do Hospital e Maternidade São José;</w:t>
      </w:r>
    </w:p>
    <w:p w:rsidR="002D4EAF" w:rsidRPr="00A9149D" w:rsidRDefault="002D4EAF" w:rsidP="002D4EAF">
      <w:pPr>
        <w:spacing w:after="0" w:line="240" w:lineRule="auto"/>
        <w:jc w:val="both"/>
        <w:rPr>
          <w:rFonts w:ascii="Arial" w:hAnsi="Arial" w:cs="Arial"/>
          <w:sz w:val="24"/>
          <w:szCs w:val="24"/>
        </w:rPr>
      </w:pPr>
    </w:p>
    <w:p w:rsidR="00F80277" w:rsidRPr="00A9149D" w:rsidRDefault="006B1769" w:rsidP="002D4EAF">
      <w:pPr>
        <w:spacing w:after="0" w:line="360" w:lineRule="auto"/>
        <w:jc w:val="both"/>
        <w:rPr>
          <w:rFonts w:ascii="Arial" w:hAnsi="Arial" w:cs="Arial"/>
          <w:sz w:val="24"/>
          <w:szCs w:val="24"/>
        </w:rPr>
      </w:pPr>
      <w:r w:rsidRPr="00A9149D">
        <w:rPr>
          <w:rFonts w:ascii="Arial" w:hAnsi="Arial" w:cs="Arial"/>
          <w:b/>
          <w:sz w:val="24"/>
          <w:szCs w:val="24"/>
        </w:rPr>
        <w:t>CONSIDERANDO</w:t>
      </w:r>
      <w:r w:rsidRPr="00A9149D">
        <w:rPr>
          <w:rFonts w:ascii="Arial" w:hAnsi="Arial" w:cs="Arial"/>
          <w:sz w:val="24"/>
          <w:szCs w:val="24"/>
        </w:rPr>
        <w:t xml:space="preserve"> reunião realizada no Plenário desta Casa com várias autoridades municipais e os representantes da entidade;</w:t>
      </w:r>
    </w:p>
    <w:p w:rsidR="002D4EAF" w:rsidRPr="00A9149D" w:rsidRDefault="002D4EAF" w:rsidP="002D4EAF">
      <w:pPr>
        <w:spacing w:after="0" w:line="240" w:lineRule="auto"/>
        <w:jc w:val="both"/>
        <w:rPr>
          <w:rFonts w:ascii="Arial" w:hAnsi="Arial" w:cs="Arial"/>
          <w:sz w:val="24"/>
          <w:szCs w:val="24"/>
        </w:rPr>
      </w:pPr>
    </w:p>
    <w:p w:rsidR="00F80277" w:rsidRPr="00A9149D" w:rsidRDefault="006B1769" w:rsidP="002D4EAF">
      <w:pPr>
        <w:spacing w:after="0" w:line="360" w:lineRule="auto"/>
        <w:jc w:val="both"/>
        <w:rPr>
          <w:rFonts w:ascii="Arial" w:hAnsi="Arial" w:cs="Arial"/>
          <w:sz w:val="24"/>
          <w:szCs w:val="24"/>
        </w:rPr>
      </w:pPr>
      <w:r w:rsidRPr="00A9149D">
        <w:rPr>
          <w:rFonts w:ascii="Arial" w:hAnsi="Arial" w:cs="Arial"/>
          <w:b/>
          <w:sz w:val="24"/>
          <w:szCs w:val="24"/>
        </w:rPr>
        <w:t>CONSIDERANDO</w:t>
      </w:r>
      <w:r w:rsidRPr="00A9149D">
        <w:rPr>
          <w:rFonts w:ascii="Arial" w:hAnsi="Arial" w:cs="Arial"/>
          <w:sz w:val="24"/>
          <w:szCs w:val="24"/>
        </w:rPr>
        <w:t xml:space="preserve"> </w:t>
      </w:r>
      <w:r w:rsidR="00BC7DD3" w:rsidRPr="00A9149D">
        <w:rPr>
          <w:rFonts w:ascii="Arial" w:hAnsi="Arial" w:cs="Arial"/>
          <w:sz w:val="24"/>
          <w:szCs w:val="24"/>
        </w:rPr>
        <w:t xml:space="preserve">o </w:t>
      </w:r>
      <w:r w:rsidR="00BC7DD3" w:rsidRPr="00A9149D">
        <w:rPr>
          <w:rFonts w:ascii="Arial" w:hAnsi="Arial" w:cs="Arial"/>
          <w:b/>
          <w:sz w:val="24"/>
          <w:szCs w:val="24"/>
          <w:u w:val="single"/>
        </w:rPr>
        <w:t>PROJETO DE LEI Nº 13/2023</w:t>
      </w:r>
      <w:r w:rsidR="00BC7DD3" w:rsidRPr="00A9149D">
        <w:rPr>
          <w:rFonts w:ascii="Arial" w:hAnsi="Arial" w:cs="Arial"/>
          <w:sz w:val="24"/>
          <w:szCs w:val="24"/>
        </w:rPr>
        <w:t xml:space="preserve">, de iniciativa do Poder Executivo, que </w:t>
      </w:r>
      <w:r w:rsidR="002D4EAF" w:rsidRPr="00A9149D">
        <w:rPr>
          <w:rFonts w:ascii="Arial" w:hAnsi="Arial" w:cs="Arial"/>
          <w:sz w:val="24"/>
          <w:szCs w:val="24"/>
        </w:rPr>
        <w:t>“</w:t>
      </w:r>
      <w:r w:rsidR="00BC7DD3" w:rsidRPr="00A9149D">
        <w:rPr>
          <w:rFonts w:ascii="Arial" w:hAnsi="Arial" w:cs="Arial"/>
          <w:b/>
          <w:i/>
          <w:sz w:val="24"/>
          <w:szCs w:val="24"/>
        </w:rPr>
        <w:t>Autoriza o Poder Executivo a conceder subvenção social à Associação do Hospital e Maternidade São José de Barra Bonita, nos termos do art. 14 da Lei Municipal nº 3.466</w:t>
      </w:r>
      <w:r w:rsidR="002D4EAF" w:rsidRPr="00A9149D">
        <w:rPr>
          <w:rFonts w:ascii="Arial" w:hAnsi="Arial" w:cs="Arial"/>
          <w:b/>
          <w:i/>
          <w:sz w:val="24"/>
          <w:szCs w:val="24"/>
        </w:rPr>
        <w:t xml:space="preserve">/2022 (LDO) e do art. 26 da Lei </w:t>
      </w:r>
      <w:r w:rsidR="00BC7DD3" w:rsidRPr="00A9149D">
        <w:rPr>
          <w:rFonts w:ascii="Arial" w:hAnsi="Arial" w:cs="Arial"/>
          <w:b/>
          <w:i/>
          <w:sz w:val="24"/>
          <w:szCs w:val="24"/>
        </w:rPr>
        <w:t>Complementar Federal nº 101/2000 (Lei de Responsabilidade Fiscal), e dá outras p</w:t>
      </w:r>
      <w:r w:rsidR="008522FA" w:rsidRPr="00A9149D">
        <w:rPr>
          <w:rFonts w:ascii="Arial" w:hAnsi="Arial" w:cs="Arial"/>
          <w:b/>
          <w:i/>
          <w:sz w:val="24"/>
          <w:szCs w:val="24"/>
        </w:rPr>
        <w:t>rovidências</w:t>
      </w:r>
      <w:r w:rsidR="002D4EAF" w:rsidRPr="00A9149D">
        <w:rPr>
          <w:rFonts w:ascii="Arial" w:hAnsi="Arial" w:cs="Arial"/>
          <w:sz w:val="24"/>
          <w:szCs w:val="24"/>
        </w:rPr>
        <w:t>”</w:t>
      </w:r>
      <w:r w:rsidR="008522FA" w:rsidRPr="00A9149D">
        <w:rPr>
          <w:rFonts w:ascii="Arial" w:hAnsi="Arial" w:cs="Arial"/>
          <w:sz w:val="24"/>
          <w:szCs w:val="24"/>
        </w:rPr>
        <w:t>, apresentado em regime de urgência;</w:t>
      </w:r>
    </w:p>
    <w:p w:rsidR="002D4EAF" w:rsidRPr="00A9149D" w:rsidRDefault="002D4EAF" w:rsidP="002D4EAF">
      <w:pPr>
        <w:spacing w:after="0" w:line="240" w:lineRule="auto"/>
        <w:jc w:val="both"/>
        <w:rPr>
          <w:rFonts w:ascii="Arial" w:hAnsi="Arial" w:cs="Arial"/>
          <w:sz w:val="24"/>
          <w:szCs w:val="24"/>
        </w:rPr>
      </w:pPr>
    </w:p>
    <w:p w:rsidR="008522FA" w:rsidRPr="00A9149D" w:rsidRDefault="006B1769" w:rsidP="002D4EAF">
      <w:pPr>
        <w:spacing w:after="0" w:line="360" w:lineRule="auto"/>
        <w:jc w:val="both"/>
        <w:rPr>
          <w:rFonts w:ascii="Arial" w:hAnsi="Arial" w:cs="Arial"/>
          <w:sz w:val="24"/>
          <w:szCs w:val="24"/>
        </w:rPr>
      </w:pPr>
      <w:r w:rsidRPr="00A9149D">
        <w:rPr>
          <w:rFonts w:ascii="Arial" w:hAnsi="Arial" w:cs="Arial"/>
          <w:b/>
          <w:sz w:val="24"/>
          <w:szCs w:val="24"/>
        </w:rPr>
        <w:t>CONSIDERANDO</w:t>
      </w:r>
      <w:r w:rsidRPr="00A9149D">
        <w:rPr>
          <w:rFonts w:ascii="Arial" w:hAnsi="Arial" w:cs="Arial"/>
          <w:sz w:val="24"/>
          <w:szCs w:val="24"/>
        </w:rPr>
        <w:t xml:space="preserve"> o valor da subvenção no importe de </w:t>
      </w:r>
      <w:r w:rsidRPr="00A9149D">
        <w:rPr>
          <w:rFonts w:ascii="Arial" w:hAnsi="Arial" w:cs="Arial"/>
          <w:b/>
          <w:sz w:val="24"/>
          <w:szCs w:val="24"/>
        </w:rPr>
        <w:t>R$ 1.300.000,00 (um milhão e trezentos mil reais)</w:t>
      </w:r>
      <w:r w:rsidRPr="00A9149D">
        <w:rPr>
          <w:rFonts w:ascii="Arial" w:hAnsi="Arial" w:cs="Arial"/>
          <w:sz w:val="24"/>
          <w:szCs w:val="24"/>
        </w:rPr>
        <w:t>;</w:t>
      </w:r>
    </w:p>
    <w:p w:rsidR="002D4EAF" w:rsidRPr="00A9149D" w:rsidRDefault="002D4EAF" w:rsidP="002D4EAF">
      <w:pPr>
        <w:spacing w:after="0" w:line="240" w:lineRule="auto"/>
        <w:jc w:val="both"/>
        <w:rPr>
          <w:rFonts w:ascii="Arial" w:hAnsi="Arial" w:cs="Arial"/>
          <w:sz w:val="24"/>
          <w:szCs w:val="24"/>
        </w:rPr>
      </w:pPr>
    </w:p>
    <w:p w:rsidR="009D0676" w:rsidRPr="00A9149D" w:rsidRDefault="006B1769" w:rsidP="002D4EAF">
      <w:pPr>
        <w:spacing w:after="0" w:line="360" w:lineRule="auto"/>
        <w:jc w:val="both"/>
        <w:rPr>
          <w:rFonts w:ascii="Arial" w:hAnsi="Arial" w:cs="Arial"/>
          <w:sz w:val="24"/>
          <w:szCs w:val="24"/>
        </w:rPr>
      </w:pPr>
      <w:r w:rsidRPr="00A9149D">
        <w:rPr>
          <w:rFonts w:ascii="Arial" w:hAnsi="Arial" w:cs="Arial"/>
          <w:b/>
          <w:sz w:val="24"/>
          <w:szCs w:val="24"/>
        </w:rPr>
        <w:t>CONSIDERANDO</w:t>
      </w:r>
      <w:r w:rsidRPr="00A9149D">
        <w:rPr>
          <w:rFonts w:ascii="Arial" w:hAnsi="Arial" w:cs="Arial"/>
          <w:sz w:val="24"/>
          <w:szCs w:val="24"/>
        </w:rPr>
        <w:t xml:space="preserve"> o Plano de Trabalho que acompanha o PL 13/2023 é genérico, constando apenas: </w:t>
      </w:r>
      <w:r w:rsidR="001D2251" w:rsidRPr="00A9149D">
        <w:rPr>
          <w:rFonts w:ascii="Arial" w:hAnsi="Arial" w:cs="Arial"/>
          <w:sz w:val="24"/>
          <w:szCs w:val="24"/>
        </w:rPr>
        <w:t>“</w:t>
      </w:r>
      <w:r w:rsidRPr="00A9149D">
        <w:rPr>
          <w:rFonts w:ascii="Arial" w:hAnsi="Arial" w:cs="Arial"/>
          <w:b/>
          <w:i/>
          <w:sz w:val="24"/>
          <w:szCs w:val="24"/>
        </w:rPr>
        <w:t>Formalização de Subvenç</w:t>
      </w:r>
      <w:r w:rsidR="001D2251" w:rsidRPr="00A9149D">
        <w:rPr>
          <w:rFonts w:ascii="Arial" w:hAnsi="Arial" w:cs="Arial"/>
          <w:b/>
          <w:i/>
          <w:sz w:val="24"/>
          <w:szCs w:val="24"/>
        </w:rPr>
        <w:t xml:space="preserve">ão para Saneamento de Despesas; </w:t>
      </w:r>
      <w:r w:rsidRPr="00A9149D">
        <w:rPr>
          <w:rFonts w:ascii="Arial" w:hAnsi="Arial" w:cs="Arial"/>
          <w:b/>
          <w:i/>
          <w:sz w:val="24"/>
          <w:szCs w:val="24"/>
        </w:rPr>
        <w:t>Recursos Humanos; Prestadores de Serviço; Fornecedores entre outros</w:t>
      </w:r>
      <w:r w:rsidR="001D2251" w:rsidRPr="00A9149D">
        <w:rPr>
          <w:rFonts w:ascii="Arial" w:hAnsi="Arial" w:cs="Arial"/>
          <w:sz w:val="24"/>
          <w:szCs w:val="24"/>
        </w:rPr>
        <w:t>”</w:t>
      </w:r>
      <w:r w:rsidRPr="00A9149D">
        <w:rPr>
          <w:rFonts w:ascii="Arial" w:hAnsi="Arial" w:cs="Arial"/>
          <w:sz w:val="24"/>
          <w:szCs w:val="24"/>
        </w:rPr>
        <w:t>.</w:t>
      </w:r>
    </w:p>
    <w:p w:rsidR="002D4EAF" w:rsidRPr="00A9149D" w:rsidRDefault="002D4EAF" w:rsidP="002D4EAF">
      <w:pPr>
        <w:spacing w:after="0" w:line="240" w:lineRule="auto"/>
        <w:jc w:val="both"/>
        <w:rPr>
          <w:rFonts w:ascii="Arial" w:hAnsi="Arial" w:cs="Arial"/>
          <w:sz w:val="24"/>
          <w:szCs w:val="24"/>
        </w:rPr>
      </w:pPr>
    </w:p>
    <w:p w:rsidR="008A2AC9" w:rsidRPr="00A9149D" w:rsidRDefault="006B1769" w:rsidP="002D4EAF">
      <w:pPr>
        <w:spacing w:after="0" w:line="360" w:lineRule="auto"/>
        <w:jc w:val="both"/>
        <w:rPr>
          <w:rFonts w:ascii="Arial" w:hAnsi="Arial" w:cs="Arial"/>
          <w:sz w:val="24"/>
          <w:szCs w:val="24"/>
        </w:rPr>
      </w:pPr>
      <w:r w:rsidRPr="00A9149D">
        <w:rPr>
          <w:rFonts w:ascii="Arial" w:hAnsi="Arial" w:cs="Arial"/>
          <w:b/>
          <w:sz w:val="24"/>
          <w:szCs w:val="24"/>
        </w:rPr>
        <w:t>CONSIDERANDO</w:t>
      </w:r>
      <w:r w:rsidRPr="00A9149D">
        <w:rPr>
          <w:rFonts w:ascii="Arial" w:hAnsi="Arial" w:cs="Arial"/>
          <w:sz w:val="24"/>
          <w:szCs w:val="24"/>
        </w:rPr>
        <w:t xml:space="preserve"> a falta de informações sobre a realidade financeira da Associação do Hospital e Maternidade São José;</w:t>
      </w:r>
    </w:p>
    <w:p w:rsidR="002D4EAF" w:rsidRPr="00A9149D" w:rsidRDefault="002D4EAF" w:rsidP="002D4EAF">
      <w:pPr>
        <w:spacing w:after="0" w:line="240" w:lineRule="auto"/>
        <w:jc w:val="both"/>
        <w:rPr>
          <w:rFonts w:ascii="Arial" w:hAnsi="Arial" w:cs="Arial"/>
          <w:sz w:val="24"/>
          <w:szCs w:val="24"/>
        </w:rPr>
      </w:pPr>
    </w:p>
    <w:p w:rsidR="008A2AC9" w:rsidRPr="00A9149D" w:rsidRDefault="006B1769" w:rsidP="00A9149D">
      <w:pPr>
        <w:spacing w:after="0" w:line="360" w:lineRule="auto"/>
        <w:jc w:val="both"/>
        <w:rPr>
          <w:rFonts w:ascii="Arial" w:hAnsi="Arial" w:cs="Arial"/>
          <w:sz w:val="24"/>
          <w:szCs w:val="24"/>
        </w:rPr>
      </w:pPr>
      <w:r w:rsidRPr="00A9149D">
        <w:rPr>
          <w:rFonts w:ascii="Arial" w:hAnsi="Arial" w:cs="Arial"/>
          <w:sz w:val="24"/>
          <w:szCs w:val="24"/>
        </w:rPr>
        <w:tab/>
        <w:t>Diante dessas Considerações, apresentamos à Mesa Diretora, ouvido o Douto Plen</w:t>
      </w:r>
      <w:r w:rsidR="009D0676" w:rsidRPr="00A9149D">
        <w:rPr>
          <w:rFonts w:ascii="Arial" w:hAnsi="Arial" w:cs="Arial"/>
          <w:sz w:val="24"/>
          <w:szCs w:val="24"/>
        </w:rPr>
        <w:t xml:space="preserve">ário, </w:t>
      </w:r>
      <w:r w:rsidR="009D0676" w:rsidRPr="00A9149D">
        <w:rPr>
          <w:rFonts w:ascii="Arial" w:hAnsi="Arial" w:cs="Arial"/>
          <w:b/>
          <w:sz w:val="24"/>
          <w:szCs w:val="24"/>
        </w:rPr>
        <w:t>REQUERIMENTO</w:t>
      </w:r>
      <w:r w:rsidR="009D0676" w:rsidRPr="00A9149D">
        <w:rPr>
          <w:rFonts w:ascii="Arial" w:hAnsi="Arial" w:cs="Arial"/>
          <w:sz w:val="24"/>
          <w:szCs w:val="24"/>
        </w:rPr>
        <w:t xml:space="preserve"> ao </w:t>
      </w:r>
      <w:r w:rsidR="009D0676" w:rsidRPr="00A9149D">
        <w:rPr>
          <w:rFonts w:ascii="Arial" w:hAnsi="Arial" w:cs="Arial"/>
          <w:b/>
          <w:sz w:val="24"/>
          <w:szCs w:val="24"/>
        </w:rPr>
        <w:t>Conselho Deliberativo da Associação do Hospital e Maternidade São José</w:t>
      </w:r>
      <w:r w:rsidR="009D0676" w:rsidRPr="00A9149D">
        <w:rPr>
          <w:rFonts w:ascii="Arial" w:hAnsi="Arial" w:cs="Arial"/>
          <w:sz w:val="24"/>
          <w:szCs w:val="24"/>
        </w:rPr>
        <w:t xml:space="preserve"> que responda a esta Casa o seguinte:</w:t>
      </w:r>
    </w:p>
    <w:p w:rsidR="002D4EAF" w:rsidRPr="00A9149D" w:rsidRDefault="002D4EAF" w:rsidP="002D4EAF">
      <w:pPr>
        <w:spacing w:after="0" w:line="240" w:lineRule="auto"/>
        <w:jc w:val="both"/>
        <w:rPr>
          <w:rFonts w:ascii="Arial" w:hAnsi="Arial" w:cs="Arial"/>
          <w:sz w:val="24"/>
          <w:szCs w:val="24"/>
        </w:rPr>
      </w:pPr>
    </w:p>
    <w:p w:rsidR="009D0676" w:rsidRPr="00A9149D" w:rsidRDefault="006B1769" w:rsidP="00A9149D">
      <w:pPr>
        <w:pStyle w:val="PargrafodaLista"/>
        <w:numPr>
          <w:ilvl w:val="0"/>
          <w:numId w:val="1"/>
        </w:numPr>
        <w:spacing w:after="0" w:line="360" w:lineRule="auto"/>
        <w:ind w:left="0"/>
        <w:contextualSpacing w:val="0"/>
        <w:jc w:val="both"/>
        <w:rPr>
          <w:rFonts w:ascii="Arial" w:hAnsi="Arial" w:cs="Arial"/>
          <w:sz w:val="24"/>
          <w:szCs w:val="24"/>
        </w:rPr>
      </w:pPr>
      <w:r w:rsidRPr="00A9149D">
        <w:rPr>
          <w:rFonts w:ascii="Arial" w:hAnsi="Arial" w:cs="Arial"/>
          <w:sz w:val="24"/>
          <w:szCs w:val="24"/>
        </w:rPr>
        <w:t>Quais seriam essas dívidas a serem saneadas? Enviar relação de todas as despesas, origem, finalidade, valores e a quem são devidos esses valores.</w:t>
      </w:r>
    </w:p>
    <w:p w:rsidR="00A9149D" w:rsidRPr="00A9149D" w:rsidRDefault="00A9149D" w:rsidP="00A9149D">
      <w:pPr>
        <w:pStyle w:val="PargrafodaLista"/>
        <w:spacing w:after="0" w:line="240" w:lineRule="auto"/>
        <w:ind w:left="0"/>
        <w:contextualSpacing w:val="0"/>
        <w:jc w:val="both"/>
        <w:rPr>
          <w:rFonts w:ascii="Arial" w:hAnsi="Arial" w:cs="Arial"/>
          <w:sz w:val="24"/>
          <w:szCs w:val="24"/>
        </w:rPr>
      </w:pPr>
    </w:p>
    <w:p w:rsidR="001D2251" w:rsidRPr="00A9149D" w:rsidRDefault="006B1769" w:rsidP="00A9149D">
      <w:pPr>
        <w:pStyle w:val="PargrafodaLista"/>
        <w:numPr>
          <w:ilvl w:val="0"/>
          <w:numId w:val="1"/>
        </w:numPr>
        <w:spacing w:after="0" w:line="360" w:lineRule="auto"/>
        <w:ind w:left="0"/>
        <w:contextualSpacing w:val="0"/>
        <w:jc w:val="both"/>
        <w:rPr>
          <w:rFonts w:ascii="Arial" w:hAnsi="Arial" w:cs="Arial"/>
          <w:sz w:val="24"/>
          <w:szCs w:val="24"/>
        </w:rPr>
      </w:pPr>
      <w:r w:rsidRPr="00A9149D">
        <w:rPr>
          <w:rFonts w:ascii="Arial" w:hAnsi="Arial" w:cs="Arial"/>
          <w:sz w:val="24"/>
          <w:szCs w:val="24"/>
        </w:rPr>
        <w:lastRenderedPageBreak/>
        <w:t xml:space="preserve">Em relação aos Recursos Humanos, quais profissionais serão pagos com estes valores? Enviar relatório pormenorizado dos profissionais, </w:t>
      </w:r>
      <w:r w:rsidR="00C94F60" w:rsidRPr="00A9149D">
        <w:rPr>
          <w:rFonts w:ascii="Arial" w:hAnsi="Arial" w:cs="Arial"/>
          <w:sz w:val="24"/>
          <w:szCs w:val="24"/>
        </w:rPr>
        <w:t>constando o cargo, valores e encargos.</w:t>
      </w:r>
    </w:p>
    <w:p w:rsidR="001D2251" w:rsidRPr="00A9149D" w:rsidRDefault="006B1769" w:rsidP="00A9149D">
      <w:pPr>
        <w:pStyle w:val="PargrafodaLista"/>
        <w:numPr>
          <w:ilvl w:val="0"/>
          <w:numId w:val="1"/>
        </w:numPr>
        <w:spacing w:after="0" w:line="360" w:lineRule="auto"/>
        <w:ind w:left="0"/>
        <w:contextualSpacing w:val="0"/>
        <w:jc w:val="both"/>
        <w:rPr>
          <w:rFonts w:ascii="Arial" w:hAnsi="Arial" w:cs="Arial"/>
          <w:sz w:val="24"/>
          <w:szCs w:val="24"/>
        </w:rPr>
      </w:pPr>
      <w:r w:rsidRPr="00A9149D">
        <w:rPr>
          <w:rFonts w:ascii="Arial" w:hAnsi="Arial" w:cs="Arial"/>
          <w:sz w:val="24"/>
          <w:szCs w:val="24"/>
        </w:rPr>
        <w:t xml:space="preserve">Sobre a referida prestação serviços, quais serão os serviços a serem realizados? Quem prestará estes serviços? Qual o valor de cada serviço? </w:t>
      </w:r>
      <w:r w:rsidR="00AC21AC" w:rsidRPr="00A9149D">
        <w:rPr>
          <w:rFonts w:ascii="Arial" w:hAnsi="Arial" w:cs="Arial"/>
          <w:sz w:val="24"/>
          <w:szCs w:val="24"/>
        </w:rPr>
        <w:t>Enviar todos os dados de valores e informação dos prestadores de serviço.</w:t>
      </w:r>
    </w:p>
    <w:p w:rsidR="00A9149D" w:rsidRPr="00A9149D" w:rsidRDefault="00A9149D" w:rsidP="00A9149D">
      <w:pPr>
        <w:pStyle w:val="PargrafodaLista"/>
        <w:spacing w:after="0" w:line="240" w:lineRule="auto"/>
        <w:ind w:left="0"/>
        <w:contextualSpacing w:val="0"/>
        <w:jc w:val="both"/>
        <w:rPr>
          <w:rFonts w:ascii="Arial" w:hAnsi="Arial" w:cs="Arial"/>
          <w:sz w:val="24"/>
          <w:szCs w:val="24"/>
        </w:rPr>
      </w:pPr>
    </w:p>
    <w:p w:rsidR="00AC21AC" w:rsidRPr="00A9149D" w:rsidRDefault="006B1769" w:rsidP="00A9149D">
      <w:pPr>
        <w:pStyle w:val="PargrafodaLista"/>
        <w:numPr>
          <w:ilvl w:val="0"/>
          <w:numId w:val="1"/>
        </w:numPr>
        <w:spacing w:after="0" w:line="360" w:lineRule="auto"/>
        <w:ind w:left="0"/>
        <w:contextualSpacing w:val="0"/>
        <w:jc w:val="both"/>
        <w:rPr>
          <w:rFonts w:ascii="Arial" w:hAnsi="Arial" w:cs="Arial"/>
          <w:sz w:val="24"/>
          <w:szCs w:val="24"/>
        </w:rPr>
      </w:pPr>
      <w:r w:rsidRPr="00A9149D">
        <w:rPr>
          <w:rFonts w:ascii="Arial" w:hAnsi="Arial" w:cs="Arial"/>
          <w:sz w:val="24"/>
          <w:szCs w:val="24"/>
        </w:rPr>
        <w:t xml:space="preserve">Foi </w:t>
      </w:r>
      <w:r w:rsidR="005113C7" w:rsidRPr="00A9149D">
        <w:rPr>
          <w:rFonts w:ascii="Arial" w:hAnsi="Arial" w:cs="Arial"/>
          <w:sz w:val="24"/>
          <w:szCs w:val="24"/>
        </w:rPr>
        <w:t xml:space="preserve">citado também no Plano de Trabalho sobre Fornecedores, neste ponto, quem são esses fornecedores? Quais produtos serão adquiridos? Qual o valor desses produtos? </w:t>
      </w:r>
      <w:r w:rsidR="00066C06" w:rsidRPr="00A9149D">
        <w:rPr>
          <w:rFonts w:ascii="Arial" w:hAnsi="Arial" w:cs="Arial"/>
          <w:sz w:val="24"/>
          <w:szCs w:val="24"/>
        </w:rPr>
        <w:t>Trazer todas essas informações de forma detalhada.</w:t>
      </w:r>
    </w:p>
    <w:p w:rsidR="00A9149D" w:rsidRPr="00A9149D" w:rsidRDefault="00A9149D" w:rsidP="00A9149D">
      <w:pPr>
        <w:pStyle w:val="PargrafodaLista"/>
        <w:spacing w:after="0" w:line="240" w:lineRule="auto"/>
        <w:ind w:left="0"/>
        <w:contextualSpacing w:val="0"/>
        <w:jc w:val="both"/>
        <w:rPr>
          <w:rFonts w:ascii="Arial" w:hAnsi="Arial" w:cs="Arial"/>
          <w:sz w:val="24"/>
          <w:szCs w:val="24"/>
        </w:rPr>
      </w:pPr>
    </w:p>
    <w:p w:rsidR="00066C06" w:rsidRPr="00A9149D" w:rsidRDefault="006B1769" w:rsidP="00A9149D">
      <w:pPr>
        <w:pStyle w:val="PargrafodaLista"/>
        <w:numPr>
          <w:ilvl w:val="0"/>
          <w:numId w:val="1"/>
        </w:numPr>
        <w:spacing w:after="0" w:line="360" w:lineRule="auto"/>
        <w:ind w:left="0"/>
        <w:contextualSpacing w:val="0"/>
        <w:jc w:val="both"/>
        <w:rPr>
          <w:rFonts w:ascii="Arial" w:hAnsi="Arial" w:cs="Arial"/>
          <w:sz w:val="24"/>
          <w:szCs w:val="24"/>
        </w:rPr>
      </w:pPr>
      <w:r w:rsidRPr="00A9149D">
        <w:rPr>
          <w:rFonts w:ascii="Arial" w:hAnsi="Arial" w:cs="Arial"/>
          <w:sz w:val="24"/>
          <w:szCs w:val="24"/>
        </w:rPr>
        <w:t>Outro ponto a ser esclarecido é o que diz a expressão “</w:t>
      </w:r>
      <w:r w:rsidRPr="00A9149D">
        <w:rPr>
          <w:rFonts w:ascii="Arial" w:hAnsi="Arial" w:cs="Arial"/>
          <w:b/>
          <w:sz w:val="24"/>
          <w:szCs w:val="24"/>
        </w:rPr>
        <w:t>entre outros</w:t>
      </w:r>
      <w:r w:rsidRPr="00A9149D">
        <w:rPr>
          <w:rFonts w:ascii="Arial" w:hAnsi="Arial" w:cs="Arial"/>
          <w:sz w:val="24"/>
          <w:szCs w:val="24"/>
        </w:rPr>
        <w:t>”, ao que se refere esse entre outros?</w:t>
      </w:r>
      <w:r w:rsidR="00FA77D5" w:rsidRPr="00A9149D">
        <w:rPr>
          <w:rFonts w:ascii="Arial" w:hAnsi="Arial" w:cs="Arial"/>
          <w:sz w:val="24"/>
          <w:szCs w:val="24"/>
        </w:rPr>
        <w:t xml:space="preserve"> Trazer todas as informações a respeito.</w:t>
      </w:r>
    </w:p>
    <w:p w:rsidR="00A9149D" w:rsidRPr="00A9149D" w:rsidRDefault="00A9149D" w:rsidP="00A9149D">
      <w:pPr>
        <w:pStyle w:val="PargrafodaLista"/>
        <w:spacing w:after="0" w:line="240" w:lineRule="auto"/>
        <w:ind w:left="0"/>
        <w:contextualSpacing w:val="0"/>
        <w:jc w:val="both"/>
        <w:rPr>
          <w:rFonts w:ascii="Arial" w:hAnsi="Arial" w:cs="Arial"/>
          <w:sz w:val="24"/>
          <w:szCs w:val="24"/>
        </w:rPr>
      </w:pPr>
    </w:p>
    <w:p w:rsidR="00FA77D5" w:rsidRPr="00A9149D" w:rsidRDefault="006B1769" w:rsidP="00A9149D">
      <w:pPr>
        <w:pStyle w:val="PargrafodaLista"/>
        <w:numPr>
          <w:ilvl w:val="0"/>
          <w:numId w:val="1"/>
        </w:numPr>
        <w:tabs>
          <w:tab w:val="left" w:pos="851"/>
          <w:tab w:val="left" w:pos="1276"/>
        </w:tabs>
        <w:spacing w:after="0" w:line="360" w:lineRule="auto"/>
        <w:ind w:left="0"/>
        <w:contextualSpacing w:val="0"/>
        <w:jc w:val="both"/>
        <w:rPr>
          <w:rFonts w:ascii="Arial" w:hAnsi="Arial" w:cs="Arial"/>
          <w:sz w:val="24"/>
          <w:szCs w:val="24"/>
        </w:rPr>
      </w:pPr>
      <w:r w:rsidRPr="00A9149D">
        <w:rPr>
          <w:rFonts w:ascii="Arial" w:hAnsi="Arial" w:cs="Arial"/>
          <w:sz w:val="24"/>
          <w:szCs w:val="24"/>
        </w:rPr>
        <w:t>Estão sendo realizados pontualmente os pagamentos do FGTS? Enviar cópia de TODOS os recibos de pagamentos de FGTS.</w:t>
      </w:r>
    </w:p>
    <w:p w:rsidR="00A9149D" w:rsidRPr="00A9149D" w:rsidRDefault="00A9149D" w:rsidP="00A9149D">
      <w:pPr>
        <w:pStyle w:val="PargrafodaLista"/>
        <w:tabs>
          <w:tab w:val="left" w:pos="851"/>
          <w:tab w:val="left" w:pos="1276"/>
        </w:tabs>
        <w:spacing w:after="0" w:line="240" w:lineRule="auto"/>
        <w:ind w:left="0"/>
        <w:contextualSpacing w:val="0"/>
        <w:jc w:val="both"/>
        <w:rPr>
          <w:rFonts w:ascii="Arial" w:hAnsi="Arial" w:cs="Arial"/>
          <w:sz w:val="24"/>
          <w:szCs w:val="24"/>
        </w:rPr>
      </w:pPr>
    </w:p>
    <w:p w:rsidR="00FA77D5" w:rsidRPr="00A9149D" w:rsidRDefault="006B1769" w:rsidP="00A9149D">
      <w:pPr>
        <w:pStyle w:val="PargrafodaLista"/>
        <w:numPr>
          <w:ilvl w:val="0"/>
          <w:numId w:val="1"/>
        </w:numPr>
        <w:tabs>
          <w:tab w:val="left" w:pos="851"/>
          <w:tab w:val="left" w:pos="1276"/>
        </w:tabs>
        <w:spacing w:after="0" w:line="360" w:lineRule="auto"/>
        <w:ind w:left="0"/>
        <w:contextualSpacing w:val="0"/>
        <w:jc w:val="both"/>
        <w:rPr>
          <w:rFonts w:ascii="Arial" w:hAnsi="Arial" w:cs="Arial"/>
          <w:sz w:val="24"/>
          <w:szCs w:val="24"/>
        </w:rPr>
      </w:pPr>
      <w:r w:rsidRPr="00A9149D">
        <w:rPr>
          <w:rFonts w:ascii="Arial" w:hAnsi="Arial" w:cs="Arial"/>
          <w:sz w:val="24"/>
          <w:szCs w:val="24"/>
        </w:rPr>
        <w:t>Qual é a dívida do Hospital atualmente? Quais são essas dívidas? Se fiscais, enviar cópia das CDA´s; se judiciais enviar cópia de todos os processos; se com fornecedores discriminar caso a caso.</w:t>
      </w:r>
    </w:p>
    <w:p w:rsidR="00FA77D5" w:rsidRPr="00A9149D" w:rsidRDefault="00FA77D5"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FA77D5" w:rsidRPr="00A9149D" w:rsidRDefault="006B1769" w:rsidP="00A9149D">
      <w:pPr>
        <w:pStyle w:val="PargrafodaLista"/>
        <w:numPr>
          <w:ilvl w:val="0"/>
          <w:numId w:val="1"/>
        </w:numPr>
        <w:tabs>
          <w:tab w:val="left" w:pos="851"/>
          <w:tab w:val="left" w:pos="1276"/>
        </w:tabs>
        <w:spacing w:after="0" w:line="360" w:lineRule="auto"/>
        <w:ind w:left="0"/>
        <w:contextualSpacing w:val="0"/>
        <w:jc w:val="both"/>
        <w:rPr>
          <w:rFonts w:ascii="Arial" w:hAnsi="Arial" w:cs="Arial"/>
          <w:sz w:val="24"/>
          <w:szCs w:val="24"/>
        </w:rPr>
      </w:pPr>
      <w:r w:rsidRPr="00A9149D">
        <w:rPr>
          <w:rFonts w:ascii="Arial" w:hAnsi="Arial" w:cs="Arial"/>
          <w:sz w:val="24"/>
          <w:szCs w:val="24"/>
        </w:rPr>
        <w:t>Qual o valor repassado pela Prefeitura de Barra Bonita no ano de 2023 até o presente momento? Enviar planilha com os valores dos repasses. Qual o valor repassado pela Prefeitura de Barra Bonita nos últimos 03 (três) anos? Enviar planilha dos valores mensalmente repassados.</w:t>
      </w:r>
    </w:p>
    <w:p w:rsidR="00FA77D5" w:rsidRPr="00A9149D" w:rsidRDefault="00FA77D5"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FA77D5" w:rsidRPr="00A9149D" w:rsidRDefault="006B1769" w:rsidP="00A9149D">
      <w:pPr>
        <w:pStyle w:val="PargrafodaLista"/>
        <w:numPr>
          <w:ilvl w:val="0"/>
          <w:numId w:val="1"/>
        </w:numPr>
        <w:tabs>
          <w:tab w:val="left" w:pos="851"/>
          <w:tab w:val="left" w:pos="1276"/>
        </w:tabs>
        <w:spacing w:after="0" w:line="360" w:lineRule="auto"/>
        <w:ind w:left="0"/>
        <w:contextualSpacing w:val="0"/>
        <w:jc w:val="both"/>
        <w:rPr>
          <w:rFonts w:ascii="Arial" w:hAnsi="Arial" w:cs="Arial"/>
          <w:sz w:val="24"/>
          <w:szCs w:val="24"/>
        </w:rPr>
      </w:pPr>
      <w:r w:rsidRPr="00A9149D">
        <w:rPr>
          <w:rFonts w:ascii="Arial" w:hAnsi="Arial" w:cs="Arial"/>
          <w:sz w:val="24"/>
          <w:szCs w:val="24"/>
        </w:rPr>
        <w:t xml:space="preserve">Qual a quantidade de funcionários que o Hospital tem atualmente? Enviar documento com a descrição detalhada por setor, horários, salários e qual a data de admissão no hospital. </w:t>
      </w:r>
    </w:p>
    <w:p w:rsidR="00FA77D5" w:rsidRPr="00A9149D" w:rsidRDefault="00FA77D5" w:rsidP="002D4EAF">
      <w:pPr>
        <w:tabs>
          <w:tab w:val="left" w:pos="851"/>
          <w:tab w:val="left" w:pos="1276"/>
        </w:tabs>
        <w:spacing w:after="0" w:line="240" w:lineRule="auto"/>
        <w:jc w:val="both"/>
        <w:rPr>
          <w:rFonts w:ascii="Arial" w:hAnsi="Arial" w:cs="Arial"/>
          <w:sz w:val="24"/>
          <w:szCs w:val="24"/>
        </w:rPr>
      </w:pPr>
    </w:p>
    <w:p w:rsidR="00FA77D5" w:rsidRPr="00A9149D" w:rsidRDefault="006B1769" w:rsidP="00A9149D">
      <w:pPr>
        <w:pStyle w:val="PargrafodaLista"/>
        <w:numPr>
          <w:ilvl w:val="0"/>
          <w:numId w:val="1"/>
        </w:numPr>
        <w:spacing w:after="0" w:line="360" w:lineRule="auto"/>
        <w:ind w:left="0" w:hanging="426"/>
        <w:contextualSpacing w:val="0"/>
        <w:jc w:val="both"/>
        <w:rPr>
          <w:rFonts w:ascii="Arial" w:hAnsi="Arial" w:cs="Arial"/>
          <w:sz w:val="24"/>
          <w:szCs w:val="24"/>
        </w:rPr>
      </w:pPr>
      <w:r w:rsidRPr="00A9149D">
        <w:rPr>
          <w:rFonts w:ascii="Arial" w:hAnsi="Arial" w:cs="Arial"/>
          <w:sz w:val="24"/>
          <w:szCs w:val="24"/>
        </w:rPr>
        <w:t xml:space="preserve"> Qual o valor atual da folha de pagamento do Hospital? Enviar planilha da folha de pagamento mensal.</w:t>
      </w:r>
    </w:p>
    <w:p w:rsidR="00FA77D5" w:rsidRPr="00A9149D" w:rsidRDefault="00FA77D5"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FA77D5" w:rsidRPr="00A9149D" w:rsidRDefault="006B1769" w:rsidP="00A9149D">
      <w:pPr>
        <w:pStyle w:val="PargrafodaLista"/>
        <w:numPr>
          <w:ilvl w:val="0"/>
          <w:numId w:val="1"/>
        </w:numPr>
        <w:tabs>
          <w:tab w:val="left" w:pos="142"/>
          <w:tab w:val="left" w:pos="851"/>
        </w:tabs>
        <w:spacing w:after="0" w:line="360" w:lineRule="auto"/>
        <w:ind w:left="0"/>
        <w:contextualSpacing w:val="0"/>
        <w:jc w:val="both"/>
        <w:rPr>
          <w:rFonts w:ascii="Arial" w:hAnsi="Arial" w:cs="Arial"/>
          <w:sz w:val="24"/>
          <w:szCs w:val="24"/>
        </w:rPr>
      </w:pPr>
      <w:r w:rsidRPr="00A9149D">
        <w:rPr>
          <w:rFonts w:ascii="Arial" w:hAnsi="Arial" w:cs="Arial"/>
          <w:sz w:val="24"/>
          <w:szCs w:val="24"/>
        </w:rPr>
        <w:t>O Hospital concede algum tipo de benefício para os funcionários, como cesta básica e vale transporte? Enviar a quantidade e os valores desses benefícios.</w:t>
      </w:r>
    </w:p>
    <w:p w:rsidR="001A0C88" w:rsidRPr="00A9149D" w:rsidRDefault="001A0C88" w:rsidP="002D4EAF">
      <w:pPr>
        <w:pStyle w:val="PargrafodaLista"/>
        <w:spacing w:after="0" w:line="240" w:lineRule="auto"/>
        <w:ind w:left="0"/>
        <w:contextualSpacing w:val="0"/>
        <w:rPr>
          <w:rFonts w:ascii="Arial" w:hAnsi="Arial" w:cs="Arial"/>
          <w:sz w:val="24"/>
          <w:szCs w:val="24"/>
        </w:rPr>
      </w:pPr>
    </w:p>
    <w:p w:rsidR="001A0C88" w:rsidRPr="00A9149D" w:rsidRDefault="006B1769" w:rsidP="00A9149D">
      <w:pPr>
        <w:pStyle w:val="PargrafodaLista"/>
        <w:numPr>
          <w:ilvl w:val="0"/>
          <w:numId w:val="1"/>
        </w:numPr>
        <w:tabs>
          <w:tab w:val="left" w:pos="142"/>
        </w:tabs>
        <w:spacing w:after="0" w:line="360" w:lineRule="auto"/>
        <w:ind w:left="0"/>
        <w:contextualSpacing w:val="0"/>
        <w:jc w:val="both"/>
        <w:rPr>
          <w:rFonts w:ascii="Arial" w:hAnsi="Arial" w:cs="Arial"/>
          <w:sz w:val="24"/>
          <w:szCs w:val="24"/>
        </w:rPr>
      </w:pPr>
      <w:r w:rsidRPr="00A9149D">
        <w:rPr>
          <w:rFonts w:ascii="Arial" w:hAnsi="Arial" w:cs="Arial"/>
          <w:sz w:val="24"/>
          <w:szCs w:val="24"/>
        </w:rPr>
        <w:lastRenderedPageBreak/>
        <w:t>Com quantos funcionários conta atualmente o Pronto Socorro? Discriminar a quantidade, os cargos e os horários de cada funcionário do PS.</w:t>
      </w:r>
    </w:p>
    <w:p w:rsidR="001A0C88" w:rsidRPr="00A9149D"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1A0C88" w:rsidRDefault="006B1769" w:rsidP="00A9149D">
      <w:pPr>
        <w:pStyle w:val="PargrafodaLista"/>
        <w:numPr>
          <w:ilvl w:val="0"/>
          <w:numId w:val="1"/>
        </w:numPr>
        <w:tabs>
          <w:tab w:val="left" w:pos="142"/>
        </w:tabs>
        <w:spacing w:after="0" w:line="360" w:lineRule="auto"/>
        <w:ind w:left="0"/>
        <w:contextualSpacing w:val="0"/>
        <w:jc w:val="both"/>
        <w:rPr>
          <w:rFonts w:ascii="Arial" w:hAnsi="Arial" w:cs="Arial"/>
          <w:sz w:val="24"/>
          <w:szCs w:val="24"/>
        </w:rPr>
      </w:pPr>
      <w:r w:rsidRPr="00A9149D">
        <w:rPr>
          <w:rFonts w:ascii="Arial" w:hAnsi="Arial" w:cs="Arial"/>
          <w:sz w:val="24"/>
          <w:szCs w:val="24"/>
        </w:rPr>
        <w:t>Houve denúncias de que no Hospital existe falta de equipamentos, condições precárias e insalubres de trabalho, havendo também assédio moral. Essa denúncia procede? Discriminar e explanar.</w:t>
      </w:r>
    </w:p>
    <w:p w:rsidR="005249ED" w:rsidRPr="006F0100" w:rsidRDefault="005249ED" w:rsidP="005249ED">
      <w:pPr>
        <w:pStyle w:val="PargrafodaLista"/>
        <w:rPr>
          <w:rFonts w:ascii="Arial" w:hAnsi="Arial" w:cs="Arial"/>
          <w:sz w:val="16"/>
          <w:szCs w:val="16"/>
        </w:rPr>
      </w:pPr>
    </w:p>
    <w:p w:rsidR="006F0100" w:rsidRDefault="006F0100" w:rsidP="006F0100">
      <w:pPr>
        <w:pStyle w:val="PargrafodaLista"/>
        <w:numPr>
          <w:ilvl w:val="1"/>
          <w:numId w:val="1"/>
        </w:numPr>
        <w:tabs>
          <w:tab w:val="left" w:pos="567"/>
          <w:tab w:val="left" w:pos="1276"/>
        </w:tabs>
        <w:spacing w:after="0" w:line="240" w:lineRule="auto"/>
        <w:ind w:left="0" w:firstLine="0"/>
        <w:jc w:val="both"/>
        <w:rPr>
          <w:rFonts w:ascii="Arial" w:hAnsi="Arial" w:cs="Arial"/>
          <w:sz w:val="24"/>
          <w:szCs w:val="24"/>
        </w:rPr>
      </w:pPr>
      <w:r w:rsidRPr="006F0100">
        <w:rPr>
          <w:rFonts w:ascii="Arial" w:hAnsi="Arial" w:cs="Arial"/>
          <w:sz w:val="24"/>
          <w:szCs w:val="24"/>
        </w:rPr>
        <w:t>Existiu ou existe processo ajuizado a partir de 2021 junto a Justiça do Trabalho de Jaú onde foi realizado acordo no ano de 2023? Descriminar todos,</w:t>
      </w:r>
      <w:r>
        <w:rPr>
          <w:rFonts w:ascii="Arial" w:hAnsi="Arial" w:cs="Arial"/>
          <w:sz w:val="24"/>
          <w:szCs w:val="24"/>
        </w:rPr>
        <w:t xml:space="preserve"> com a sua respectiva numeração.</w:t>
      </w:r>
    </w:p>
    <w:p w:rsidR="006F0100" w:rsidRPr="006F0100" w:rsidRDefault="006F0100" w:rsidP="006F0100">
      <w:pPr>
        <w:tabs>
          <w:tab w:val="left" w:pos="567"/>
          <w:tab w:val="left" w:pos="1276"/>
        </w:tabs>
        <w:spacing w:after="0" w:line="240" w:lineRule="auto"/>
        <w:jc w:val="both"/>
        <w:rPr>
          <w:rFonts w:ascii="Arial" w:hAnsi="Arial" w:cs="Arial"/>
          <w:sz w:val="24"/>
          <w:szCs w:val="24"/>
        </w:rPr>
      </w:pPr>
    </w:p>
    <w:p w:rsidR="006F0100" w:rsidRDefault="006F0100" w:rsidP="006F0100">
      <w:pPr>
        <w:pStyle w:val="PargrafodaLista"/>
        <w:tabs>
          <w:tab w:val="left" w:pos="567"/>
          <w:tab w:val="left" w:pos="1276"/>
        </w:tabs>
        <w:spacing w:after="0" w:line="240" w:lineRule="auto"/>
        <w:ind w:left="0"/>
        <w:jc w:val="both"/>
        <w:rPr>
          <w:rFonts w:ascii="Arial" w:hAnsi="Arial" w:cs="Arial"/>
          <w:sz w:val="24"/>
          <w:szCs w:val="24"/>
        </w:rPr>
      </w:pPr>
      <w:r w:rsidRPr="006F0100">
        <w:rPr>
          <w:rFonts w:ascii="Arial" w:hAnsi="Arial" w:cs="Arial"/>
          <w:sz w:val="24"/>
          <w:szCs w:val="24"/>
        </w:rPr>
        <w:t>13.2. Requeremos que caso tenha sido realizado pagamentos ou acordos, favor descriminar as verbas tantos dos pagamentos como dos acordos realizados</w:t>
      </w:r>
    </w:p>
    <w:p w:rsidR="006F0100" w:rsidRPr="006F0100" w:rsidRDefault="006F0100" w:rsidP="006F0100">
      <w:pPr>
        <w:pStyle w:val="PargrafodaLista"/>
        <w:tabs>
          <w:tab w:val="left" w:pos="567"/>
          <w:tab w:val="left" w:pos="1276"/>
        </w:tabs>
        <w:spacing w:after="0" w:line="240" w:lineRule="auto"/>
        <w:ind w:left="0"/>
        <w:jc w:val="both"/>
        <w:rPr>
          <w:rFonts w:ascii="Arial" w:hAnsi="Arial" w:cs="Arial"/>
          <w:sz w:val="24"/>
          <w:szCs w:val="24"/>
        </w:rPr>
      </w:pPr>
    </w:p>
    <w:p w:rsidR="006F0100" w:rsidRPr="006F0100" w:rsidRDefault="006F0100" w:rsidP="006F0100">
      <w:pPr>
        <w:pStyle w:val="PargrafodaLista"/>
        <w:numPr>
          <w:ilvl w:val="1"/>
          <w:numId w:val="1"/>
        </w:numPr>
        <w:tabs>
          <w:tab w:val="left" w:pos="567"/>
          <w:tab w:val="left" w:pos="1276"/>
        </w:tabs>
        <w:spacing w:after="0" w:line="240" w:lineRule="auto"/>
        <w:ind w:left="0" w:firstLine="0"/>
        <w:contextualSpacing w:val="0"/>
        <w:jc w:val="both"/>
        <w:rPr>
          <w:rFonts w:ascii="Arial" w:hAnsi="Arial" w:cs="Arial"/>
          <w:sz w:val="24"/>
          <w:szCs w:val="24"/>
        </w:rPr>
      </w:pPr>
      <w:r w:rsidRPr="006F0100">
        <w:rPr>
          <w:rFonts w:ascii="Arial" w:hAnsi="Arial" w:cs="Arial"/>
          <w:sz w:val="24"/>
          <w:szCs w:val="24"/>
        </w:rPr>
        <w:t>Existe processos em outras Jurisdições, Cível, Penal ou Administrativo e (TAC) junto ao MP? Descrimina</w:t>
      </w:r>
      <w:r>
        <w:rPr>
          <w:rFonts w:ascii="Arial" w:hAnsi="Arial" w:cs="Arial"/>
          <w:sz w:val="24"/>
          <w:szCs w:val="24"/>
        </w:rPr>
        <w:t>r todos</w:t>
      </w:r>
    </w:p>
    <w:p w:rsidR="006F0100" w:rsidRPr="006F0100" w:rsidRDefault="006F0100" w:rsidP="006F0100">
      <w:pPr>
        <w:tabs>
          <w:tab w:val="left" w:pos="851"/>
          <w:tab w:val="left" w:pos="1276"/>
        </w:tabs>
        <w:spacing w:after="0" w:line="240" w:lineRule="auto"/>
        <w:jc w:val="both"/>
        <w:rPr>
          <w:rFonts w:ascii="Arial" w:hAnsi="Arial" w:cs="Arial"/>
          <w:sz w:val="26"/>
          <w:szCs w:val="26"/>
        </w:rPr>
      </w:pPr>
    </w:p>
    <w:p w:rsidR="001A0C88" w:rsidRPr="006F0100" w:rsidRDefault="006B1769" w:rsidP="006F0100">
      <w:pPr>
        <w:pStyle w:val="PargrafodaLista"/>
        <w:numPr>
          <w:ilvl w:val="0"/>
          <w:numId w:val="1"/>
        </w:numPr>
        <w:tabs>
          <w:tab w:val="left" w:pos="142"/>
          <w:tab w:val="left" w:pos="851"/>
        </w:tabs>
        <w:spacing w:after="0" w:line="360" w:lineRule="auto"/>
        <w:ind w:left="0"/>
        <w:contextualSpacing w:val="0"/>
        <w:jc w:val="both"/>
        <w:rPr>
          <w:rFonts w:ascii="Arial" w:hAnsi="Arial" w:cs="Arial"/>
          <w:sz w:val="24"/>
          <w:szCs w:val="24"/>
        </w:rPr>
      </w:pPr>
      <w:r w:rsidRPr="006F0100">
        <w:rPr>
          <w:rFonts w:ascii="Arial" w:hAnsi="Arial" w:cs="Arial"/>
          <w:sz w:val="24"/>
          <w:szCs w:val="24"/>
        </w:rPr>
        <w:t>Qual é a composição atual do corpo clínico? Enviar todos os nomes e funções.</w:t>
      </w:r>
    </w:p>
    <w:p w:rsidR="001A0C88" w:rsidRPr="00A9149D"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1A0C88" w:rsidRPr="00A9149D" w:rsidRDefault="006B1769" w:rsidP="00A9149D">
      <w:pPr>
        <w:pStyle w:val="PargrafodaLista"/>
        <w:numPr>
          <w:ilvl w:val="0"/>
          <w:numId w:val="1"/>
        </w:numPr>
        <w:tabs>
          <w:tab w:val="left" w:pos="142"/>
          <w:tab w:val="left" w:pos="851"/>
        </w:tabs>
        <w:spacing w:after="0" w:line="360" w:lineRule="auto"/>
        <w:ind w:left="0"/>
        <w:contextualSpacing w:val="0"/>
        <w:jc w:val="both"/>
        <w:rPr>
          <w:rFonts w:ascii="Arial" w:hAnsi="Arial" w:cs="Arial"/>
          <w:sz w:val="24"/>
          <w:szCs w:val="24"/>
        </w:rPr>
      </w:pPr>
      <w:r w:rsidRPr="00A9149D">
        <w:rPr>
          <w:rFonts w:ascii="Arial" w:hAnsi="Arial" w:cs="Arial"/>
          <w:sz w:val="24"/>
          <w:szCs w:val="24"/>
        </w:rPr>
        <w:t xml:space="preserve">Os médicos que compõe o corpo clínico recebem algum tipo de benefício? Se sim discriminar. </w:t>
      </w:r>
    </w:p>
    <w:p w:rsidR="001A0C88" w:rsidRPr="00A9149D"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1A0C88" w:rsidRPr="00A9149D" w:rsidRDefault="006B1769" w:rsidP="00A9149D">
      <w:pPr>
        <w:pStyle w:val="PargrafodaLista"/>
        <w:numPr>
          <w:ilvl w:val="0"/>
          <w:numId w:val="1"/>
        </w:numPr>
        <w:tabs>
          <w:tab w:val="left" w:pos="142"/>
          <w:tab w:val="left" w:pos="851"/>
        </w:tabs>
        <w:spacing w:after="0" w:line="360" w:lineRule="auto"/>
        <w:ind w:left="0"/>
        <w:contextualSpacing w:val="0"/>
        <w:jc w:val="both"/>
        <w:rPr>
          <w:rFonts w:ascii="Arial" w:hAnsi="Arial" w:cs="Arial"/>
          <w:sz w:val="24"/>
          <w:szCs w:val="24"/>
        </w:rPr>
      </w:pPr>
      <w:r w:rsidRPr="00A9149D">
        <w:rPr>
          <w:rFonts w:ascii="Arial" w:hAnsi="Arial" w:cs="Arial"/>
          <w:sz w:val="24"/>
          <w:szCs w:val="24"/>
        </w:rPr>
        <w:t>Qual é o valor pago atualmente aos médicos plantonistas do Pronto Socorro? Enviar os nomes, horários, escala de plantões, carga horária e valores recebidos caso a caso.</w:t>
      </w:r>
    </w:p>
    <w:p w:rsidR="001A0C88" w:rsidRPr="00A9149D"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1A0C88" w:rsidRPr="00A9149D" w:rsidRDefault="006B1769" w:rsidP="00A9149D">
      <w:pPr>
        <w:pStyle w:val="PargrafodaLista"/>
        <w:numPr>
          <w:ilvl w:val="0"/>
          <w:numId w:val="1"/>
        </w:numPr>
        <w:tabs>
          <w:tab w:val="left" w:pos="142"/>
          <w:tab w:val="left" w:pos="851"/>
        </w:tabs>
        <w:spacing w:after="0" w:line="360" w:lineRule="auto"/>
        <w:ind w:left="0"/>
        <w:contextualSpacing w:val="0"/>
        <w:jc w:val="both"/>
        <w:rPr>
          <w:rFonts w:ascii="Arial" w:hAnsi="Arial" w:cs="Arial"/>
          <w:sz w:val="24"/>
          <w:szCs w:val="24"/>
        </w:rPr>
      </w:pPr>
      <w:r w:rsidRPr="00A9149D">
        <w:rPr>
          <w:rFonts w:ascii="Arial" w:hAnsi="Arial" w:cs="Arial"/>
          <w:sz w:val="24"/>
          <w:szCs w:val="24"/>
        </w:rPr>
        <w:t xml:space="preserve">Como é feito o controle de horário dos médicos plantonistas do P.S.? Existe algum tipo de folha ponto? Esses profissionais têm horário de descanso no plantão? Durante a madrugada existe demora no atendimento por parte do plantonista? </w:t>
      </w:r>
    </w:p>
    <w:p w:rsidR="001A0C88" w:rsidRPr="00A9149D"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1A0C88" w:rsidRPr="00A9149D" w:rsidRDefault="006B1769" w:rsidP="00A9149D">
      <w:pPr>
        <w:pStyle w:val="PargrafodaLista"/>
        <w:numPr>
          <w:ilvl w:val="0"/>
          <w:numId w:val="1"/>
        </w:numPr>
        <w:tabs>
          <w:tab w:val="left" w:pos="142"/>
          <w:tab w:val="left" w:pos="851"/>
        </w:tabs>
        <w:spacing w:after="0" w:line="360" w:lineRule="auto"/>
        <w:ind w:left="0"/>
        <w:contextualSpacing w:val="0"/>
        <w:jc w:val="both"/>
        <w:rPr>
          <w:rFonts w:ascii="Arial" w:hAnsi="Arial" w:cs="Arial"/>
          <w:sz w:val="24"/>
          <w:szCs w:val="24"/>
        </w:rPr>
      </w:pPr>
      <w:r w:rsidRPr="00A9149D">
        <w:rPr>
          <w:rFonts w:ascii="Arial" w:hAnsi="Arial" w:cs="Arial"/>
          <w:sz w:val="24"/>
          <w:szCs w:val="24"/>
        </w:rPr>
        <w:t>Qual o valor pago para o plantão à distância? Esses plantões estão sendo pagos em dia? Existe alguma dívida quanto a esses plantões? Discriminar individualmente os valores pagos, os horários, as especialidades e a escala desses plantões a distância. Existe algum médico que faz plantão em mais de uma especialidade? Informar quais são os médicos e quais especialidades eles cumulam. Os médicos do plantão a distância sempre vão ao hospital quando solicitados? Existe algum tipo de controle de horário desses médicos? Enviar cópia do esp</w:t>
      </w:r>
      <w:bookmarkStart w:id="0" w:name="_GoBack"/>
      <w:bookmarkEnd w:id="0"/>
      <w:r w:rsidRPr="00A9149D">
        <w:rPr>
          <w:rFonts w:ascii="Arial" w:hAnsi="Arial" w:cs="Arial"/>
          <w:sz w:val="24"/>
          <w:szCs w:val="24"/>
        </w:rPr>
        <w:t>elho de horário desses plantonistas. Qual é o critério utilizado para escolha dos médicos que fazem parte do plantão à distância?</w:t>
      </w:r>
    </w:p>
    <w:p w:rsidR="001A0C88" w:rsidRDefault="001A0C88" w:rsidP="002D4EAF">
      <w:pPr>
        <w:pStyle w:val="PargrafodaLista"/>
        <w:tabs>
          <w:tab w:val="left" w:pos="851"/>
          <w:tab w:val="left" w:pos="1276"/>
        </w:tabs>
        <w:spacing w:after="0" w:line="240" w:lineRule="auto"/>
        <w:ind w:left="0"/>
        <w:contextualSpacing w:val="0"/>
        <w:jc w:val="both"/>
        <w:rPr>
          <w:rFonts w:ascii="Arial" w:hAnsi="Arial" w:cs="Arial"/>
          <w:sz w:val="24"/>
          <w:szCs w:val="24"/>
        </w:rPr>
      </w:pPr>
    </w:p>
    <w:p w:rsidR="00A9149D" w:rsidRPr="00055875" w:rsidRDefault="006B1769" w:rsidP="00A9149D">
      <w:pPr>
        <w:pStyle w:val="PargrafodaLista"/>
        <w:tabs>
          <w:tab w:val="left" w:pos="851"/>
          <w:tab w:val="left" w:pos="1276"/>
        </w:tabs>
        <w:spacing w:after="0" w:line="240" w:lineRule="auto"/>
        <w:ind w:left="0"/>
        <w:contextualSpacing w:val="0"/>
        <w:jc w:val="center"/>
        <w:rPr>
          <w:rFonts w:ascii="Arial" w:hAnsi="Arial" w:cs="Arial"/>
          <w:b/>
          <w:sz w:val="24"/>
          <w:szCs w:val="24"/>
        </w:rPr>
      </w:pPr>
      <w:r w:rsidRPr="00055875">
        <w:rPr>
          <w:rFonts w:ascii="Arial" w:hAnsi="Arial" w:cs="Arial"/>
          <w:b/>
          <w:sz w:val="24"/>
          <w:szCs w:val="24"/>
        </w:rPr>
        <w:lastRenderedPageBreak/>
        <w:t>JUSTIFICATIVA</w:t>
      </w:r>
    </w:p>
    <w:p w:rsidR="00A9149D" w:rsidRDefault="00A9149D" w:rsidP="00A9149D">
      <w:pPr>
        <w:pStyle w:val="PargrafodaLista"/>
        <w:tabs>
          <w:tab w:val="left" w:pos="851"/>
          <w:tab w:val="left" w:pos="1276"/>
        </w:tabs>
        <w:spacing w:after="0" w:line="240" w:lineRule="auto"/>
        <w:ind w:left="0"/>
        <w:contextualSpacing w:val="0"/>
        <w:jc w:val="center"/>
        <w:rPr>
          <w:rFonts w:ascii="Arial" w:hAnsi="Arial" w:cs="Arial"/>
          <w:sz w:val="24"/>
          <w:szCs w:val="24"/>
        </w:rPr>
      </w:pPr>
    </w:p>
    <w:p w:rsidR="00300203" w:rsidRPr="00055875" w:rsidRDefault="006B1769" w:rsidP="00300203">
      <w:pPr>
        <w:spacing w:line="276" w:lineRule="auto"/>
        <w:ind w:firstLine="708"/>
        <w:jc w:val="both"/>
        <w:rPr>
          <w:rFonts w:ascii="Arial" w:hAnsi="Arial" w:cs="Arial"/>
          <w:sz w:val="24"/>
        </w:rPr>
      </w:pPr>
      <w:r w:rsidRPr="00055875">
        <w:rPr>
          <w:rFonts w:ascii="Arial" w:hAnsi="Arial" w:cs="Arial"/>
          <w:sz w:val="24"/>
        </w:rPr>
        <w:t>Esta Edilidade há anos vem lutando por melhorias para o Hospital São José, inclusive nunca colocou qualquer empecilho para a votação de Leis que versassem sobre repasses de verbas para a entidade.</w:t>
      </w:r>
    </w:p>
    <w:p w:rsidR="00300203" w:rsidRPr="00055875" w:rsidRDefault="006B1769" w:rsidP="00300203">
      <w:pPr>
        <w:spacing w:line="276" w:lineRule="auto"/>
        <w:jc w:val="both"/>
        <w:rPr>
          <w:rFonts w:ascii="Arial" w:hAnsi="Arial" w:cs="Arial"/>
          <w:sz w:val="24"/>
        </w:rPr>
      </w:pPr>
      <w:r w:rsidRPr="00055875">
        <w:rPr>
          <w:rFonts w:ascii="Arial" w:hAnsi="Arial" w:cs="Arial"/>
          <w:sz w:val="24"/>
        </w:rPr>
        <w:tab/>
        <w:t>Este Requerimento também vem de encontro com a Lei n.º 12.527/ 2011, que é a lei de acesso à informação, mais precisamente com fundamento no art. 2º:</w:t>
      </w:r>
    </w:p>
    <w:p w:rsidR="00300203" w:rsidRPr="00055875" w:rsidRDefault="006B1769" w:rsidP="00055875">
      <w:pPr>
        <w:spacing w:line="276" w:lineRule="auto"/>
        <w:ind w:left="1418"/>
        <w:jc w:val="both"/>
        <w:rPr>
          <w:rFonts w:ascii="Arial" w:hAnsi="Arial" w:cs="Arial"/>
          <w:i/>
          <w:sz w:val="24"/>
        </w:rPr>
      </w:pPr>
      <w:r w:rsidRPr="00055875">
        <w:rPr>
          <w:rFonts w:ascii="Arial" w:hAnsi="Arial" w:cs="Arial"/>
          <w:b/>
          <w:i/>
          <w:sz w:val="24"/>
        </w:rPr>
        <w:t>Art. 2°</w:t>
      </w:r>
      <w:r w:rsidRPr="00055875">
        <w:rPr>
          <w:rFonts w:ascii="Arial" w:hAnsi="Arial" w:cs="Arial"/>
          <w:i/>
          <w:sz w:val="24"/>
        </w:rPr>
        <w:t xml:space="preserve"> - Aplicam-se as disposições desta Lei, no que couber, às entidades privadas sem fins lucrativos que recebam, para realização de ações de interesse público, recursos públicos diretamente do orçamento ou mediante subvenções sociais, contrato de gestão, termo de parceria, convênios, acordo, ajustes ou outros instrumentos congêneres. </w:t>
      </w:r>
    </w:p>
    <w:p w:rsidR="00300203" w:rsidRPr="00055875" w:rsidRDefault="006B1769" w:rsidP="00055875">
      <w:pPr>
        <w:spacing w:line="276" w:lineRule="auto"/>
        <w:ind w:left="1418"/>
        <w:jc w:val="both"/>
        <w:rPr>
          <w:rFonts w:ascii="Arial" w:hAnsi="Arial" w:cs="Arial"/>
          <w:sz w:val="24"/>
        </w:rPr>
      </w:pPr>
      <w:r w:rsidRPr="00055875">
        <w:rPr>
          <w:rFonts w:ascii="Arial" w:hAnsi="Arial" w:cs="Arial"/>
          <w:b/>
          <w:i/>
          <w:sz w:val="24"/>
        </w:rPr>
        <w:t>Parágrafo único</w:t>
      </w:r>
      <w:r w:rsidRPr="00055875">
        <w:rPr>
          <w:rFonts w:ascii="Arial" w:hAnsi="Arial" w:cs="Arial"/>
          <w:i/>
          <w:sz w:val="24"/>
        </w:rPr>
        <w:t>.  A publicidade a que estão submetidas as entidades citadas no caput refere-se à parcela dos recursos públicos recebidos e à sua destinação, sem prejuízo das prestações de contas a que estejam legalmente obrigadas.</w:t>
      </w:r>
    </w:p>
    <w:p w:rsidR="00055875" w:rsidRDefault="006B1769" w:rsidP="00055875">
      <w:pPr>
        <w:spacing w:line="276" w:lineRule="auto"/>
        <w:jc w:val="both"/>
        <w:rPr>
          <w:rFonts w:ascii="Arial" w:hAnsi="Arial" w:cs="Arial"/>
          <w:sz w:val="24"/>
        </w:rPr>
      </w:pPr>
      <w:r>
        <w:rPr>
          <w:rFonts w:ascii="Arial" w:hAnsi="Arial" w:cs="Arial"/>
          <w:sz w:val="24"/>
        </w:rPr>
        <w:tab/>
      </w:r>
      <w:r w:rsidR="00300203" w:rsidRPr="00055875">
        <w:rPr>
          <w:rFonts w:ascii="Arial" w:hAnsi="Arial" w:cs="Arial"/>
          <w:sz w:val="24"/>
        </w:rPr>
        <w:t>Bem como é certo o Poder Legislativo possui como função típica e, portanto, principal, exercer o controle político do Poder Executivo, bem como fiscalizar o orçamento de toso os órgãos e entidades que possuam relação contratual com a administração e, consequentemente, com as verbas públicas.</w:t>
      </w:r>
    </w:p>
    <w:p w:rsidR="00300203" w:rsidRPr="00055875" w:rsidRDefault="006B1769" w:rsidP="00055875">
      <w:pPr>
        <w:spacing w:line="276" w:lineRule="auto"/>
        <w:ind w:firstLine="708"/>
        <w:jc w:val="both"/>
        <w:rPr>
          <w:rFonts w:ascii="Arial" w:hAnsi="Arial" w:cs="Arial"/>
          <w:color w:val="000000" w:themeColor="text1"/>
          <w:sz w:val="24"/>
        </w:rPr>
      </w:pPr>
      <w:r w:rsidRPr="00055875">
        <w:rPr>
          <w:rFonts w:ascii="Arial" w:hAnsi="Arial" w:cs="Arial"/>
          <w:color w:val="000000" w:themeColor="text1"/>
          <w:sz w:val="24"/>
        </w:rPr>
        <w:t>Tal função tem como intuito apurar por meio de fiscalização direta as contas e patrimônio público e das entidades da administração direta e indireta, com observância ao disposto no Art. 70 da Constituição Federal e Art. 76 da Lei Orgânica Municipal, a legalidade, legitimidade, economicidade, aplicação das subvenções e renúncia das receitas.</w:t>
      </w:r>
    </w:p>
    <w:p w:rsidR="00300203" w:rsidRPr="00055875" w:rsidRDefault="006B1769" w:rsidP="00055875">
      <w:pPr>
        <w:spacing w:line="276" w:lineRule="auto"/>
        <w:ind w:firstLine="708"/>
        <w:jc w:val="both"/>
        <w:rPr>
          <w:rFonts w:ascii="Arial" w:hAnsi="Arial" w:cs="Arial"/>
          <w:color w:val="000000" w:themeColor="text1"/>
          <w:sz w:val="24"/>
        </w:rPr>
      </w:pPr>
      <w:r w:rsidRPr="00055875">
        <w:rPr>
          <w:rFonts w:ascii="Arial" w:hAnsi="Arial" w:cs="Arial"/>
          <w:color w:val="000000" w:themeColor="text1"/>
          <w:sz w:val="24"/>
        </w:rPr>
        <w:t>Neste passo, a propósito, dispõe ainda a Constituição Federal em seu Art. 31 sobre a fiscalização que o Poder Legislativo Municipal pode realizar sobre o município:</w:t>
      </w:r>
    </w:p>
    <w:p w:rsidR="00300203" w:rsidRPr="00055875" w:rsidRDefault="006B1769" w:rsidP="00300203">
      <w:pPr>
        <w:spacing w:line="276" w:lineRule="auto"/>
        <w:ind w:left="1418"/>
        <w:jc w:val="both"/>
        <w:rPr>
          <w:rFonts w:ascii="Arial" w:hAnsi="Arial" w:cs="Arial"/>
          <w:i/>
          <w:color w:val="000000" w:themeColor="text1"/>
          <w:sz w:val="24"/>
        </w:rPr>
      </w:pPr>
      <w:r w:rsidRPr="00055875">
        <w:rPr>
          <w:rFonts w:ascii="Arial" w:hAnsi="Arial" w:cs="Arial"/>
          <w:b/>
          <w:i/>
          <w:color w:val="000000" w:themeColor="text1"/>
          <w:sz w:val="24"/>
        </w:rPr>
        <w:t>Art. 31</w:t>
      </w:r>
      <w:r w:rsidRPr="00055875">
        <w:rPr>
          <w:rFonts w:ascii="Arial" w:hAnsi="Arial" w:cs="Arial"/>
          <w:i/>
          <w:color w:val="000000" w:themeColor="text1"/>
          <w:sz w:val="24"/>
        </w:rPr>
        <w:t xml:space="preserve"> - A fiscalização do Município será exercida pelo Poder Legislativo Municipal, mediante controle externo, e pelos sistemas de controle interno do Poder Executivo Municipal, na forma da lei.</w:t>
      </w:r>
    </w:p>
    <w:p w:rsidR="00300203" w:rsidRPr="00055875" w:rsidRDefault="006B1769" w:rsidP="00300203">
      <w:pPr>
        <w:spacing w:line="276" w:lineRule="auto"/>
        <w:jc w:val="both"/>
        <w:rPr>
          <w:rFonts w:ascii="Arial" w:hAnsi="Arial" w:cs="Arial"/>
          <w:color w:val="000000" w:themeColor="text1"/>
          <w:sz w:val="24"/>
        </w:rPr>
      </w:pPr>
      <w:r>
        <w:rPr>
          <w:rFonts w:ascii="Arial" w:hAnsi="Arial" w:cs="Arial"/>
          <w:color w:val="000000" w:themeColor="text1"/>
          <w:sz w:val="24"/>
        </w:rPr>
        <w:tab/>
      </w:r>
      <w:r w:rsidRPr="00055875">
        <w:rPr>
          <w:rFonts w:ascii="Arial" w:hAnsi="Arial" w:cs="Arial"/>
          <w:color w:val="000000" w:themeColor="text1"/>
          <w:sz w:val="24"/>
        </w:rPr>
        <w:t>Ainda a título de fundamentação, a Lei Orgânica do Município também prevê a função fiscalizatória do legislativo, vejamos;</w:t>
      </w:r>
    </w:p>
    <w:p w:rsidR="00300203" w:rsidRPr="00055875" w:rsidRDefault="006B1769" w:rsidP="00300203">
      <w:pPr>
        <w:spacing w:line="276" w:lineRule="auto"/>
        <w:ind w:left="1418"/>
        <w:jc w:val="both"/>
        <w:rPr>
          <w:rFonts w:ascii="Arial" w:hAnsi="Arial" w:cs="Arial"/>
          <w:i/>
          <w:color w:val="000000" w:themeColor="text1"/>
          <w:sz w:val="24"/>
        </w:rPr>
      </w:pPr>
      <w:r w:rsidRPr="00055875">
        <w:rPr>
          <w:rFonts w:ascii="Arial" w:hAnsi="Arial" w:cs="Arial"/>
          <w:b/>
          <w:i/>
          <w:color w:val="000000" w:themeColor="text1"/>
          <w:sz w:val="24"/>
        </w:rPr>
        <w:t>Art. 32</w:t>
      </w:r>
      <w:r w:rsidRPr="00055875">
        <w:rPr>
          <w:rFonts w:ascii="Arial" w:hAnsi="Arial" w:cs="Arial"/>
          <w:i/>
          <w:color w:val="000000" w:themeColor="text1"/>
          <w:sz w:val="24"/>
        </w:rPr>
        <w:t xml:space="preserve"> – compete privativamente à Câmara Municipal exercer as seguintes atribuições, dentre outras:</w:t>
      </w:r>
    </w:p>
    <w:p w:rsidR="00055875" w:rsidRDefault="006B1769" w:rsidP="00055875">
      <w:pPr>
        <w:spacing w:line="276" w:lineRule="auto"/>
        <w:ind w:left="1418"/>
        <w:jc w:val="both"/>
        <w:rPr>
          <w:rFonts w:ascii="Arial" w:hAnsi="Arial" w:cs="Arial"/>
          <w:i/>
          <w:color w:val="000000" w:themeColor="text1"/>
          <w:sz w:val="24"/>
        </w:rPr>
      </w:pPr>
      <w:r w:rsidRPr="00055875">
        <w:rPr>
          <w:rFonts w:ascii="Arial" w:hAnsi="Arial" w:cs="Arial"/>
          <w:b/>
          <w:i/>
          <w:color w:val="000000" w:themeColor="text1"/>
          <w:sz w:val="24"/>
        </w:rPr>
        <w:t>VII</w:t>
      </w:r>
      <w:r w:rsidRPr="00055875">
        <w:rPr>
          <w:rFonts w:ascii="Arial" w:hAnsi="Arial" w:cs="Arial"/>
          <w:i/>
          <w:color w:val="000000" w:themeColor="text1"/>
          <w:sz w:val="24"/>
        </w:rPr>
        <w:t xml:space="preserve"> – tomar e julgar as contas do Prefeito, deliberando  sobre o parecer do Tribunal de Contas do estado no prazo máximo de 60 (sessenta) dias de seu recebimento, observados os seguintes preceitos: (...)</w:t>
      </w:r>
    </w:p>
    <w:p w:rsidR="00300203" w:rsidRPr="00055875" w:rsidRDefault="006B1769" w:rsidP="00055875">
      <w:pPr>
        <w:spacing w:line="276" w:lineRule="auto"/>
        <w:ind w:firstLine="708"/>
        <w:jc w:val="both"/>
        <w:rPr>
          <w:rFonts w:ascii="Arial" w:hAnsi="Arial" w:cs="Arial"/>
          <w:i/>
          <w:color w:val="000000" w:themeColor="text1"/>
          <w:sz w:val="24"/>
        </w:rPr>
      </w:pPr>
      <w:r w:rsidRPr="00055875">
        <w:rPr>
          <w:rFonts w:ascii="Arial" w:hAnsi="Arial" w:cs="Arial"/>
          <w:color w:val="000000" w:themeColor="text1"/>
          <w:sz w:val="24"/>
        </w:rPr>
        <w:t>E ainda no art. 49 da Lei Orgânica do Município:</w:t>
      </w:r>
    </w:p>
    <w:p w:rsidR="00300203" w:rsidRPr="00055875" w:rsidRDefault="006B1769" w:rsidP="00300203">
      <w:pPr>
        <w:spacing w:line="276" w:lineRule="auto"/>
        <w:ind w:left="1418"/>
        <w:jc w:val="both"/>
        <w:rPr>
          <w:rFonts w:ascii="Arial" w:hAnsi="Arial" w:cs="Arial"/>
          <w:i/>
          <w:color w:val="000000" w:themeColor="text1"/>
          <w:sz w:val="24"/>
        </w:rPr>
      </w:pPr>
      <w:r w:rsidRPr="00055875">
        <w:rPr>
          <w:rFonts w:ascii="Arial" w:hAnsi="Arial" w:cs="Arial"/>
          <w:b/>
          <w:i/>
          <w:color w:val="000000" w:themeColor="text1"/>
          <w:sz w:val="24"/>
        </w:rPr>
        <w:lastRenderedPageBreak/>
        <w:t>Artigo 49</w:t>
      </w:r>
      <w:r w:rsidRPr="00055875">
        <w:rPr>
          <w:rFonts w:ascii="Arial" w:hAnsi="Arial" w:cs="Arial"/>
          <w:i/>
          <w:color w:val="000000" w:themeColor="text1"/>
          <w:sz w:val="24"/>
        </w:rPr>
        <w:t xml:space="preserve"> – A fiscalização contábil, financeira e orçamentária do Município será exercida pela Câmara Municipal, mediante controle externo, e pelos sistemas de controle interno do Executivo, instituídos em Lei.</w:t>
      </w:r>
    </w:p>
    <w:p w:rsidR="00300203" w:rsidRPr="00055875" w:rsidRDefault="006B1769" w:rsidP="00300203">
      <w:pPr>
        <w:spacing w:line="276" w:lineRule="auto"/>
        <w:jc w:val="both"/>
        <w:rPr>
          <w:rFonts w:ascii="Arial" w:hAnsi="Arial" w:cs="Arial"/>
          <w:color w:val="000000" w:themeColor="text1"/>
          <w:sz w:val="24"/>
        </w:rPr>
      </w:pPr>
      <w:r w:rsidRPr="00055875">
        <w:rPr>
          <w:rFonts w:ascii="Arial" w:hAnsi="Arial" w:cs="Arial"/>
          <w:color w:val="000000" w:themeColor="text1"/>
          <w:sz w:val="24"/>
        </w:rPr>
        <w:tab/>
        <w:t>Neste ínterim, o Poder Legislativo, exercendo o posto fiscalizador das contas públicas, possui legitimidade e interesse em receber informações sobre a Associação do Hospital e Maternidade São José, que recebe subvenção do Poder Executivo municipal, o que torna possível e legal o pedido desta Casa junto à entidade, haja vista a função precípua do Poder Legislativo em fiscalizar as contas municipais.</w:t>
      </w:r>
    </w:p>
    <w:p w:rsidR="00300203" w:rsidRPr="00055875" w:rsidRDefault="006B1769" w:rsidP="00300203">
      <w:pPr>
        <w:spacing w:line="276" w:lineRule="auto"/>
        <w:jc w:val="both"/>
        <w:rPr>
          <w:rFonts w:ascii="Arial" w:hAnsi="Arial" w:cs="Arial"/>
          <w:color w:val="000000" w:themeColor="text1"/>
          <w:sz w:val="24"/>
        </w:rPr>
      </w:pPr>
      <w:r w:rsidRPr="00055875">
        <w:rPr>
          <w:rFonts w:ascii="Arial" w:hAnsi="Arial" w:cs="Arial"/>
          <w:color w:val="000000" w:themeColor="text1"/>
          <w:sz w:val="24"/>
        </w:rPr>
        <w:tab/>
        <w:t>Ainda pelo fato de que a fiscalização das contas públicas deve ser realizada com regularidade, desde que por órgão competente. Sendo que eventuais irregularidades nas receitas e despesas da administração pública atingem diretamente a população pagadora dos impostos, que de forma geral sustentam as despesas do Executivo.</w:t>
      </w:r>
    </w:p>
    <w:p w:rsidR="00300203" w:rsidRDefault="006B1769" w:rsidP="00055875">
      <w:pPr>
        <w:spacing w:line="276" w:lineRule="auto"/>
        <w:ind w:firstLine="708"/>
        <w:jc w:val="both"/>
        <w:rPr>
          <w:rFonts w:ascii="Arial" w:hAnsi="Arial" w:cs="Arial"/>
          <w:sz w:val="24"/>
        </w:rPr>
      </w:pPr>
      <w:r w:rsidRPr="00055875">
        <w:rPr>
          <w:rFonts w:ascii="Arial" w:hAnsi="Arial" w:cs="Arial"/>
          <w:sz w:val="24"/>
        </w:rPr>
        <w:t>Diante disso, este Requerimento tem o escopo de trazer maior transparência aos cidadãos necessitamos das informações, inclusive para auxiliar para que sejam sanados eventuais problemas.</w:t>
      </w:r>
    </w:p>
    <w:p w:rsidR="00F05DA6" w:rsidRPr="006F0100" w:rsidRDefault="006B1769" w:rsidP="00055875">
      <w:pPr>
        <w:spacing w:line="276" w:lineRule="auto"/>
        <w:ind w:firstLine="708"/>
        <w:jc w:val="both"/>
        <w:rPr>
          <w:rFonts w:ascii="Arial" w:hAnsi="Arial" w:cs="Arial"/>
          <w:b/>
          <w:sz w:val="24"/>
        </w:rPr>
      </w:pPr>
      <w:r w:rsidRPr="006F0100">
        <w:rPr>
          <w:rFonts w:ascii="Arial" w:hAnsi="Arial" w:cs="Arial"/>
          <w:b/>
          <w:sz w:val="24"/>
        </w:rPr>
        <w:t>Os Vereadores:</w:t>
      </w:r>
    </w:p>
    <w:p w:rsidR="001A334F" w:rsidRPr="00055875" w:rsidRDefault="001A334F" w:rsidP="00055875">
      <w:pPr>
        <w:spacing w:line="276" w:lineRule="auto"/>
        <w:ind w:firstLine="708"/>
        <w:jc w:val="both"/>
        <w:rPr>
          <w:rFonts w:ascii="Arial" w:hAnsi="Arial" w:cs="Arial"/>
          <w:sz w:val="24"/>
        </w:rPr>
      </w:pPr>
    </w:p>
    <w:p w:rsidR="001A334F" w:rsidRDefault="001A334F" w:rsidP="001A334F">
      <w:pPr>
        <w:spacing w:after="0" w:line="240" w:lineRule="auto"/>
        <w:jc w:val="both"/>
        <w:rPr>
          <w:rFonts w:ascii="Arial" w:hAnsi="Arial" w:cs="Arial"/>
          <w:sz w:val="24"/>
        </w:rPr>
      </w:pPr>
    </w:p>
    <w:p w:rsidR="001A334F" w:rsidRDefault="001A334F" w:rsidP="001A334F">
      <w:pPr>
        <w:spacing w:after="0" w:line="240" w:lineRule="auto"/>
        <w:jc w:val="center"/>
        <w:rPr>
          <w:rFonts w:ascii="Arial" w:hAnsi="Arial" w:cs="Arial"/>
          <w:b/>
          <w:sz w:val="24"/>
        </w:rPr>
      </w:pPr>
      <w:r>
        <w:rPr>
          <w:rFonts w:ascii="Arial" w:hAnsi="Arial" w:cs="Arial"/>
          <w:b/>
          <w:sz w:val="24"/>
        </w:rPr>
        <w:t>JAIR JOSÉ DOS SANTOS             JOÃO FERNANDO DE JESUS PEREIRA</w:t>
      </w: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r>
        <w:rPr>
          <w:rFonts w:ascii="Arial" w:hAnsi="Arial" w:cs="Arial"/>
          <w:b/>
          <w:sz w:val="24"/>
        </w:rPr>
        <w:t>POLIANA CAROLINE QUIRINO                             EDNALDO BARBOSA PEREIRA</w:t>
      </w: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r>
        <w:rPr>
          <w:rFonts w:ascii="Arial" w:hAnsi="Arial" w:cs="Arial"/>
          <w:b/>
          <w:sz w:val="24"/>
        </w:rPr>
        <w:t>RODRIGO GIRALDELLI MALDONADO              GERVÁSIO ARISTIDES DA SILVA</w:t>
      </w: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r>
        <w:rPr>
          <w:rFonts w:ascii="Arial" w:hAnsi="Arial" w:cs="Arial"/>
          <w:b/>
          <w:sz w:val="24"/>
        </w:rPr>
        <w:t>JOSÉ JAIRO MESCHIATO                                          MAICON RIBEIRO FURTADO</w:t>
      </w: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p>
    <w:p w:rsidR="001A334F" w:rsidRDefault="001A334F" w:rsidP="006F0100">
      <w:pPr>
        <w:spacing w:after="0" w:line="240" w:lineRule="auto"/>
        <w:ind w:right="-285"/>
        <w:rPr>
          <w:rFonts w:ascii="Arial" w:hAnsi="Arial" w:cs="Arial"/>
          <w:b/>
          <w:sz w:val="24"/>
        </w:rPr>
      </w:pPr>
      <w:r>
        <w:rPr>
          <w:rFonts w:ascii="Arial" w:hAnsi="Arial" w:cs="Arial"/>
          <w:b/>
          <w:sz w:val="24"/>
        </w:rPr>
        <w:t>ÁLVARO JOSÉ VA</w:t>
      </w:r>
      <w:r w:rsidR="006F0100">
        <w:rPr>
          <w:rFonts w:ascii="Arial" w:hAnsi="Arial" w:cs="Arial"/>
          <w:b/>
          <w:sz w:val="24"/>
        </w:rPr>
        <w:t xml:space="preserve">L GIRIOLI      </w:t>
      </w:r>
      <w:r w:rsidR="006F0100">
        <w:rPr>
          <w:rFonts w:ascii="Arial" w:hAnsi="Arial" w:cs="Arial"/>
          <w:b/>
          <w:sz w:val="24"/>
        </w:rPr>
        <w:t>ANA PAULA SANTOS</w:t>
      </w:r>
      <w:r w:rsidR="006F0100">
        <w:rPr>
          <w:rFonts w:ascii="Arial" w:hAnsi="Arial" w:cs="Arial"/>
          <w:b/>
          <w:sz w:val="24"/>
        </w:rPr>
        <w:t xml:space="preserve">     </w:t>
      </w:r>
      <w:r>
        <w:rPr>
          <w:rFonts w:ascii="Arial" w:hAnsi="Arial" w:cs="Arial"/>
          <w:b/>
          <w:sz w:val="24"/>
        </w:rPr>
        <w:t>JOSÉ CARLOS FANTIN</w:t>
      </w: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p>
    <w:p w:rsidR="001A334F" w:rsidRDefault="001A334F" w:rsidP="001A334F">
      <w:pPr>
        <w:spacing w:after="0" w:line="240" w:lineRule="auto"/>
        <w:jc w:val="center"/>
        <w:rPr>
          <w:rFonts w:ascii="Arial" w:hAnsi="Arial" w:cs="Arial"/>
          <w:b/>
          <w:sz w:val="24"/>
        </w:rPr>
      </w:pPr>
    </w:p>
    <w:p w:rsidR="00A9149D" w:rsidRPr="006F0100" w:rsidRDefault="001A334F" w:rsidP="006F0100">
      <w:pPr>
        <w:spacing w:after="0" w:line="240" w:lineRule="auto"/>
        <w:jc w:val="center"/>
        <w:rPr>
          <w:rFonts w:ascii="Arial" w:hAnsi="Arial" w:cs="Arial"/>
          <w:b/>
          <w:sz w:val="24"/>
        </w:rPr>
      </w:pPr>
      <w:r>
        <w:rPr>
          <w:rFonts w:ascii="Arial" w:hAnsi="Arial" w:cs="Arial"/>
          <w:b/>
          <w:sz w:val="24"/>
        </w:rPr>
        <w:t>AFONSO</w:t>
      </w:r>
      <w:r w:rsidR="006F0100">
        <w:rPr>
          <w:rFonts w:ascii="Arial" w:hAnsi="Arial" w:cs="Arial"/>
          <w:b/>
          <w:sz w:val="24"/>
        </w:rPr>
        <w:t xml:space="preserve"> GABRIEL BRESSAN</w:t>
      </w:r>
      <w:r>
        <w:rPr>
          <w:rFonts w:ascii="Arial" w:hAnsi="Arial" w:cs="Arial"/>
          <w:b/>
          <w:sz w:val="24"/>
        </w:rPr>
        <w:t xml:space="preserve"> </w:t>
      </w:r>
      <w:r w:rsidR="006F0100">
        <w:rPr>
          <w:rFonts w:ascii="Arial" w:hAnsi="Arial" w:cs="Arial"/>
          <w:b/>
          <w:sz w:val="24"/>
        </w:rPr>
        <w:t xml:space="preserve">BRESSANIN     </w:t>
      </w:r>
      <w:r>
        <w:rPr>
          <w:rFonts w:ascii="Arial" w:hAnsi="Arial" w:cs="Arial"/>
          <w:b/>
          <w:sz w:val="24"/>
        </w:rPr>
        <w:t xml:space="preserve">  ANTONIO CARLOS BRESSANIN</w:t>
      </w:r>
    </w:p>
    <w:sectPr w:rsidR="00A9149D" w:rsidRPr="006F0100" w:rsidSect="002D4EAF">
      <w:headerReference w:type="even" r:id="rId7"/>
      <w:headerReference w:type="default" r:id="rId8"/>
      <w:footerReference w:type="even" r:id="rId9"/>
      <w:footerReference w:type="default" r:id="rId10"/>
      <w:headerReference w:type="first" r:id="rId11"/>
      <w:footerReference w:type="first" r:id="rId12"/>
      <w:pgSz w:w="11906" w:h="16838"/>
      <w:pgMar w:top="187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8A" w:rsidRDefault="0064058A">
      <w:pPr>
        <w:spacing w:after="0" w:line="240" w:lineRule="auto"/>
      </w:pPr>
      <w:r>
        <w:separator/>
      </w:r>
    </w:p>
  </w:endnote>
  <w:endnote w:type="continuationSeparator" w:id="0">
    <w:p w:rsidR="0064058A" w:rsidRDefault="00640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39" w:rsidRDefault="001E263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39" w:rsidRDefault="001E263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39" w:rsidRDefault="001E26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8A" w:rsidRDefault="0064058A">
      <w:pPr>
        <w:spacing w:after="0" w:line="240" w:lineRule="auto"/>
      </w:pPr>
      <w:r>
        <w:separator/>
      </w:r>
    </w:p>
  </w:footnote>
  <w:footnote w:type="continuationSeparator" w:id="0">
    <w:p w:rsidR="0064058A" w:rsidRDefault="00640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39" w:rsidRDefault="001E263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D7" w:rsidRDefault="006B1769">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12432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41243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39" w:rsidRDefault="001E26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F5D6C"/>
    <w:multiLevelType w:val="hybridMultilevel"/>
    <w:tmpl w:val="BD8E80E2"/>
    <w:lvl w:ilvl="0" w:tplc="FEDCF316">
      <w:start w:val="1"/>
      <w:numFmt w:val="decimal"/>
      <w:lvlText w:val="%1)"/>
      <w:lvlJc w:val="left"/>
      <w:pPr>
        <w:ind w:left="720" w:hanging="360"/>
      </w:pPr>
      <w:rPr>
        <w:rFonts w:hint="default"/>
      </w:rPr>
    </w:lvl>
    <w:lvl w:ilvl="1" w:tplc="4CD60EF0" w:tentative="1">
      <w:start w:val="1"/>
      <w:numFmt w:val="lowerLetter"/>
      <w:lvlText w:val="%2."/>
      <w:lvlJc w:val="left"/>
      <w:pPr>
        <w:ind w:left="1440" w:hanging="360"/>
      </w:pPr>
    </w:lvl>
    <w:lvl w:ilvl="2" w:tplc="5174619C" w:tentative="1">
      <w:start w:val="1"/>
      <w:numFmt w:val="lowerRoman"/>
      <w:lvlText w:val="%3."/>
      <w:lvlJc w:val="right"/>
      <w:pPr>
        <w:ind w:left="2160" w:hanging="180"/>
      </w:pPr>
    </w:lvl>
    <w:lvl w:ilvl="3" w:tplc="F4CAA02A" w:tentative="1">
      <w:start w:val="1"/>
      <w:numFmt w:val="decimal"/>
      <w:lvlText w:val="%4."/>
      <w:lvlJc w:val="left"/>
      <w:pPr>
        <w:ind w:left="2880" w:hanging="360"/>
      </w:pPr>
    </w:lvl>
    <w:lvl w:ilvl="4" w:tplc="1744C8DA" w:tentative="1">
      <w:start w:val="1"/>
      <w:numFmt w:val="lowerLetter"/>
      <w:lvlText w:val="%5."/>
      <w:lvlJc w:val="left"/>
      <w:pPr>
        <w:ind w:left="3600" w:hanging="360"/>
      </w:pPr>
    </w:lvl>
    <w:lvl w:ilvl="5" w:tplc="E7E039AE" w:tentative="1">
      <w:start w:val="1"/>
      <w:numFmt w:val="lowerRoman"/>
      <w:lvlText w:val="%6."/>
      <w:lvlJc w:val="right"/>
      <w:pPr>
        <w:ind w:left="4320" w:hanging="180"/>
      </w:pPr>
    </w:lvl>
    <w:lvl w:ilvl="6" w:tplc="450C527E" w:tentative="1">
      <w:start w:val="1"/>
      <w:numFmt w:val="decimal"/>
      <w:lvlText w:val="%7."/>
      <w:lvlJc w:val="left"/>
      <w:pPr>
        <w:ind w:left="5040" w:hanging="360"/>
      </w:pPr>
    </w:lvl>
    <w:lvl w:ilvl="7" w:tplc="3124BE70" w:tentative="1">
      <w:start w:val="1"/>
      <w:numFmt w:val="lowerLetter"/>
      <w:lvlText w:val="%8."/>
      <w:lvlJc w:val="left"/>
      <w:pPr>
        <w:ind w:left="5760" w:hanging="360"/>
      </w:pPr>
    </w:lvl>
    <w:lvl w:ilvl="8" w:tplc="75DCE704" w:tentative="1">
      <w:start w:val="1"/>
      <w:numFmt w:val="lowerRoman"/>
      <w:lvlText w:val="%9."/>
      <w:lvlJc w:val="right"/>
      <w:pPr>
        <w:ind w:left="6480" w:hanging="180"/>
      </w:pPr>
    </w:lvl>
  </w:abstractNum>
  <w:abstractNum w:abstractNumId="1">
    <w:nsid w:val="68BA074F"/>
    <w:multiLevelType w:val="multilevel"/>
    <w:tmpl w:val="4B5EA9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74"/>
    <w:rsid w:val="00052613"/>
    <w:rsid w:val="00055875"/>
    <w:rsid w:val="00066C06"/>
    <w:rsid w:val="001A0C88"/>
    <w:rsid w:val="001A334F"/>
    <w:rsid w:val="001D2251"/>
    <w:rsid w:val="001E2639"/>
    <w:rsid w:val="002D4EAF"/>
    <w:rsid w:val="00300203"/>
    <w:rsid w:val="005113C7"/>
    <w:rsid w:val="005249ED"/>
    <w:rsid w:val="0064058A"/>
    <w:rsid w:val="006B1769"/>
    <w:rsid w:val="006F0100"/>
    <w:rsid w:val="00701665"/>
    <w:rsid w:val="00737074"/>
    <w:rsid w:val="008522FA"/>
    <w:rsid w:val="008A2AC9"/>
    <w:rsid w:val="00927A1A"/>
    <w:rsid w:val="00984CD7"/>
    <w:rsid w:val="009D0676"/>
    <w:rsid w:val="00A61144"/>
    <w:rsid w:val="00A9149D"/>
    <w:rsid w:val="00AC21AC"/>
    <w:rsid w:val="00BC7DD3"/>
    <w:rsid w:val="00C94F60"/>
    <w:rsid w:val="00CA5A8D"/>
    <w:rsid w:val="00F05DA6"/>
    <w:rsid w:val="00F32C0D"/>
    <w:rsid w:val="00F80277"/>
    <w:rsid w:val="00FA77D5"/>
    <w:rsid w:val="00FC60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46F71-6CDD-46C5-99E6-C4BB6683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D0676"/>
    <w:pPr>
      <w:ind w:left="720"/>
      <w:contextualSpacing/>
    </w:pPr>
  </w:style>
  <w:style w:type="paragraph" w:styleId="Textodebalo">
    <w:name w:val="Balloon Text"/>
    <w:basedOn w:val="Normal"/>
    <w:link w:val="TextodebaloChar"/>
    <w:uiPriority w:val="99"/>
    <w:semiHidden/>
    <w:unhideWhenUsed/>
    <w:rsid w:val="00F05D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5DA6"/>
    <w:rPr>
      <w:rFonts w:ascii="Segoe UI" w:hAnsi="Segoe UI" w:cs="Segoe UI"/>
      <w:sz w:val="18"/>
      <w:szCs w:val="18"/>
    </w:rPr>
  </w:style>
  <w:style w:type="paragraph" w:styleId="Cabealho">
    <w:name w:val="header"/>
    <w:basedOn w:val="Normal"/>
    <w:link w:val="CabealhoChar"/>
    <w:uiPriority w:val="99"/>
    <w:unhideWhenUsed/>
    <w:rsid w:val="001E26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2639"/>
  </w:style>
  <w:style w:type="paragraph" w:styleId="Rodap">
    <w:name w:val="footer"/>
    <w:basedOn w:val="Normal"/>
    <w:link w:val="RodapChar"/>
    <w:uiPriority w:val="99"/>
    <w:unhideWhenUsed/>
    <w:rsid w:val="001E2639"/>
    <w:pPr>
      <w:tabs>
        <w:tab w:val="center" w:pos="4252"/>
        <w:tab w:val="right" w:pos="8504"/>
      </w:tabs>
      <w:spacing w:after="0" w:line="240" w:lineRule="auto"/>
    </w:pPr>
  </w:style>
  <w:style w:type="character" w:customStyle="1" w:styleId="RodapChar">
    <w:name w:val="Rodapé Char"/>
    <w:basedOn w:val="Fontepargpadro"/>
    <w:link w:val="Rodap"/>
    <w:uiPriority w:val="99"/>
    <w:rsid w:val="001E2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18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1447</Words>
  <Characters>7818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Liliane</cp:lastModifiedBy>
  <cp:revision>6</cp:revision>
  <cp:lastPrinted>2023-07-04T19:01:00Z</cp:lastPrinted>
  <dcterms:created xsi:type="dcterms:W3CDTF">2023-07-04T00:10:00Z</dcterms:created>
  <dcterms:modified xsi:type="dcterms:W3CDTF">2023-07-04T19:03:00Z</dcterms:modified>
</cp:coreProperties>
</file>