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2E" w:rsidRDefault="00815E2E" w:rsidP="00D03C9A">
      <w:pPr>
        <w:spacing w:after="0" w:line="240" w:lineRule="auto"/>
        <w:jc w:val="center"/>
        <w:rPr>
          <w:rFonts w:ascii="Arial" w:hAnsi="Arial" w:cs="Arial"/>
          <w:b/>
          <w:sz w:val="44"/>
          <w:szCs w:val="36"/>
        </w:rPr>
      </w:pPr>
      <w:bookmarkStart w:id="0" w:name="_GoBack"/>
      <w:bookmarkEnd w:id="0"/>
    </w:p>
    <w:p w:rsidR="00815E2E" w:rsidRDefault="00815E2E" w:rsidP="00D03C9A">
      <w:pPr>
        <w:spacing w:after="0" w:line="240" w:lineRule="auto"/>
        <w:jc w:val="center"/>
        <w:rPr>
          <w:rFonts w:ascii="Arial" w:hAnsi="Arial" w:cs="Arial"/>
          <w:b/>
          <w:sz w:val="44"/>
          <w:szCs w:val="36"/>
        </w:rPr>
      </w:pPr>
    </w:p>
    <w:p w:rsidR="00D03C9A" w:rsidRPr="00815E2E" w:rsidRDefault="00516E4E" w:rsidP="00D03C9A">
      <w:pPr>
        <w:spacing w:after="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815E2E">
        <w:rPr>
          <w:rFonts w:ascii="Arial" w:hAnsi="Arial" w:cs="Arial"/>
          <w:b/>
          <w:sz w:val="44"/>
          <w:szCs w:val="36"/>
        </w:rPr>
        <w:t xml:space="preserve">PROJETO DE LEI N.º </w:t>
      </w:r>
      <w:r w:rsidR="00C14740">
        <w:rPr>
          <w:rFonts w:ascii="Arial" w:hAnsi="Arial" w:cs="Arial"/>
          <w:b/>
          <w:sz w:val="44"/>
          <w:szCs w:val="36"/>
        </w:rPr>
        <w:t>25</w:t>
      </w:r>
      <w:r w:rsidRPr="00815E2E">
        <w:rPr>
          <w:rFonts w:ascii="Arial" w:hAnsi="Arial" w:cs="Arial"/>
          <w:b/>
          <w:sz w:val="44"/>
          <w:szCs w:val="36"/>
        </w:rPr>
        <w:t>/2023-L</w:t>
      </w:r>
    </w:p>
    <w:p w:rsidR="00D03C9A" w:rsidRDefault="00D03C9A" w:rsidP="00D03C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3C9A" w:rsidRPr="00815E2E" w:rsidRDefault="00516E4E" w:rsidP="00D03C9A">
      <w:pPr>
        <w:pStyle w:val="SemEspaamento"/>
        <w:ind w:left="3544"/>
        <w:jc w:val="both"/>
        <w:rPr>
          <w:rFonts w:ascii="Arial" w:hAnsi="Arial" w:cs="Arial"/>
          <w:b/>
          <w:caps/>
          <w:sz w:val="28"/>
          <w:szCs w:val="24"/>
        </w:rPr>
      </w:pPr>
      <w:r w:rsidRPr="00815E2E">
        <w:rPr>
          <w:rFonts w:ascii="Arial" w:hAnsi="Arial" w:cs="Arial"/>
          <w:b/>
          <w:caps/>
          <w:sz w:val="28"/>
          <w:szCs w:val="24"/>
        </w:rPr>
        <w:t xml:space="preserve">Institui </w:t>
      </w:r>
      <w:r w:rsidR="004909F5" w:rsidRPr="00815E2E">
        <w:rPr>
          <w:rFonts w:ascii="Arial" w:hAnsi="Arial" w:cs="Arial"/>
          <w:b/>
          <w:caps/>
          <w:sz w:val="28"/>
          <w:szCs w:val="24"/>
        </w:rPr>
        <w:t>O MUTIRÃO ECOBAIRRO</w:t>
      </w:r>
      <w:r w:rsidRPr="00815E2E">
        <w:rPr>
          <w:rFonts w:ascii="Arial" w:hAnsi="Arial" w:cs="Arial"/>
          <w:b/>
          <w:caps/>
          <w:sz w:val="28"/>
          <w:szCs w:val="24"/>
        </w:rPr>
        <w:t xml:space="preserve"> de limpeza e paisagismo, no município da estância turística de barra bonita.</w:t>
      </w:r>
    </w:p>
    <w:p w:rsidR="00D03C9A" w:rsidRPr="00231A6C" w:rsidRDefault="00D03C9A" w:rsidP="00D03C9A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03C9A" w:rsidRPr="002302FC" w:rsidRDefault="00516E4E" w:rsidP="00D03C9A">
      <w:pPr>
        <w:pStyle w:val="SemEspaamento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1°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 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Fica instituído e incluído no calendário oficial do Município da Estância Turística de Barra Bonita, o </w:t>
      </w:r>
      <w:r w:rsidRPr="00231A6C">
        <w:rPr>
          <w:rFonts w:ascii="Arial" w:hAnsi="Arial" w:cs="Arial"/>
          <w:bCs/>
          <w:iCs/>
          <w:sz w:val="24"/>
          <w:szCs w:val="24"/>
        </w:rPr>
        <w:t>ato voluntário denominado “</w:t>
      </w:r>
      <w:r>
        <w:rPr>
          <w:rFonts w:ascii="Arial" w:hAnsi="Arial" w:cs="Arial"/>
          <w:bCs/>
          <w:iCs/>
          <w:sz w:val="24"/>
          <w:szCs w:val="24"/>
        </w:rPr>
        <w:t>Dia do Mutirão de Limpeza e Paisagismo nos Bairros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” a ser realizado nos meses de </w:t>
      </w:r>
      <w:r w:rsidR="000156AD">
        <w:rPr>
          <w:rFonts w:ascii="Arial" w:hAnsi="Arial" w:cs="Arial"/>
          <w:bCs/>
          <w:iCs/>
          <w:sz w:val="24"/>
          <w:szCs w:val="24"/>
        </w:rPr>
        <w:t>abril e setembro de cada ano.</w:t>
      </w:r>
    </w:p>
    <w:p w:rsidR="00D03C9A" w:rsidRPr="00231A6C" w:rsidRDefault="00D03C9A" w:rsidP="00D03C9A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A4D95" w:rsidRDefault="00516E4E" w:rsidP="00D03C9A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ato voluntário </w:t>
      </w:r>
      <w:r w:rsidR="000156AD">
        <w:rPr>
          <w:rFonts w:ascii="Arial" w:hAnsi="Arial" w:cs="Arial"/>
          <w:bCs/>
          <w:iCs/>
          <w:sz w:val="24"/>
          <w:szCs w:val="24"/>
        </w:rPr>
        <w:t>Dia do Mutirão de Limpeza e Paisagismo nos Bairros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Município de Barra Bonita terá como finalidade precípua, proceder à coleta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lixo e materiais recicláveis, limpeza, plantio de árvores e flores, além de pintura nas praças.</w:t>
      </w:r>
    </w:p>
    <w:p w:rsidR="00D03C9A" w:rsidRPr="00231A6C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CA4D9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Parágrafo Único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A4D9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lixo e materiais recicláveis recolhidos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serão destinado</w:t>
      </w:r>
      <w:r w:rsid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uma cooperativa ou </w:t>
      </w:r>
      <w:r w:rsid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associação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realize a separação e destinação correta dos materiais.</w:t>
      </w:r>
    </w:p>
    <w:p w:rsidR="00D03C9A" w:rsidRPr="00231A6C" w:rsidRDefault="00D03C9A" w:rsidP="00D03C9A">
      <w:pPr>
        <w:pStyle w:val="SemEspaamen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03C9A" w:rsidRPr="00231A6C" w:rsidRDefault="00516E4E" w:rsidP="00D03C9A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31A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Caberá ao </w:t>
      </w:r>
      <w:r w:rsidRPr="00231A6C">
        <w:rPr>
          <w:rFonts w:ascii="Arial" w:hAnsi="Arial" w:cs="Arial"/>
          <w:bCs/>
          <w:iCs/>
          <w:sz w:val="24"/>
          <w:szCs w:val="24"/>
        </w:rPr>
        <w:t>Município da Estância Turística de Barra Bonita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através das Secretarias designadas pelo Poder Executivo, organizar e estruturar o ato voluntário </w:t>
      </w:r>
      <w:r w:rsidR="004909F5" w:rsidRP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MUTIRÃO ECOBAIRRO </w:t>
      </w:r>
      <w:r w:rsidR="00815E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LIMPEZA E PAISAGISMO</w:t>
      </w:r>
      <w:r w:rsidR="004909F5" w:rsidRPr="004909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31A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os inscritos, fornecendo o apoio administrativo, técnico e operacional.</w:t>
      </w:r>
    </w:p>
    <w:p w:rsidR="00D03C9A" w:rsidRPr="00231A6C" w:rsidRDefault="00D03C9A" w:rsidP="00D03C9A">
      <w:pPr>
        <w:pStyle w:val="SemEspaamen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3C9A" w:rsidRPr="00231A6C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4°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O Poder Executivo através </w:t>
      </w:r>
      <w:r>
        <w:rPr>
          <w:rFonts w:ascii="Arial" w:hAnsi="Arial" w:cs="Arial"/>
          <w:bCs/>
          <w:iCs/>
          <w:sz w:val="24"/>
          <w:szCs w:val="24"/>
        </w:rPr>
        <w:t>d</w:t>
      </w:r>
      <w:r>
        <w:rPr>
          <w:rFonts w:ascii="Arial" w:hAnsi="Arial" w:cs="Arial"/>
          <w:bCs/>
          <w:iCs/>
          <w:sz w:val="24"/>
          <w:szCs w:val="24"/>
        </w:rPr>
        <w:t xml:space="preserve">as Secretarias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designadas conforme o Artigo 3º, organizará uma reunião anterior ao mês da realização do evento, para definir as regras, critérios e localidade da limpeza, </w:t>
      </w:r>
      <w:r>
        <w:rPr>
          <w:rFonts w:ascii="Arial" w:hAnsi="Arial" w:cs="Arial"/>
          <w:bCs/>
          <w:iCs/>
          <w:sz w:val="24"/>
          <w:szCs w:val="24"/>
        </w:rPr>
        <w:t xml:space="preserve">podendo </w:t>
      </w:r>
      <w:r w:rsidRPr="00231A6C">
        <w:rPr>
          <w:rFonts w:ascii="Arial" w:hAnsi="Arial" w:cs="Arial"/>
          <w:bCs/>
          <w:iCs/>
          <w:sz w:val="24"/>
          <w:szCs w:val="24"/>
        </w:rPr>
        <w:t>conta</w:t>
      </w:r>
      <w:r>
        <w:rPr>
          <w:rFonts w:ascii="Arial" w:hAnsi="Arial" w:cs="Arial"/>
          <w:bCs/>
          <w:iCs/>
          <w:sz w:val="24"/>
          <w:szCs w:val="24"/>
        </w:rPr>
        <w:t>r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com a participação de</w:t>
      </w:r>
      <w:r w:rsidR="00815E2E">
        <w:rPr>
          <w:rFonts w:ascii="Arial" w:hAnsi="Arial" w:cs="Arial"/>
          <w:bCs/>
          <w:iCs/>
          <w:sz w:val="24"/>
          <w:szCs w:val="24"/>
        </w:rPr>
        <w:t xml:space="preserve"> voluntários,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membros das classes envolvidas, </w:t>
      </w:r>
      <w:r w:rsidR="003264D5">
        <w:rPr>
          <w:rFonts w:ascii="Arial" w:hAnsi="Arial" w:cs="Arial"/>
          <w:bCs/>
          <w:iCs/>
          <w:sz w:val="24"/>
          <w:szCs w:val="24"/>
        </w:rPr>
        <w:t>moradores do bairro escolhido,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membros de cooperativas, escolas do munícipio</w:t>
      </w:r>
      <w:r>
        <w:rPr>
          <w:rFonts w:ascii="Arial" w:hAnsi="Arial" w:cs="Arial"/>
          <w:bCs/>
          <w:iCs/>
          <w:sz w:val="24"/>
          <w:szCs w:val="24"/>
        </w:rPr>
        <w:t xml:space="preserve">, grupo de escoteiros, empresas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e </w:t>
      </w:r>
      <w:r>
        <w:rPr>
          <w:rFonts w:ascii="Arial" w:hAnsi="Arial" w:cs="Arial"/>
          <w:bCs/>
          <w:iCs/>
          <w:sz w:val="24"/>
          <w:szCs w:val="24"/>
        </w:rPr>
        <w:t>demais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5E2E">
        <w:rPr>
          <w:rFonts w:ascii="Arial" w:hAnsi="Arial" w:cs="Arial"/>
          <w:bCs/>
          <w:iCs/>
          <w:sz w:val="24"/>
          <w:szCs w:val="24"/>
        </w:rPr>
        <w:t xml:space="preserve">ONG´s </w:t>
      </w:r>
      <w:r>
        <w:rPr>
          <w:rFonts w:ascii="Arial" w:hAnsi="Arial" w:cs="Arial"/>
          <w:bCs/>
          <w:iCs/>
          <w:sz w:val="24"/>
          <w:szCs w:val="24"/>
        </w:rPr>
        <w:t>interessad</w:t>
      </w:r>
      <w:r w:rsidR="00815E2E">
        <w:rPr>
          <w:rFonts w:ascii="Arial" w:hAnsi="Arial" w:cs="Arial"/>
          <w:bCs/>
          <w:iCs/>
          <w:sz w:val="24"/>
          <w:szCs w:val="24"/>
        </w:rPr>
        <w:t>a</w:t>
      </w:r>
      <w:r>
        <w:rPr>
          <w:rFonts w:ascii="Arial" w:hAnsi="Arial" w:cs="Arial"/>
          <w:bCs/>
          <w:iCs/>
          <w:sz w:val="24"/>
          <w:szCs w:val="24"/>
        </w:rPr>
        <w:t>s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D03C9A" w:rsidRPr="00231A6C" w:rsidRDefault="00D03C9A" w:rsidP="00D03C9A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03C9A" w:rsidRPr="00231A6C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5°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Fica autorizado o uso de veículos oficiais sendo eles, caminhões para a coleta dos materiais recolhidos, bem como </w:t>
      </w:r>
      <w:r>
        <w:rPr>
          <w:rFonts w:ascii="Arial" w:hAnsi="Arial" w:cs="Arial"/>
          <w:bCs/>
          <w:iCs/>
          <w:sz w:val="24"/>
          <w:szCs w:val="24"/>
        </w:rPr>
        <w:t>transporte coletivo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 para </w:t>
      </w:r>
      <w:r w:rsidR="00760B5B">
        <w:rPr>
          <w:rFonts w:ascii="Arial" w:hAnsi="Arial" w:cs="Arial"/>
          <w:bCs/>
          <w:iCs/>
          <w:sz w:val="24"/>
          <w:szCs w:val="24"/>
        </w:rPr>
        <w:t>levar os voluntários até o bairro escolhido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D03C9A" w:rsidRPr="00231A6C" w:rsidRDefault="00D03C9A" w:rsidP="00D03C9A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03C9A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>Art. 6°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>A Prefeitura Municipal poderá firmar convênios com os Governo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s Estadual e/ou Federal, bem como celebrar parcerias com organizações não governamentais, e com a iniciativa privada, para viabilizar a realização do ato voluntário </w:t>
      </w:r>
      <w:r w:rsidR="00815E2E" w:rsidRPr="00815E2E">
        <w:rPr>
          <w:rFonts w:ascii="Arial" w:hAnsi="Arial" w:cs="Arial"/>
          <w:bCs/>
          <w:iCs/>
          <w:sz w:val="24"/>
          <w:szCs w:val="24"/>
        </w:rPr>
        <w:t>MUTIRÃO ECOBAIRRO DE LIMPEZA E PAISAGISMO</w:t>
      </w:r>
      <w:r w:rsidRPr="00231A6C">
        <w:rPr>
          <w:rFonts w:ascii="Arial" w:hAnsi="Arial" w:cs="Arial"/>
          <w:bCs/>
          <w:iCs/>
          <w:sz w:val="24"/>
          <w:szCs w:val="24"/>
        </w:rPr>
        <w:t>.</w:t>
      </w:r>
    </w:p>
    <w:p w:rsidR="00760B5B" w:rsidRDefault="00760B5B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760B5B" w:rsidRPr="00231A6C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760B5B">
        <w:rPr>
          <w:rFonts w:ascii="Arial" w:hAnsi="Arial" w:cs="Arial"/>
          <w:b/>
          <w:bCs/>
          <w:iCs/>
          <w:sz w:val="24"/>
          <w:szCs w:val="24"/>
        </w:rPr>
        <w:t>Art. 7º -</w:t>
      </w:r>
      <w:r>
        <w:rPr>
          <w:rFonts w:ascii="Arial" w:hAnsi="Arial" w:cs="Arial"/>
          <w:bCs/>
          <w:iCs/>
          <w:sz w:val="24"/>
          <w:szCs w:val="24"/>
        </w:rPr>
        <w:t xml:space="preserve"> A presente Lei deverá ser regulamentada por Decreto do Poder Executivo.</w:t>
      </w:r>
    </w:p>
    <w:p w:rsidR="00D03C9A" w:rsidRPr="00231A6C" w:rsidRDefault="00D03C9A" w:rsidP="00D03C9A">
      <w:pPr>
        <w:pStyle w:val="SemEspaamen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03C9A" w:rsidRPr="00231A6C" w:rsidRDefault="00516E4E" w:rsidP="00D03C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31A6C">
        <w:rPr>
          <w:rFonts w:ascii="Arial" w:hAnsi="Arial" w:cs="Arial"/>
          <w:b/>
          <w:bCs/>
          <w:sz w:val="24"/>
          <w:szCs w:val="24"/>
        </w:rPr>
        <w:lastRenderedPageBreak/>
        <w:t xml:space="preserve">Art. </w:t>
      </w:r>
      <w:r w:rsidR="00760B5B">
        <w:rPr>
          <w:rFonts w:ascii="Arial" w:hAnsi="Arial" w:cs="Arial"/>
          <w:b/>
          <w:bCs/>
          <w:sz w:val="24"/>
          <w:szCs w:val="24"/>
        </w:rPr>
        <w:t>8</w:t>
      </w:r>
      <w:r w:rsidRPr="00231A6C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31A6C">
        <w:rPr>
          <w:rFonts w:ascii="Arial" w:hAnsi="Arial" w:cs="Arial"/>
          <w:sz w:val="24"/>
          <w:szCs w:val="24"/>
        </w:rPr>
        <w:t>As despesas com a execução desta lei correrão por conta das dotações orçamentárias próprias, podendo ser suplementadas, se necessário.</w:t>
      </w:r>
    </w:p>
    <w:p w:rsidR="00D03C9A" w:rsidRPr="00231A6C" w:rsidRDefault="00D03C9A" w:rsidP="00D03C9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03C9A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Art. </w:t>
      </w:r>
      <w:r w:rsidR="00760B5B">
        <w:rPr>
          <w:rFonts w:ascii="Arial" w:hAnsi="Arial" w:cs="Arial"/>
          <w:b/>
          <w:bCs/>
          <w:iCs/>
          <w:sz w:val="24"/>
          <w:szCs w:val="24"/>
        </w:rPr>
        <w:t>9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>°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-</w:t>
      </w:r>
      <w:r w:rsidRPr="00231A6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31A6C">
        <w:rPr>
          <w:rFonts w:ascii="Arial" w:hAnsi="Arial" w:cs="Arial"/>
          <w:bCs/>
          <w:iCs/>
          <w:sz w:val="24"/>
          <w:szCs w:val="24"/>
        </w:rPr>
        <w:t xml:space="preserve">Esta Lei entrará em vigor </w:t>
      </w:r>
      <w:r w:rsidRPr="00231A6C">
        <w:rPr>
          <w:rFonts w:ascii="Arial" w:hAnsi="Arial" w:cs="Arial"/>
          <w:bCs/>
          <w:iCs/>
          <w:sz w:val="24"/>
          <w:szCs w:val="24"/>
        </w:rPr>
        <w:t>na data de sua publicação</w:t>
      </w:r>
    </w:p>
    <w:p w:rsidR="00815E2E" w:rsidRDefault="00815E2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815E2E" w:rsidRDefault="00516E4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Sala das Sessões, em 22 de junho de 2023.</w:t>
      </w:r>
    </w:p>
    <w:p w:rsidR="00815E2E" w:rsidRDefault="00815E2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815E2E" w:rsidRDefault="00815E2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815E2E" w:rsidRDefault="00815E2E" w:rsidP="00D03C9A">
      <w:pPr>
        <w:pStyle w:val="SemEspaamen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815E2E" w:rsidRPr="00815E2E" w:rsidRDefault="00516E4E" w:rsidP="00815E2E">
      <w:pPr>
        <w:pStyle w:val="SemEspaamen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15E2E">
        <w:rPr>
          <w:rFonts w:ascii="Arial" w:hAnsi="Arial" w:cs="Arial"/>
          <w:b/>
          <w:bCs/>
          <w:iCs/>
          <w:sz w:val="24"/>
          <w:szCs w:val="24"/>
        </w:rPr>
        <w:t>JAIR JOSÉ DOS SANTOS</w:t>
      </w:r>
    </w:p>
    <w:p w:rsidR="00815E2E" w:rsidRPr="00231A6C" w:rsidRDefault="00516E4E" w:rsidP="00815E2E">
      <w:pPr>
        <w:pStyle w:val="SemEspaamen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Vereador</w:t>
      </w:r>
    </w:p>
    <w:p w:rsidR="00922C49" w:rsidRDefault="00922C49"/>
    <w:sectPr w:rsidR="00922C49" w:rsidSect="002B71C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4E" w:rsidRDefault="00516E4E">
      <w:pPr>
        <w:spacing w:after="0" w:line="240" w:lineRule="auto"/>
      </w:pPr>
      <w:r>
        <w:separator/>
      </w:r>
    </w:p>
  </w:endnote>
  <w:endnote w:type="continuationSeparator" w:id="0">
    <w:p w:rsidR="00516E4E" w:rsidRDefault="0051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4E" w:rsidRDefault="00516E4E">
      <w:pPr>
        <w:spacing w:after="0" w:line="240" w:lineRule="auto"/>
      </w:pPr>
      <w:r>
        <w:separator/>
      </w:r>
    </w:p>
  </w:footnote>
  <w:footnote w:type="continuationSeparator" w:id="0">
    <w:p w:rsidR="00516E4E" w:rsidRDefault="0051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1D" w:rsidRDefault="00516E4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9A"/>
    <w:rsid w:val="000156AD"/>
    <w:rsid w:val="002302FC"/>
    <w:rsid w:val="00231A6C"/>
    <w:rsid w:val="002B71C0"/>
    <w:rsid w:val="003264D5"/>
    <w:rsid w:val="004909F5"/>
    <w:rsid w:val="00516E4E"/>
    <w:rsid w:val="00760B5B"/>
    <w:rsid w:val="00815E2E"/>
    <w:rsid w:val="00922C49"/>
    <w:rsid w:val="00C14740"/>
    <w:rsid w:val="00CA4D95"/>
    <w:rsid w:val="00D03C9A"/>
    <w:rsid w:val="00D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26C75-F4BB-4C17-A3CF-C23DF84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3C9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2023-06-22T18:56:00Z</cp:lastPrinted>
  <dcterms:created xsi:type="dcterms:W3CDTF">2023-06-16T12:17:00Z</dcterms:created>
  <dcterms:modified xsi:type="dcterms:W3CDTF">2023-06-22T18:57:00Z</dcterms:modified>
</cp:coreProperties>
</file>