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FD" w:rsidRDefault="00782AFD" w:rsidP="000254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61F9" w:rsidRDefault="001461F9" w:rsidP="000254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461F9" w:rsidRPr="0002543A" w:rsidRDefault="001461F9" w:rsidP="000254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82AFD" w:rsidRPr="0002543A" w:rsidRDefault="00782AFD" w:rsidP="000254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82AFD" w:rsidRPr="0002543A" w:rsidRDefault="00782AFD" w:rsidP="000254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46C3" w:rsidRPr="0002543A" w:rsidRDefault="0043574B" w:rsidP="0002543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2543A">
        <w:rPr>
          <w:rFonts w:ascii="Arial" w:hAnsi="Arial" w:cs="Arial"/>
          <w:b/>
          <w:sz w:val="40"/>
        </w:rPr>
        <w:t>MOÇÃO DE REPÚDIO</w:t>
      </w:r>
    </w:p>
    <w:p w:rsidR="0002543A" w:rsidRPr="0002543A" w:rsidRDefault="0002543A" w:rsidP="000254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21B3" w:rsidRPr="0002543A" w:rsidRDefault="0043574B" w:rsidP="0002543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2543A">
        <w:rPr>
          <w:rFonts w:ascii="Arial" w:hAnsi="Arial" w:cs="Arial"/>
          <w:sz w:val="24"/>
        </w:rPr>
        <w:tab/>
      </w:r>
      <w:r w:rsidRPr="001461F9">
        <w:rPr>
          <w:rFonts w:ascii="Arial" w:hAnsi="Arial" w:cs="Arial"/>
          <w:sz w:val="28"/>
        </w:rPr>
        <w:t xml:space="preserve">Apresentamos à Mesa Diretora, ouvido o Douto Plenário, </w:t>
      </w:r>
      <w:r w:rsidRPr="001461F9">
        <w:rPr>
          <w:rFonts w:ascii="Arial" w:hAnsi="Arial" w:cs="Arial"/>
          <w:b/>
          <w:sz w:val="28"/>
          <w:u w:val="single"/>
        </w:rPr>
        <w:t>MOÇÃO DE REPÚDIO</w:t>
      </w:r>
      <w:r w:rsidRPr="001461F9">
        <w:rPr>
          <w:rFonts w:ascii="Arial" w:hAnsi="Arial" w:cs="Arial"/>
          <w:sz w:val="28"/>
        </w:rPr>
        <w:t xml:space="preserve"> ao </w:t>
      </w:r>
      <w:r w:rsidRPr="001461F9">
        <w:rPr>
          <w:rFonts w:ascii="Arial" w:hAnsi="Arial" w:cs="Arial"/>
          <w:b/>
          <w:sz w:val="28"/>
        </w:rPr>
        <w:t>Projeto de Lei n.º</w:t>
      </w:r>
      <w:r w:rsidR="00E6223C" w:rsidRPr="001461F9">
        <w:rPr>
          <w:rFonts w:ascii="Arial" w:hAnsi="Arial" w:cs="Arial"/>
          <w:b/>
          <w:sz w:val="28"/>
        </w:rPr>
        <w:t xml:space="preserve"> </w:t>
      </w:r>
      <w:r w:rsidRPr="001461F9">
        <w:rPr>
          <w:rFonts w:ascii="Arial" w:hAnsi="Arial" w:cs="Arial"/>
          <w:b/>
          <w:sz w:val="28"/>
        </w:rPr>
        <w:t>752/2021, que altera as Leis Estaduais n.º 11.331/2002</w:t>
      </w:r>
      <w:r w:rsidR="00E6223C" w:rsidRPr="001461F9">
        <w:rPr>
          <w:rFonts w:ascii="Arial" w:hAnsi="Arial" w:cs="Arial"/>
          <w:b/>
          <w:sz w:val="28"/>
        </w:rPr>
        <w:t xml:space="preserve"> </w:t>
      </w:r>
      <w:r w:rsidRPr="001461F9">
        <w:rPr>
          <w:rFonts w:ascii="Arial" w:hAnsi="Arial" w:cs="Arial"/>
          <w:b/>
          <w:sz w:val="28"/>
        </w:rPr>
        <w:t xml:space="preserve">(Lei de Emolumentos relativos aos atos praticados pelos serviços notariais e de </w:t>
      </w:r>
      <w:r w:rsidRPr="001461F9">
        <w:rPr>
          <w:rFonts w:ascii="Arial" w:hAnsi="Arial" w:cs="Arial"/>
          <w:b/>
          <w:sz w:val="28"/>
        </w:rPr>
        <w:t>registro), e n.º 11.608/2003 (Lei da Taxa Judiciária incidente sobre os serviços públicos de natureza forense)</w:t>
      </w:r>
      <w:r w:rsidR="00E6223C" w:rsidRPr="001461F9">
        <w:rPr>
          <w:rFonts w:ascii="Arial" w:hAnsi="Arial" w:cs="Arial"/>
          <w:b/>
          <w:sz w:val="28"/>
        </w:rPr>
        <w:t>, em trâmite na Assembleia Legislativa do Estado de São Paulo.</w:t>
      </w:r>
    </w:p>
    <w:p w:rsidR="0002543A" w:rsidRDefault="0002543A" w:rsidP="000254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6223C" w:rsidRPr="001461F9" w:rsidRDefault="0043574B" w:rsidP="0002543A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1461F9">
        <w:rPr>
          <w:rFonts w:ascii="Arial" w:hAnsi="Arial" w:cs="Arial"/>
          <w:b/>
          <w:sz w:val="32"/>
        </w:rPr>
        <w:t>JUSTIFICATIVA</w:t>
      </w:r>
    </w:p>
    <w:p w:rsidR="0002543A" w:rsidRDefault="0002543A" w:rsidP="0002543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461F9" w:rsidRPr="001461F9" w:rsidRDefault="001461F9" w:rsidP="0002543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F4B3D" w:rsidRPr="001461F9" w:rsidRDefault="0043574B" w:rsidP="0002543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61F9">
        <w:rPr>
          <w:rFonts w:ascii="Arial" w:hAnsi="Arial" w:cs="Arial"/>
          <w:sz w:val="26"/>
          <w:szCs w:val="26"/>
        </w:rPr>
        <w:tab/>
      </w:r>
      <w:r w:rsidR="00934F0B" w:rsidRPr="001461F9">
        <w:rPr>
          <w:rFonts w:ascii="Arial" w:hAnsi="Arial" w:cs="Arial"/>
          <w:sz w:val="26"/>
          <w:szCs w:val="26"/>
        </w:rPr>
        <w:t>Tal projeto de lei visa o aumento d</w:t>
      </w:r>
      <w:r w:rsidRPr="001461F9">
        <w:rPr>
          <w:rFonts w:ascii="Arial" w:hAnsi="Arial" w:cs="Arial"/>
          <w:sz w:val="26"/>
          <w:szCs w:val="26"/>
        </w:rPr>
        <w:t xml:space="preserve">e taxas judiciais, incidente </w:t>
      </w:r>
      <w:r w:rsidRPr="001461F9">
        <w:rPr>
          <w:rFonts w:ascii="Arial" w:hAnsi="Arial" w:cs="Arial"/>
          <w:sz w:val="26"/>
          <w:szCs w:val="26"/>
        </w:rPr>
        <w:t>sobre os serviços de natureza forense, encontrando-se referido Projeto na Comissão de Finanças, Orçamento e Planejamento da ALESP, e se por ventura vier a ser aprovado, dificultará ainda mais o acesso à Justiça dos cidad</w:t>
      </w:r>
      <w:r w:rsidR="00782AFD" w:rsidRPr="001461F9">
        <w:rPr>
          <w:rFonts w:ascii="Arial" w:hAnsi="Arial" w:cs="Arial"/>
          <w:sz w:val="26"/>
          <w:szCs w:val="26"/>
        </w:rPr>
        <w:t>ãos, direito este que é assegurado</w:t>
      </w:r>
      <w:r w:rsidRPr="001461F9">
        <w:rPr>
          <w:rFonts w:ascii="Arial" w:hAnsi="Arial" w:cs="Arial"/>
          <w:sz w:val="26"/>
          <w:szCs w:val="26"/>
        </w:rPr>
        <w:t xml:space="preserve"> c</w:t>
      </w:r>
      <w:r w:rsidRPr="001461F9">
        <w:rPr>
          <w:rFonts w:ascii="Arial" w:hAnsi="Arial" w:cs="Arial"/>
          <w:sz w:val="26"/>
          <w:szCs w:val="26"/>
        </w:rPr>
        <w:t xml:space="preserve">onstitucionalmente. </w:t>
      </w:r>
    </w:p>
    <w:p w:rsidR="0002543A" w:rsidRPr="001461F9" w:rsidRDefault="0002543A" w:rsidP="0002543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82AFD" w:rsidRPr="001461F9" w:rsidRDefault="0043574B" w:rsidP="0002543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61F9">
        <w:rPr>
          <w:rFonts w:ascii="Arial" w:hAnsi="Arial" w:cs="Arial"/>
          <w:sz w:val="26"/>
          <w:szCs w:val="26"/>
        </w:rPr>
        <w:tab/>
        <w:t>Entre as alterações de maior destaque, o Projeto de Lei repudiado, majora custas iniciais de 1% para 1,5% do valor dado à causa na Justiça Estadual, representando um aumento injustificado de 50% em referida taxa judicial.</w:t>
      </w:r>
    </w:p>
    <w:p w:rsidR="0002543A" w:rsidRPr="001461F9" w:rsidRDefault="0002543A" w:rsidP="0002543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82AFD" w:rsidRPr="001461F9" w:rsidRDefault="0043574B" w:rsidP="0002543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61F9">
        <w:rPr>
          <w:rFonts w:ascii="Arial" w:hAnsi="Arial" w:cs="Arial"/>
          <w:sz w:val="26"/>
          <w:szCs w:val="26"/>
        </w:rPr>
        <w:tab/>
      </w:r>
      <w:r w:rsidR="00860956" w:rsidRPr="001461F9">
        <w:rPr>
          <w:rFonts w:ascii="Arial" w:hAnsi="Arial" w:cs="Arial"/>
          <w:sz w:val="26"/>
          <w:szCs w:val="26"/>
        </w:rPr>
        <w:t xml:space="preserve">Por estes fatos, a Ordem dos Advogados do Brasil, Seção São Paulo, </w:t>
      </w:r>
      <w:r w:rsidR="00F133FB" w:rsidRPr="001461F9">
        <w:rPr>
          <w:rFonts w:ascii="Arial" w:hAnsi="Arial" w:cs="Arial"/>
          <w:sz w:val="26"/>
          <w:szCs w:val="26"/>
        </w:rPr>
        <w:t>vem levantando questionamentos que merecem ser apreciados antes da aprovação da proposta movimentando sua estrutura para suspender a tramitação do Projeto, inclusive a OAB subseção Barra Bonita oficiou esta Casa de Leis</w:t>
      </w:r>
      <w:r w:rsidR="001C53E6" w:rsidRPr="001461F9">
        <w:rPr>
          <w:rFonts w:ascii="Arial" w:hAnsi="Arial" w:cs="Arial"/>
          <w:sz w:val="26"/>
          <w:szCs w:val="26"/>
        </w:rPr>
        <w:t>,</w:t>
      </w:r>
      <w:r w:rsidR="00C57ED8" w:rsidRPr="001461F9">
        <w:rPr>
          <w:rFonts w:ascii="Arial" w:hAnsi="Arial" w:cs="Arial"/>
          <w:sz w:val="26"/>
          <w:szCs w:val="26"/>
        </w:rPr>
        <w:t xml:space="preserve"> provocando esta Moção de Repúdio,</w:t>
      </w:r>
      <w:r w:rsidR="001C53E6" w:rsidRPr="001461F9">
        <w:rPr>
          <w:rFonts w:ascii="Arial" w:hAnsi="Arial" w:cs="Arial"/>
          <w:sz w:val="26"/>
          <w:szCs w:val="26"/>
        </w:rPr>
        <w:t xml:space="preserve"> demonstrando seu posicionamento contrário à aprovação do referido Projeto de Lei, pois se restringe o acesso dos cidadãos ao meio adequado para a solução de conflitos, sendo certo que a alteração das alíquotas da taxa judicial irá tr</w:t>
      </w:r>
      <w:r w:rsidR="00C57ED8" w:rsidRPr="001461F9">
        <w:rPr>
          <w:rFonts w:ascii="Arial" w:hAnsi="Arial" w:cs="Arial"/>
          <w:sz w:val="26"/>
          <w:szCs w:val="26"/>
        </w:rPr>
        <w:t>azer enormes prejuízos sociais.</w:t>
      </w:r>
    </w:p>
    <w:p w:rsidR="0002543A" w:rsidRPr="001461F9" w:rsidRDefault="0002543A" w:rsidP="0002543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60956" w:rsidRPr="001461F9" w:rsidRDefault="0043574B" w:rsidP="0002543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61F9">
        <w:rPr>
          <w:rFonts w:ascii="Arial" w:hAnsi="Arial" w:cs="Arial"/>
          <w:sz w:val="26"/>
          <w:szCs w:val="26"/>
        </w:rPr>
        <w:lastRenderedPageBreak/>
        <w:tab/>
        <w:t xml:space="preserve">Diante dos fatos expostos, </w:t>
      </w:r>
      <w:r w:rsidR="00DD6962" w:rsidRPr="001461F9">
        <w:rPr>
          <w:rFonts w:ascii="Arial" w:hAnsi="Arial" w:cs="Arial"/>
          <w:sz w:val="26"/>
          <w:szCs w:val="26"/>
        </w:rPr>
        <w:t>e com vistas a manter direitos constitucionais no tocante ao acesso à Justiça, apresentamos esta MOÇÃO DE REPÚDIO ao Projeto de Lei n.º 752/2021</w:t>
      </w:r>
      <w:r w:rsidR="00007E04" w:rsidRPr="001461F9">
        <w:rPr>
          <w:rFonts w:ascii="Arial" w:hAnsi="Arial" w:cs="Arial"/>
          <w:sz w:val="26"/>
          <w:szCs w:val="26"/>
        </w:rPr>
        <w:t xml:space="preserve"> que tramita pela ALESP, e que desta manifestação seja dado conhecimento ao Exmo. Senhor Presidente da Assembleia Legislativa do Estado de São Paulo, Deputado André do Prado, à Ilma. Sra. Presidente da Ordem dos Advogados do Brasil, Seção São Paulo, Dra. Maria Patrícia Vanzolini</w:t>
      </w:r>
      <w:r w:rsidR="0002543A" w:rsidRPr="001461F9">
        <w:rPr>
          <w:rFonts w:ascii="Arial" w:hAnsi="Arial" w:cs="Arial"/>
          <w:sz w:val="26"/>
          <w:szCs w:val="26"/>
        </w:rPr>
        <w:t xml:space="preserve"> Figueiredo e ao Ilmo. Sr. Presidente da Ordem dos Advogados do Brasil da Subseção Barra Bonita, Dr. Luiz Fernando de Castilha Pizzo.</w:t>
      </w:r>
    </w:p>
    <w:p w:rsidR="0002543A" w:rsidRPr="0002543A" w:rsidRDefault="0002543A" w:rsidP="000254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60956" w:rsidRDefault="0043574B" w:rsidP="0002543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2543A">
        <w:rPr>
          <w:rFonts w:ascii="Arial" w:hAnsi="Arial" w:cs="Arial"/>
          <w:sz w:val="24"/>
        </w:rPr>
        <w:tab/>
        <w:t>Sala das Sessões, em 22 de maio de 2023.</w:t>
      </w:r>
    </w:p>
    <w:p w:rsidR="0002543A" w:rsidRPr="0002543A" w:rsidRDefault="0002543A" w:rsidP="000254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60956" w:rsidRPr="0002543A" w:rsidRDefault="00B62EF0" w:rsidP="0002543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</w:t>
      </w:r>
      <w:r w:rsidR="0043574B" w:rsidRPr="0002543A">
        <w:rPr>
          <w:rFonts w:ascii="Arial" w:hAnsi="Arial" w:cs="Arial"/>
          <w:sz w:val="24"/>
        </w:rPr>
        <w:t>Vereadores</w:t>
      </w:r>
      <w:r w:rsidR="001461F9">
        <w:rPr>
          <w:rFonts w:ascii="Arial" w:hAnsi="Arial" w:cs="Arial"/>
          <w:sz w:val="24"/>
        </w:rPr>
        <w:t>:</w:t>
      </w:r>
      <w:bookmarkStart w:id="0" w:name="_GoBack"/>
      <w:bookmarkEnd w:id="0"/>
    </w:p>
    <w:sectPr w:rsidR="00860956" w:rsidRPr="0002543A" w:rsidSect="001461F9">
      <w:headerReference w:type="default" r:id="rId6"/>
      <w:pgSz w:w="11906" w:h="16838"/>
      <w:pgMar w:top="1871" w:right="1134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74B" w:rsidRDefault="0043574B">
      <w:pPr>
        <w:spacing w:after="0" w:line="240" w:lineRule="auto"/>
      </w:pPr>
      <w:r>
        <w:separator/>
      </w:r>
    </w:p>
  </w:endnote>
  <w:endnote w:type="continuationSeparator" w:id="0">
    <w:p w:rsidR="0043574B" w:rsidRDefault="0043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74B" w:rsidRDefault="0043574B">
      <w:pPr>
        <w:spacing w:after="0" w:line="240" w:lineRule="auto"/>
      </w:pPr>
      <w:r>
        <w:separator/>
      </w:r>
    </w:p>
  </w:footnote>
  <w:footnote w:type="continuationSeparator" w:id="0">
    <w:p w:rsidR="0043574B" w:rsidRDefault="0043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21D" w:rsidRDefault="0043574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B3"/>
    <w:rsid w:val="00007E04"/>
    <w:rsid w:val="0002543A"/>
    <w:rsid w:val="001346C3"/>
    <w:rsid w:val="001461F9"/>
    <w:rsid w:val="001C53E6"/>
    <w:rsid w:val="0043574B"/>
    <w:rsid w:val="00782AFD"/>
    <w:rsid w:val="00860956"/>
    <w:rsid w:val="00934F0B"/>
    <w:rsid w:val="00AF4B3D"/>
    <w:rsid w:val="00B021B3"/>
    <w:rsid w:val="00B3721D"/>
    <w:rsid w:val="00B62EF0"/>
    <w:rsid w:val="00C57ED8"/>
    <w:rsid w:val="00DD6962"/>
    <w:rsid w:val="00E6223C"/>
    <w:rsid w:val="00F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043A-883F-45A6-96F3-10B1D74F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2023-05-23T12:44:00Z</cp:lastPrinted>
  <dcterms:created xsi:type="dcterms:W3CDTF">2023-05-22T14:52:00Z</dcterms:created>
  <dcterms:modified xsi:type="dcterms:W3CDTF">2023-05-23T12:51:00Z</dcterms:modified>
</cp:coreProperties>
</file>