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FD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3B28" w:rsidRDefault="00EC3B28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3B28" w:rsidRDefault="00EC3B28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3B28" w:rsidRDefault="00EC3B28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51B7" w:rsidRPr="00EC3B28" w:rsidRDefault="00AF1D11" w:rsidP="00C600F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EC3B28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C600FD" w:rsidRPr="006D5E15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65F1" w:rsidRPr="00EC3B28" w:rsidRDefault="00AF1D11" w:rsidP="00C600F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C3B28">
        <w:rPr>
          <w:rFonts w:ascii="Arial" w:hAnsi="Arial" w:cs="Arial"/>
          <w:sz w:val="28"/>
          <w:szCs w:val="28"/>
        </w:rPr>
        <w:tab/>
        <w:t xml:space="preserve">Indico aos Fiscais de Postura do município, na forma regimental, </w:t>
      </w:r>
      <w:r w:rsidRPr="00EC3B28">
        <w:rPr>
          <w:rFonts w:ascii="Arial" w:hAnsi="Arial" w:cs="Arial"/>
          <w:b/>
          <w:sz w:val="28"/>
          <w:szCs w:val="28"/>
        </w:rPr>
        <w:t xml:space="preserve">para que realizem fiscalização no </w:t>
      </w:r>
      <w:r w:rsidR="00D51B1B" w:rsidRPr="00EC3B28">
        <w:rPr>
          <w:rFonts w:ascii="Arial" w:hAnsi="Arial" w:cs="Arial"/>
          <w:b/>
          <w:sz w:val="28"/>
          <w:szCs w:val="28"/>
        </w:rPr>
        <w:t>Residencial Natale Spaulonci</w:t>
      </w:r>
      <w:r w:rsidR="00DE3CAC" w:rsidRPr="00EC3B28">
        <w:rPr>
          <w:rFonts w:ascii="Arial" w:hAnsi="Arial" w:cs="Arial"/>
          <w:b/>
          <w:sz w:val="28"/>
          <w:szCs w:val="28"/>
        </w:rPr>
        <w:t>, sobre mato alto e calçamento.</w:t>
      </w:r>
    </w:p>
    <w:p w:rsidR="00C600FD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3CAC" w:rsidRPr="00EC3B28" w:rsidRDefault="00AF1D11" w:rsidP="00C600F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C3B28">
        <w:rPr>
          <w:rFonts w:ascii="Arial" w:hAnsi="Arial" w:cs="Arial"/>
          <w:b/>
          <w:sz w:val="30"/>
          <w:szCs w:val="30"/>
        </w:rPr>
        <w:t>JUSTIFICATIVA</w:t>
      </w:r>
      <w:bookmarkStart w:id="0" w:name="_GoBack"/>
      <w:bookmarkEnd w:id="0"/>
    </w:p>
    <w:p w:rsidR="00C600FD" w:rsidRPr="00C600FD" w:rsidRDefault="00C600FD" w:rsidP="00C600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3CAC" w:rsidRPr="00EC3B28" w:rsidRDefault="00AF1D11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E15">
        <w:rPr>
          <w:rFonts w:ascii="Arial" w:hAnsi="Arial" w:cs="Arial"/>
          <w:sz w:val="24"/>
          <w:szCs w:val="24"/>
        </w:rPr>
        <w:tab/>
      </w:r>
      <w:r w:rsidRPr="00EC3B28">
        <w:rPr>
          <w:rFonts w:ascii="Arial" w:hAnsi="Arial" w:cs="Arial"/>
          <w:sz w:val="24"/>
          <w:szCs w:val="24"/>
        </w:rPr>
        <w:t xml:space="preserve">Este Vereador foi procurado por alguns moradores do referido </w:t>
      </w:r>
      <w:r w:rsidRPr="00EC3B28">
        <w:rPr>
          <w:rFonts w:ascii="Arial" w:hAnsi="Arial" w:cs="Arial"/>
          <w:sz w:val="24"/>
          <w:szCs w:val="24"/>
        </w:rPr>
        <w:t>bairro, que reclamam da falta de limpeza e calçamento em vários imóveis.</w:t>
      </w:r>
    </w:p>
    <w:p w:rsidR="00C600FD" w:rsidRPr="00EC3B28" w:rsidRDefault="00C600FD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E15" w:rsidRPr="00EC3B28" w:rsidRDefault="00AF1D11" w:rsidP="00C600FD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C3B28">
        <w:rPr>
          <w:rFonts w:ascii="Arial" w:hAnsi="Arial" w:cs="Arial"/>
          <w:sz w:val="24"/>
          <w:szCs w:val="24"/>
        </w:rPr>
        <w:tab/>
      </w:r>
      <w:r w:rsidRPr="00EC3B28">
        <w:rPr>
          <w:rFonts w:ascii="Arial" w:eastAsia="Times New Roman" w:hAnsi="Arial" w:cs="Arial"/>
          <w:sz w:val="24"/>
          <w:szCs w:val="24"/>
          <w:lang w:eastAsia="pt-BR"/>
        </w:rPr>
        <w:t>Vale ressaltar que a medida é de interesse de todos os munícipes, principalmente da vizinhança porque existe um acúmulo de lixo, água parada, e o mato está alto, servindo de abrigo para proliferação de mosquitos da dengue, além de outros animais peçonhento</w:t>
      </w:r>
      <w:r w:rsidRPr="00EC3B28">
        <w:rPr>
          <w:rFonts w:ascii="Arial" w:eastAsia="Times New Roman" w:hAnsi="Arial" w:cs="Arial"/>
          <w:sz w:val="24"/>
          <w:szCs w:val="24"/>
          <w:lang w:eastAsia="pt-BR"/>
        </w:rPr>
        <w:t xml:space="preserve">s, o que poderá trazer prejuízos a todos, além disso, o local está sem mureta ou calçadas. </w:t>
      </w:r>
    </w:p>
    <w:p w:rsidR="006D5E15" w:rsidRPr="00EC3B28" w:rsidRDefault="006D5E15" w:rsidP="00C600FD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5E15" w:rsidRPr="00EC3B28" w:rsidRDefault="00AF1D11" w:rsidP="00C600FD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C3B28">
        <w:rPr>
          <w:rFonts w:ascii="Arial" w:eastAsia="Times New Roman" w:hAnsi="Arial" w:cs="Arial"/>
          <w:sz w:val="24"/>
          <w:szCs w:val="24"/>
          <w:lang w:eastAsia="pt-BR"/>
        </w:rPr>
        <w:t xml:space="preserve">Por tais motivos, não estão sendo aplicadas várias leis municipais a respeito, tais como o art. 5º da </w:t>
      </w:r>
      <w:r w:rsidR="00C600FD" w:rsidRPr="00EC3B28">
        <w:rPr>
          <w:rFonts w:ascii="Arial" w:eastAsia="Times New Roman" w:hAnsi="Arial" w:cs="Arial"/>
          <w:sz w:val="24"/>
          <w:szCs w:val="24"/>
          <w:lang w:eastAsia="pt-BR"/>
        </w:rPr>
        <w:t>Lei 832/ 1973, alterada pela Lei 3.268/2018</w:t>
      </w:r>
      <w:r w:rsidRPr="00EC3B28">
        <w:rPr>
          <w:rFonts w:ascii="Arial" w:eastAsia="Times New Roman" w:hAnsi="Arial" w:cs="Arial"/>
          <w:sz w:val="24"/>
          <w:szCs w:val="24"/>
          <w:lang w:eastAsia="pt-BR"/>
        </w:rPr>
        <w:t>, que aqui trazemo</w:t>
      </w:r>
      <w:r w:rsidRPr="00EC3B28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t>in verbis</w:t>
      </w:r>
      <w:r w:rsidRPr="00EC3B28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D5E15" w:rsidRPr="00EC3B28" w:rsidRDefault="006D5E15" w:rsidP="00C600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5E15" w:rsidRPr="00EC3B28" w:rsidRDefault="00AF1D11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t>Art. 5º - A Prefeitura notificará o proprietário para realizar as obras ou serviços dentro de 30 (trinta) dias, mantendo os imóveis de conformidade com as normas de estética e de preservação da higiene e da saúde pública, previstas nesta Lei.</w:t>
      </w:r>
    </w:p>
    <w:p w:rsidR="006D5E15" w:rsidRPr="00EC3B28" w:rsidRDefault="00AF1D11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tab/>
      </w:r>
      <w:r w:rsidRPr="00EC3B2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Parágrafo único </w:t>
      </w: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t>– Decorrido o prazo sem que o proprietário do imóvel tenha tomado as providências necessárias, a Prefeitura Municipal aplicará multa de 40 UFESP (Unidade Fiscal do Estado de São Paulo).</w:t>
      </w:r>
    </w:p>
    <w:p w:rsidR="006D5E15" w:rsidRPr="00EC3B28" w:rsidRDefault="006D5E15" w:rsidP="00C600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5E15" w:rsidRPr="00EC3B28" w:rsidRDefault="00AF1D11" w:rsidP="00C600FD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C3B28">
        <w:rPr>
          <w:rFonts w:ascii="Arial" w:eastAsia="Times New Roman" w:hAnsi="Arial" w:cs="Arial"/>
          <w:sz w:val="24"/>
          <w:szCs w:val="24"/>
          <w:lang w:eastAsia="pt-BR"/>
        </w:rPr>
        <w:t xml:space="preserve">Outra lei nova que está sem eficácia por não haver </w:t>
      </w:r>
      <w:r w:rsidRPr="00EC3B28">
        <w:rPr>
          <w:rFonts w:ascii="Arial" w:eastAsia="Times New Roman" w:hAnsi="Arial" w:cs="Arial"/>
          <w:sz w:val="24"/>
          <w:szCs w:val="24"/>
          <w:lang w:eastAsia="pt-BR"/>
        </w:rPr>
        <w:t>a correta fiscalização é a Lei Complementar n.º 127 de 04 de maio de 2015, que traz em seu art. 3º a seguinte redação:</w:t>
      </w:r>
    </w:p>
    <w:p w:rsidR="006D5E15" w:rsidRPr="00EC3B28" w:rsidRDefault="006D5E15" w:rsidP="00C600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5E15" w:rsidRPr="00EC3B28" w:rsidRDefault="00AF1D11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Art. 3º - </w:t>
      </w:r>
      <w:r w:rsidRPr="00EC3B28">
        <w:rPr>
          <w:rFonts w:ascii="Arial" w:eastAsia="Times New Roman" w:hAnsi="Arial" w:cs="Arial"/>
          <w:b/>
          <w:i/>
          <w:sz w:val="24"/>
          <w:szCs w:val="24"/>
          <w:lang w:eastAsia="pt-BR"/>
        </w:rPr>
        <w:t>É proibido dentro da zona urbana e na área de expansão urbana terrenos e passeios públicos com mato alto, cabendo aos propriet</w:t>
      </w:r>
      <w:r w:rsidRPr="00EC3B28">
        <w:rPr>
          <w:rFonts w:ascii="Arial" w:eastAsia="Times New Roman" w:hAnsi="Arial" w:cs="Arial"/>
          <w:b/>
          <w:i/>
          <w:sz w:val="24"/>
          <w:szCs w:val="24"/>
          <w:lang w:eastAsia="pt-BR"/>
        </w:rPr>
        <w:t>ários ou usuários a sua adequação e manutenção às condições de higiene e limpeza em geral exigidas.</w:t>
      </w:r>
    </w:p>
    <w:p w:rsidR="006D5E15" w:rsidRPr="00EC3B28" w:rsidRDefault="00AF1D11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t>§ 1º - Define-se mato alto qualquer espécie de vegetação rasteira (gramíneas) com altura superior a 50 cm (cinquenta centímetros)</w:t>
      </w:r>
    </w:p>
    <w:p w:rsidR="006D5E15" w:rsidRPr="00EC3B28" w:rsidRDefault="00AF1D11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lastRenderedPageBreak/>
        <w:t>§ 2º - Constatado o descumprimento do disposto neste artigo, a Administração Municipal notificará o proprietário para que regularize o imóvel no prazo de 5 (cinco) dias, sob pena de imposição de multa no valor de 5 (cinco) UFESPs – Unidade Fiscal do Estado</w:t>
      </w: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de São Paulo.</w:t>
      </w:r>
    </w:p>
    <w:p w:rsidR="006D5E15" w:rsidRPr="00EC3B28" w:rsidRDefault="00AF1D11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t>§ 3º - Passado o prazo da notificação disposta no parágrafo anterior, sem prejuízo das multas aplicadas, a Prefeitura poderá proceder à limpeza e capinação de terrenos ou passeio público, localizados na malha urbana do Município, cobrando po</w:t>
      </w:r>
      <w:r w:rsidRPr="00EC3B28">
        <w:rPr>
          <w:rFonts w:ascii="Arial" w:eastAsia="Times New Roman" w:hAnsi="Arial" w:cs="Arial"/>
          <w:i/>
          <w:sz w:val="24"/>
          <w:szCs w:val="24"/>
          <w:lang w:eastAsia="pt-BR"/>
        </w:rPr>
        <w:t>steriormente dos responsáveis legais a taxa de serviços, acrescido de 20% (vinte por cento) a título de taxa de administração e demais encargos legais.</w:t>
      </w:r>
    </w:p>
    <w:p w:rsidR="00DE3CAC" w:rsidRDefault="00DE3CAC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00FD" w:rsidRDefault="00AF1D11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disso, prezando pela melhoria dos bairros, bem como a dar eficácias as leis municipais, peço o </w:t>
      </w:r>
      <w:r>
        <w:rPr>
          <w:rFonts w:ascii="Arial" w:hAnsi="Arial" w:cs="Arial"/>
          <w:sz w:val="24"/>
          <w:szCs w:val="24"/>
        </w:rPr>
        <w:t>atendimento imediato desta Indicação.</w:t>
      </w:r>
    </w:p>
    <w:p w:rsidR="00C600FD" w:rsidRDefault="00C600FD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00FD" w:rsidRDefault="00AF1D11" w:rsidP="00EC3B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17 de maio de 2023.</w:t>
      </w:r>
    </w:p>
    <w:p w:rsidR="00C600FD" w:rsidRDefault="00C600FD" w:rsidP="00EC3B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3B28" w:rsidRDefault="00EC3B28" w:rsidP="00EC3B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3B28" w:rsidRDefault="00EC3B28" w:rsidP="00EC3B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Default="00C600FD" w:rsidP="00EC3B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Default="00C600FD" w:rsidP="00EC3B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Pr="00C600FD" w:rsidRDefault="00EC3B28" w:rsidP="00EC3B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G</w:t>
      </w:r>
      <w:r w:rsidR="00AF1D11" w:rsidRPr="00C600FD">
        <w:rPr>
          <w:rFonts w:ascii="Arial" w:hAnsi="Arial" w:cs="Arial"/>
          <w:b/>
          <w:sz w:val="24"/>
          <w:szCs w:val="24"/>
        </w:rPr>
        <w:t>IRALDELLI MALDONADO</w:t>
      </w:r>
    </w:p>
    <w:p w:rsidR="00C600FD" w:rsidRPr="00EC3B28" w:rsidRDefault="00AF1D11" w:rsidP="00EC3B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3B28">
        <w:rPr>
          <w:rFonts w:ascii="Arial" w:hAnsi="Arial" w:cs="Arial"/>
          <w:b/>
          <w:sz w:val="24"/>
          <w:szCs w:val="24"/>
        </w:rPr>
        <w:t>Vereador</w:t>
      </w:r>
    </w:p>
    <w:sectPr w:rsidR="00C600FD" w:rsidRPr="00EC3B28" w:rsidSect="006D5E1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D11" w:rsidRDefault="00AF1D11">
      <w:pPr>
        <w:spacing w:after="0" w:line="240" w:lineRule="auto"/>
      </w:pPr>
      <w:r>
        <w:separator/>
      </w:r>
    </w:p>
  </w:endnote>
  <w:endnote w:type="continuationSeparator" w:id="0">
    <w:p w:rsidR="00AF1D11" w:rsidRDefault="00AF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D11" w:rsidRDefault="00AF1D11">
      <w:pPr>
        <w:spacing w:after="0" w:line="240" w:lineRule="auto"/>
      </w:pPr>
      <w:r>
        <w:separator/>
      </w:r>
    </w:p>
  </w:footnote>
  <w:footnote w:type="continuationSeparator" w:id="0">
    <w:p w:rsidR="00AF1D11" w:rsidRDefault="00AF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62A" w:rsidRDefault="00AF1D1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F1"/>
    <w:rsid w:val="0019562A"/>
    <w:rsid w:val="006651B7"/>
    <w:rsid w:val="006D5E15"/>
    <w:rsid w:val="007C0CE8"/>
    <w:rsid w:val="00AF1D11"/>
    <w:rsid w:val="00B765F1"/>
    <w:rsid w:val="00C600FD"/>
    <w:rsid w:val="00D51B1B"/>
    <w:rsid w:val="00DE3CAC"/>
    <w:rsid w:val="00EC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4B947-EE3F-4703-9398-6899E27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2023-05-17T16:35:00Z</dcterms:created>
  <dcterms:modified xsi:type="dcterms:W3CDTF">2023-05-17T17:36:00Z</dcterms:modified>
</cp:coreProperties>
</file>