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DC" w:rsidRDefault="006826DC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40"/>
          <w:szCs w:val="26"/>
        </w:rPr>
      </w:pPr>
    </w:p>
    <w:p w:rsidR="0097399E" w:rsidRDefault="0097399E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40"/>
          <w:szCs w:val="26"/>
        </w:rPr>
      </w:pPr>
    </w:p>
    <w:p w:rsidR="0097399E" w:rsidRDefault="0097399E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40"/>
          <w:szCs w:val="26"/>
        </w:rPr>
      </w:pPr>
    </w:p>
    <w:p w:rsidR="006826DC" w:rsidRDefault="006826DC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40"/>
          <w:szCs w:val="26"/>
        </w:rPr>
      </w:pPr>
      <w:bookmarkStart w:id="0" w:name="_GoBack"/>
      <w:bookmarkEnd w:id="0"/>
    </w:p>
    <w:p w:rsidR="000A6AE0" w:rsidRPr="0097399E" w:rsidRDefault="00D002E4" w:rsidP="000A6AE0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7399E">
        <w:rPr>
          <w:rFonts w:ascii="Arial" w:hAnsi="Arial" w:cs="Arial"/>
          <w:b/>
          <w:sz w:val="50"/>
          <w:szCs w:val="50"/>
          <w:u w:val="single"/>
        </w:rPr>
        <w:t>MOÇÃO DE REPÚDIO</w:t>
      </w:r>
    </w:p>
    <w:p w:rsidR="000A6AE0" w:rsidRPr="002B2B85" w:rsidRDefault="000A6AE0" w:rsidP="000A6A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AE0" w:rsidRPr="0097399E" w:rsidRDefault="00D002E4" w:rsidP="00602A4C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7399E">
        <w:rPr>
          <w:rFonts w:ascii="Arial" w:hAnsi="Arial" w:cs="Arial"/>
          <w:sz w:val="28"/>
          <w:szCs w:val="28"/>
        </w:rPr>
        <w:t>Apresent</w:t>
      </w:r>
      <w:r w:rsidR="00A81D9E">
        <w:rPr>
          <w:rFonts w:ascii="Arial" w:hAnsi="Arial" w:cs="Arial"/>
          <w:sz w:val="28"/>
          <w:szCs w:val="28"/>
        </w:rPr>
        <w:t>o</w:t>
      </w:r>
      <w:r w:rsidRPr="0097399E">
        <w:rPr>
          <w:rFonts w:ascii="Arial" w:hAnsi="Arial" w:cs="Arial"/>
          <w:sz w:val="28"/>
          <w:szCs w:val="28"/>
        </w:rPr>
        <w:t xml:space="preserve"> à Mesa, ouvido o Douto Plenário, </w:t>
      </w:r>
      <w:r w:rsidR="00A81D9E">
        <w:rPr>
          <w:rFonts w:ascii="Arial" w:hAnsi="Arial" w:cs="Arial"/>
          <w:b/>
          <w:sz w:val="28"/>
          <w:szCs w:val="28"/>
        </w:rPr>
        <w:t>MOÇÃO DE REPÚDIO à empresa RAÍ</w:t>
      </w:r>
      <w:r w:rsidRPr="0097399E">
        <w:rPr>
          <w:rFonts w:ascii="Arial" w:hAnsi="Arial" w:cs="Arial"/>
          <w:b/>
          <w:sz w:val="28"/>
          <w:szCs w:val="28"/>
        </w:rPr>
        <w:t xml:space="preserve">ZEN ENERGIA S/A, </w:t>
      </w:r>
      <w:r w:rsidR="006826DC" w:rsidRPr="0097399E">
        <w:rPr>
          <w:rFonts w:ascii="Arial" w:hAnsi="Arial" w:cs="Arial"/>
          <w:b/>
          <w:sz w:val="28"/>
          <w:szCs w:val="28"/>
        </w:rPr>
        <w:t>pela utilização de</w:t>
      </w:r>
      <w:r w:rsidRPr="0097399E">
        <w:rPr>
          <w:rFonts w:ascii="Arial" w:hAnsi="Arial" w:cs="Arial"/>
          <w:b/>
          <w:sz w:val="28"/>
          <w:szCs w:val="28"/>
        </w:rPr>
        <w:t xml:space="preserve"> aviões para aplicação de defensivos agrícolas em Áreas de Preservação Permanente, nascentes e riachos, na zona rural de nosso município, sem a devida distância de segurança.</w:t>
      </w:r>
    </w:p>
    <w:p w:rsidR="000A6AE0" w:rsidRPr="002B2B85" w:rsidRDefault="000A6AE0" w:rsidP="000A6A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AE0" w:rsidRPr="0097399E" w:rsidRDefault="00D002E4" w:rsidP="000A6A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7399E">
        <w:rPr>
          <w:rFonts w:ascii="Arial" w:hAnsi="Arial" w:cs="Arial"/>
          <w:b/>
          <w:sz w:val="32"/>
          <w:szCs w:val="32"/>
        </w:rPr>
        <w:t>JUSTIFICATIVA</w:t>
      </w:r>
    </w:p>
    <w:p w:rsidR="000A6AE0" w:rsidRPr="002B2B85" w:rsidRDefault="000A6AE0" w:rsidP="000A6A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A6AE0" w:rsidRPr="00602A4C" w:rsidRDefault="00D002E4" w:rsidP="006826DC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 xml:space="preserve">Este Vereador já há tempos vem sendo questionado por alguns proprietários de fazenda e moradores da zona rural, que informam que quanto há a utilização de aviões para a pulverização de defensivos agrícolas por parte desta renomada empresa, esses produtos são também aspergidos muito além da plantação da cana de açúcar. </w:t>
      </w:r>
    </w:p>
    <w:p w:rsidR="000A6AE0" w:rsidRPr="00602A4C" w:rsidRDefault="000A6AE0" w:rsidP="006826DC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0A6AE0" w:rsidRPr="00602A4C" w:rsidRDefault="00D002E4" w:rsidP="006826DC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 xml:space="preserve">Com isso, muitas vezes esses produtos acabam por cair em áreas de preservação permanente, causando danos tanto à flora quanto à fauna, o que não pode ocorrer. </w:t>
      </w:r>
      <w:r w:rsidR="00602A4C"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Vale destacar que nessas APP´s são encontradas diversas nascentes e riachos, contaminando essa água.</w:t>
      </w:r>
    </w:p>
    <w:p w:rsidR="000A6AE0" w:rsidRPr="00602A4C" w:rsidRDefault="000A6AE0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0A6AE0" w:rsidRPr="00602A4C" w:rsidRDefault="00D002E4" w:rsidP="006826DC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 w:rsidR="00602A4C"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 xml:space="preserve">Devido a extensão da aspersão por avião desses produtos, não rara as vezes que esses defensivos caem em plantações de subsistência ou mesmo de produtores de agricultura familiar, que acabam perdendo hortas e outras plantações devido a esta prática pela empresa Raìzen. </w:t>
      </w:r>
    </w:p>
    <w:p w:rsidR="00602A4C" w:rsidRPr="00602A4C" w:rsidRDefault="00602A4C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02A4C" w:rsidRPr="00602A4C" w:rsidRDefault="00D002E4" w:rsidP="006826DC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  <w:t>Somos cientes</w:t>
      </w:r>
      <w:r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 xml:space="preserve"> da importância da empresa para nosso município, mas como o Vereador tem a prerrogativa de ser a </w:t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“</w:t>
      </w:r>
      <w:r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voz</w:t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”</w:t>
      </w:r>
      <w:r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 xml:space="preserve"> da população na defesa do meio-ambiente é que faço este alerta, sendo que pela capacidade técnico-financeira da empresa é possível que utilização dos aviões para aplicação de defensivos agrícolas possa ser melhor dimensionada para não prejudicar nossa flora e nossa fauna, bem como as plantações de pequenos agricultores.</w:t>
      </w:r>
    </w:p>
    <w:p w:rsidR="00602A4C" w:rsidRDefault="00602A4C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97399E" w:rsidRPr="00602A4C" w:rsidRDefault="0097399E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0A6AE0" w:rsidRPr="00602A4C" w:rsidRDefault="00D002E4" w:rsidP="006826DC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 w:rsidR="00602A4C"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Segue em anexo, vídeo e fotos feitas por um munícipe no Sítio Santa Rosa, constando a passagem do avião da empresa sobre um área de preservação permanente.</w:t>
      </w:r>
    </w:p>
    <w:p w:rsidR="000A6AE0" w:rsidRPr="00602A4C" w:rsidRDefault="000A6AE0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0A6AE0" w:rsidRDefault="00D002E4" w:rsidP="006826DC">
      <w:pPr>
        <w:spacing w:after="0" w:line="312" w:lineRule="auto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ab/>
      </w:r>
      <w:r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 xml:space="preserve">Diante do exposto, apresento a Moção para externar a </w:t>
      </w:r>
      <w:r w:rsidR="00602A4C" w:rsidRPr="00602A4C"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indignação de nossa comunidade em relação a este descaso com nossas áreas de preservação permanente, nascentes e riachos, bem como com as pequenas propriedades rurais que acabam sofrendo por esta prática, bem como para que a empresa RAÌZEN S/A tome todas as medidas e precauções necessárias para que a aplicação de defensivos por aviões não tragam mais prejuízos, bem como para que não seja preciso tomar medidas judiciais para coibir esta prática.</w:t>
      </w:r>
    </w:p>
    <w:p w:rsidR="006826DC" w:rsidRDefault="006826DC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Default="00D002E4" w:rsidP="0097399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  <w:t>Sala das Sessões, em 02 de março de 2023.</w:t>
      </w:r>
    </w:p>
    <w:p w:rsidR="006826DC" w:rsidRDefault="006826DC" w:rsidP="0097399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97399E" w:rsidRDefault="0097399E" w:rsidP="0097399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97399E" w:rsidRDefault="0097399E" w:rsidP="0097399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Default="006826DC" w:rsidP="0097399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Default="006826DC" w:rsidP="0097399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Pr="006826DC" w:rsidRDefault="00D002E4" w:rsidP="0097399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6"/>
          <w:shd w:val="clear" w:color="auto" w:fill="FFFFFF"/>
        </w:rPr>
      </w:pPr>
      <w:r w:rsidRPr="006826DC">
        <w:rPr>
          <w:rFonts w:ascii="Arial" w:hAnsi="Arial" w:cs="Arial"/>
          <w:b/>
          <w:color w:val="000000" w:themeColor="text1"/>
          <w:sz w:val="24"/>
          <w:szCs w:val="26"/>
          <w:shd w:val="clear" w:color="auto" w:fill="FFFFFF"/>
        </w:rPr>
        <w:t>AFONSO GABRIEL BRESSAN BRESSANIN</w:t>
      </w:r>
    </w:p>
    <w:p w:rsidR="006826DC" w:rsidRPr="0097399E" w:rsidRDefault="00D002E4" w:rsidP="0097399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6"/>
          <w:shd w:val="clear" w:color="auto" w:fill="FFFFFF"/>
        </w:rPr>
      </w:pPr>
      <w:r w:rsidRPr="0097399E">
        <w:rPr>
          <w:rFonts w:ascii="Arial" w:hAnsi="Arial" w:cs="Arial"/>
          <w:b/>
          <w:color w:val="000000" w:themeColor="text1"/>
          <w:sz w:val="24"/>
          <w:szCs w:val="26"/>
          <w:shd w:val="clear" w:color="auto" w:fill="FFFFFF"/>
        </w:rPr>
        <w:t>Vereador</w:t>
      </w:r>
    </w:p>
    <w:p w:rsidR="006826DC" w:rsidRDefault="006826DC" w:rsidP="0097399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6826DC" w:rsidRPr="00602A4C" w:rsidRDefault="006826DC" w:rsidP="000A6AE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6"/>
          <w:shd w:val="clear" w:color="auto" w:fill="FFFFFF"/>
        </w:rPr>
      </w:pPr>
    </w:p>
    <w:p w:rsidR="00EA3459" w:rsidRPr="00602A4C" w:rsidRDefault="00EA3459">
      <w:pPr>
        <w:rPr>
          <w:sz w:val="20"/>
        </w:rPr>
      </w:pPr>
    </w:p>
    <w:sectPr w:rsidR="00EA3459" w:rsidRPr="00602A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A76" w:rsidRDefault="00F66A76">
      <w:pPr>
        <w:spacing w:after="0" w:line="240" w:lineRule="auto"/>
      </w:pPr>
      <w:r>
        <w:separator/>
      </w:r>
    </w:p>
  </w:endnote>
  <w:endnote w:type="continuationSeparator" w:id="0">
    <w:p w:rsidR="00F66A76" w:rsidRDefault="00F6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A76" w:rsidRDefault="00F66A76">
      <w:pPr>
        <w:spacing w:after="0" w:line="240" w:lineRule="auto"/>
      </w:pPr>
      <w:r>
        <w:separator/>
      </w:r>
    </w:p>
  </w:footnote>
  <w:footnote w:type="continuationSeparator" w:id="0">
    <w:p w:rsidR="00F66A76" w:rsidRDefault="00F66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A8C" w:rsidRDefault="00D002E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0"/>
    <w:rsid w:val="000A6AE0"/>
    <w:rsid w:val="002B2B85"/>
    <w:rsid w:val="002E7A8C"/>
    <w:rsid w:val="00602A4C"/>
    <w:rsid w:val="006826DC"/>
    <w:rsid w:val="0097399E"/>
    <w:rsid w:val="00A81D9E"/>
    <w:rsid w:val="00D002E4"/>
    <w:rsid w:val="00EA3459"/>
    <w:rsid w:val="00F6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79EC5-1F77-43A4-A983-A76AD541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2023-03-03T19:34:00Z</cp:lastPrinted>
  <dcterms:created xsi:type="dcterms:W3CDTF">2023-03-02T16:21:00Z</dcterms:created>
  <dcterms:modified xsi:type="dcterms:W3CDTF">2023-03-03T19:35:00Z</dcterms:modified>
</cp:coreProperties>
</file>