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A42" w:rsidRDefault="00CE1A42" w:rsidP="00D872AB">
      <w:pPr>
        <w:spacing w:after="0" w:line="240" w:lineRule="auto"/>
        <w:jc w:val="center"/>
        <w:rPr>
          <w:rFonts w:ascii="Arial" w:hAnsi="Arial" w:cs="Arial"/>
          <w:sz w:val="24"/>
        </w:rPr>
      </w:pPr>
    </w:p>
    <w:p w:rsidR="00151A00" w:rsidRDefault="00151A00" w:rsidP="00D872AB">
      <w:pPr>
        <w:spacing w:after="0" w:line="240" w:lineRule="auto"/>
        <w:jc w:val="center"/>
        <w:rPr>
          <w:rFonts w:ascii="Arial" w:hAnsi="Arial" w:cs="Arial"/>
          <w:sz w:val="24"/>
        </w:rPr>
      </w:pPr>
    </w:p>
    <w:p w:rsidR="001D7DED" w:rsidRDefault="001D7DED" w:rsidP="00D872AB">
      <w:pPr>
        <w:spacing w:after="0" w:line="240" w:lineRule="auto"/>
        <w:jc w:val="center"/>
        <w:rPr>
          <w:rFonts w:ascii="Arial" w:hAnsi="Arial" w:cs="Arial"/>
          <w:sz w:val="24"/>
        </w:rPr>
      </w:pPr>
    </w:p>
    <w:p w:rsidR="00151A00" w:rsidRDefault="00151A00" w:rsidP="00D872AB">
      <w:pPr>
        <w:spacing w:after="0" w:line="240" w:lineRule="auto"/>
        <w:jc w:val="center"/>
        <w:rPr>
          <w:rFonts w:ascii="Arial" w:hAnsi="Arial" w:cs="Arial"/>
          <w:sz w:val="24"/>
        </w:rPr>
      </w:pPr>
    </w:p>
    <w:p w:rsidR="00CE1A42" w:rsidRDefault="00CE1A42" w:rsidP="00D872AB">
      <w:pPr>
        <w:spacing w:after="0" w:line="240" w:lineRule="auto"/>
        <w:jc w:val="center"/>
        <w:rPr>
          <w:rFonts w:ascii="Arial" w:hAnsi="Arial" w:cs="Arial"/>
          <w:sz w:val="24"/>
        </w:rPr>
      </w:pPr>
    </w:p>
    <w:p w:rsidR="00341F84" w:rsidRPr="00151A00" w:rsidRDefault="00D93D20" w:rsidP="00D872AB">
      <w:pPr>
        <w:spacing w:after="0" w:line="240" w:lineRule="auto"/>
        <w:jc w:val="center"/>
        <w:rPr>
          <w:rFonts w:ascii="Arial" w:hAnsi="Arial" w:cs="Arial"/>
          <w:b/>
          <w:sz w:val="48"/>
        </w:rPr>
      </w:pPr>
      <w:r w:rsidRPr="00151A00">
        <w:rPr>
          <w:rFonts w:ascii="Arial" w:hAnsi="Arial" w:cs="Arial"/>
          <w:b/>
          <w:sz w:val="48"/>
        </w:rPr>
        <w:t>REQUERIMENTO</w:t>
      </w:r>
    </w:p>
    <w:p w:rsidR="00CE1A42" w:rsidRDefault="00CE1A42" w:rsidP="00D872AB">
      <w:pPr>
        <w:spacing w:after="0" w:line="240" w:lineRule="auto"/>
        <w:jc w:val="center"/>
        <w:rPr>
          <w:rFonts w:ascii="Arial" w:hAnsi="Arial" w:cs="Arial"/>
          <w:sz w:val="24"/>
        </w:rPr>
      </w:pPr>
    </w:p>
    <w:p w:rsidR="00151A00" w:rsidRDefault="00151A00" w:rsidP="00D872AB">
      <w:pPr>
        <w:spacing w:after="0" w:line="240" w:lineRule="auto"/>
        <w:jc w:val="center"/>
        <w:rPr>
          <w:rFonts w:ascii="Arial" w:hAnsi="Arial" w:cs="Arial"/>
          <w:sz w:val="24"/>
        </w:rPr>
      </w:pPr>
    </w:p>
    <w:p w:rsidR="001D7DED" w:rsidRDefault="001D7DED" w:rsidP="00D872AB">
      <w:pPr>
        <w:spacing w:after="0" w:line="240" w:lineRule="auto"/>
        <w:jc w:val="center"/>
        <w:rPr>
          <w:rFonts w:ascii="Arial" w:hAnsi="Arial" w:cs="Arial"/>
          <w:sz w:val="24"/>
        </w:rPr>
      </w:pPr>
    </w:p>
    <w:p w:rsidR="00151A00" w:rsidRPr="00D872AB" w:rsidRDefault="00151A00" w:rsidP="00D872AB">
      <w:pPr>
        <w:spacing w:after="0" w:line="240" w:lineRule="auto"/>
        <w:jc w:val="center"/>
        <w:rPr>
          <w:rFonts w:ascii="Arial" w:hAnsi="Arial" w:cs="Arial"/>
          <w:sz w:val="24"/>
        </w:rPr>
      </w:pPr>
    </w:p>
    <w:p w:rsidR="001E49D7" w:rsidRDefault="00D93D20" w:rsidP="00CE1A42">
      <w:pPr>
        <w:spacing w:after="0" w:line="360" w:lineRule="auto"/>
        <w:jc w:val="both"/>
        <w:rPr>
          <w:rFonts w:ascii="Arial" w:hAnsi="Arial" w:cs="Arial"/>
          <w:sz w:val="24"/>
        </w:rPr>
      </w:pPr>
      <w:r w:rsidRPr="00D872AB">
        <w:rPr>
          <w:rFonts w:ascii="Arial" w:hAnsi="Arial" w:cs="Arial"/>
          <w:sz w:val="24"/>
        </w:rPr>
        <w:tab/>
        <w:t xml:space="preserve">Apresentamos à Mesa Diretora, ouvido o Douto Plenário, </w:t>
      </w:r>
      <w:r w:rsidRPr="003D65CA">
        <w:rPr>
          <w:rFonts w:ascii="Arial" w:hAnsi="Arial" w:cs="Arial"/>
          <w:b/>
          <w:sz w:val="24"/>
          <w:u w:val="single"/>
        </w:rPr>
        <w:t>REQUERIMENTO</w:t>
      </w:r>
      <w:r w:rsidRPr="00D872AB">
        <w:rPr>
          <w:rFonts w:ascii="Arial" w:hAnsi="Arial" w:cs="Arial"/>
          <w:sz w:val="24"/>
        </w:rPr>
        <w:t xml:space="preserve"> ao Exmo. Sr. Prefeito para que responda às seguintes indagações: </w:t>
      </w:r>
    </w:p>
    <w:p w:rsidR="00CE1A42" w:rsidRPr="00D872AB" w:rsidRDefault="00CE1A42" w:rsidP="003D65CA">
      <w:pPr>
        <w:spacing w:after="0" w:line="240" w:lineRule="auto"/>
        <w:jc w:val="both"/>
        <w:rPr>
          <w:rFonts w:ascii="Arial" w:hAnsi="Arial" w:cs="Arial"/>
          <w:sz w:val="24"/>
        </w:rPr>
      </w:pPr>
    </w:p>
    <w:p w:rsidR="001E49D7" w:rsidRDefault="00D93D20" w:rsidP="003D65CA">
      <w:pPr>
        <w:pStyle w:val="PargrafodaLista"/>
        <w:numPr>
          <w:ilvl w:val="0"/>
          <w:numId w:val="1"/>
        </w:numPr>
        <w:tabs>
          <w:tab w:val="left" w:pos="993"/>
        </w:tabs>
        <w:spacing w:after="0" w:line="360" w:lineRule="auto"/>
        <w:ind w:left="709" w:firstLine="0"/>
        <w:contextualSpacing w:val="0"/>
        <w:jc w:val="both"/>
        <w:rPr>
          <w:rFonts w:ascii="Arial" w:hAnsi="Arial" w:cs="Arial"/>
          <w:sz w:val="24"/>
        </w:rPr>
      </w:pPr>
      <w:r w:rsidRPr="00D872AB">
        <w:rPr>
          <w:rFonts w:ascii="Arial" w:hAnsi="Arial" w:cs="Arial"/>
          <w:sz w:val="24"/>
        </w:rPr>
        <w:t>Onde estão armazenados as embarcações e equipamentos</w:t>
      </w:r>
      <w:r w:rsidR="004623A9" w:rsidRPr="00D872AB">
        <w:rPr>
          <w:rFonts w:ascii="Arial" w:hAnsi="Arial" w:cs="Arial"/>
          <w:sz w:val="24"/>
        </w:rPr>
        <w:t xml:space="preserve"> (tais como remos, coletes salva-vidas, </w:t>
      </w:r>
      <w:r w:rsidR="000D0BCF" w:rsidRPr="00D872AB">
        <w:rPr>
          <w:rFonts w:ascii="Arial" w:hAnsi="Arial" w:cs="Arial"/>
          <w:sz w:val="24"/>
        </w:rPr>
        <w:t>e outros)</w:t>
      </w:r>
      <w:r w:rsidRPr="00D872AB">
        <w:rPr>
          <w:rFonts w:ascii="Arial" w:hAnsi="Arial" w:cs="Arial"/>
          <w:sz w:val="24"/>
        </w:rPr>
        <w:t xml:space="preserve"> do extinto “Projeto Navega São Paulo”? Quais as condições desses barcos e equipamentos? E</w:t>
      </w:r>
      <w:r w:rsidR="004623A9" w:rsidRPr="00D872AB">
        <w:rPr>
          <w:rFonts w:ascii="Arial" w:hAnsi="Arial" w:cs="Arial"/>
          <w:sz w:val="24"/>
        </w:rPr>
        <w:t>stão em condições de uso? Junto com a justificativa enviar fotos das embarcações e dos equipamentos.</w:t>
      </w:r>
    </w:p>
    <w:p w:rsidR="00CE1A42" w:rsidRPr="00D872AB" w:rsidRDefault="00CE1A42" w:rsidP="003D65CA">
      <w:pPr>
        <w:pStyle w:val="PargrafodaLista"/>
        <w:spacing w:after="0" w:line="240" w:lineRule="auto"/>
        <w:ind w:left="709"/>
        <w:contextualSpacing w:val="0"/>
        <w:jc w:val="both"/>
        <w:rPr>
          <w:rFonts w:ascii="Arial" w:hAnsi="Arial" w:cs="Arial"/>
          <w:sz w:val="24"/>
        </w:rPr>
      </w:pPr>
    </w:p>
    <w:p w:rsidR="00141015" w:rsidRDefault="00D93D20" w:rsidP="003D65CA">
      <w:pPr>
        <w:pStyle w:val="PargrafodaLista"/>
        <w:numPr>
          <w:ilvl w:val="0"/>
          <w:numId w:val="1"/>
        </w:numPr>
        <w:tabs>
          <w:tab w:val="left" w:pos="993"/>
        </w:tabs>
        <w:spacing w:after="0" w:line="360" w:lineRule="auto"/>
        <w:ind w:left="709" w:firstLine="0"/>
        <w:contextualSpacing w:val="0"/>
        <w:jc w:val="both"/>
        <w:rPr>
          <w:rFonts w:ascii="Arial" w:hAnsi="Arial" w:cs="Arial"/>
          <w:sz w:val="24"/>
        </w:rPr>
      </w:pPr>
      <w:r w:rsidRPr="00D872AB">
        <w:rPr>
          <w:rFonts w:ascii="Arial" w:hAnsi="Arial" w:cs="Arial"/>
          <w:sz w:val="24"/>
        </w:rPr>
        <w:t>Quem é, ou quem são os responsáveis por estes barcos e eq</w:t>
      </w:r>
      <w:r w:rsidRPr="00D872AB">
        <w:rPr>
          <w:rFonts w:ascii="Arial" w:hAnsi="Arial" w:cs="Arial"/>
          <w:sz w:val="24"/>
        </w:rPr>
        <w:t xml:space="preserve">uipamentos? </w:t>
      </w:r>
    </w:p>
    <w:p w:rsidR="00CE1A42" w:rsidRPr="00D872AB" w:rsidRDefault="00CE1A42" w:rsidP="003D65CA">
      <w:pPr>
        <w:pStyle w:val="PargrafodaLista"/>
        <w:spacing w:after="0" w:line="240" w:lineRule="auto"/>
        <w:ind w:left="709"/>
        <w:contextualSpacing w:val="0"/>
        <w:jc w:val="both"/>
        <w:rPr>
          <w:rFonts w:ascii="Arial" w:hAnsi="Arial" w:cs="Arial"/>
          <w:sz w:val="24"/>
        </w:rPr>
      </w:pPr>
    </w:p>
    <w:p w:rsidR="000D0BCF" w:rsidRPr="00D872AB" w:rsidRDefault="00D93D20" w:rsidP="003D65CA">
      <w:pPr>
        <w:pStyle w:val="PargrafodaLista"/>
        <w:numPr>
          <w:ilvl w:val="0"/>
          <w:numId w:val="1"/>
        </w:numPr>
        <w:tabs>
          <w:tab w:val="left" w:pos="993"/>
        </w:tabs>
        <w:spacing w:after="0" w:line="360" w:lineRule="auto"/>
        <w:ind w:left="709" w:firstLine="0"/>
        <w:contextualSpacing w:val="0"/>
        <w:jc w:val="both"/>
        <w:rPr>
          <w:rFonts w:ascii="Arial" w:hAnsi="Arial" w:cs="Arial"/>
          <w:sz w:val="24"/>
        </w:rPr>
      </w:pPr>
      <w:r w:rsidRPr="00D872AB">
        <w:rPr>
          <w:rFonts w:ascii="Arial" w:hAnsi="Arial" w:cs="Arial"/>
          <w:sz w:val="24"/>
        </w:rPr>
        <w:t>A prefeitura tem algum projeto para o desenvolvimento de aulas de canoagem novamente</w:t>
      </w:r>
      <w:r w:rsidR="00A45FA6" w:rsidRPr="00D872AB">
        <w:rPr>
          <w:rFonts w:ascii="Arial" w:hAnsi="Arial" w:cs="Arial"/>
          <w:sz w:val="24"/>
        </w:rPr>
        <w:t>, conforme a Lei n.º 2.720 de 14.10.2008, que "DISPÕE SOBRE A 'ESCOLA MUNICIPAL CANOAGEM' E OS PROGRAMAS CONJUNTOS."</w:t>
      </w:r>
      <w:r w:rsidRPr="00D872AB">
        <w:rPr>
          <w:rFonts w:ascii="Arial" w:hAnsi="Arial" w:cs="Arial"/>
          <w:sz w:val="24"/>
        </w:rPr>
        <w:t xml:space="preserve">? </w:t>
      </w:r>
      <w:r w:rsidR="00141015" w:rsidRPr="00D872AB">
        <w:rPr>
          <w:rFonts w:ascii="Arial" w:hAnsi="Arial" w:cs="Arial"/>
          <w:sz w:val="24"/>
        </w:rPr>
        <w:t>Enviar dados a respeito.</w:t>
      </w:r>
    </w:p>
    <w:p w:rsidR="00CE1A42" w:rsidRDefault="00CE1A42" w:rsidP="00D872AB">
      <w:pPr>
        <w:spacing w:after="0" w:line="240" w:lineRule="auto"/>
        <w:jc w:val="center"/>
        <w:rPr>
          <w:rFonts w:ascii="Arial" w:hAnsi="Arial" w:cs="Arial"/>
          <w:sz w:val="24"/>
        </w:rPr>
      </w:pPr>
    </w:p>
    <w:p w:rsidR="00A45FA6" w:rsidRPr="003D65CA" w:rsidRDefault="00D93D20" w:rsidP="00D872AB">
      <w:pPr>
        <w:spacing w:after="0" w:line="240" w:lineRule="auto"/>
        <w:jc w:val="center"/>
        <w:rPr>
          <w:rFonts w:ascii="Arial" w:hAnsi="Arial" w:cs="Arial"/>
          <w:b/>
          <w:sz w:val="24"/>
        </w:rPr>
      </w:pPr>
      <w:r w:rsidRPr="003D65CA">
        <w:rPr>
          <w:rFonts w:ascii="Arial" w:hAnsi="Arial" w:cs="Arial"/>
          <w:b/>
          <w:sz w:val="24"/>
        </w:rPr>
        <w:t>JUSTIFICATIVA</w:t>
      </w:r>
    </w:p>
    <w:p w:rsidR="00CE1A42" w:rsidRPr="00D872AB" w:rsidRDefault="00CE1A42" w:rsidP="00D872AB">
      <w:pPr>
        <w:spacing w:after="0" w:line="240" w:lineRule="auto"/>
        <w:jc w:val="center"/>
        <w:rPr>
          <w:rFonts w:ascii="Arial" w:hAnsi="Arial" w:cs="Arial"/>
          <w:sz w:val="24"/>
        </w:rPr>
      </w:pPr>
    </w:p>
    <w:p w:rsidR="00016212" w:rsidRDefault="00D93D20" w:rsidP="003D65CA">
      <w:pPr>
        <w:spacing w:after="0" w:line="288" w:lineRule="auto"/>
        <w:jc w:val="both"/>
        <w:rPr>
          <w:rFonts w:ascii="Arial" w:hAnsi="Arial" w:cs="Arial"/>
          <w:sz w:val="24"/>
        </w:rPr>
      </w:pPr>
      <w:r w:rsidRPr="00D872AB">
        <w:rPr>
          <w:rFonts w:ascii="Arial" w:hAnsi="Arial" w:cs="Arial"/>
          <w:sz w:val="24"/>
        </w:rPr>
        <w:tab/>
        <w:t xml:space="preserve">Estes Vereadores foram procurados por diversos jovens e pais de ex-alunos do extinto Projeto Navega São Paulo, com o pedido de que fossem retomadas as aulas de canoagem, pois era mais uma atividade para os jovens, além do mais a prefeitura tem todos os </w:t>
      </w:r>
      <w:r w:rsidRPr="00D872AB">
        <w:rPr>
          <w:rFonts w:ascii="Arial" w:hAnsi="Arial" w:cs="Arial"/>
          <w:sz w:val="24"/>
        </w:rPr>
        <w:t>equipamentos necessários para a prática da canoagem.</w:t>
      </w:r>
    </w:p>
    <w:p w:rsidR="00CE1A42" w:rsidRPr="00D872AB" w:rsidRDefault="00CE1A42" w:rsidP="00D872AB">
      <w:pPr>
        <w:spacing w:after="0" w:line="240" w:lineRule="auto"/>
        <w:jc w:val="both"/>
        <w:rPr>
          <w:rFonts w:ascii="Arial" w:hAnsi="Arial" w:cs="Arial"/>
          <w:sz w:val="24"/>
        </w:rPr>
      </w:pPr>
    </w:p>
    <w:p w:rsidR="00A45FA6" w:rsidRDefault="00D93D20" w:rsidP="003D65CA">
      <w:pPr>
        <w:spacing w:after="0" w:line="288" w:lineRule="auto"/>
        <w:jc w:val="both"/>
        <w:rPr>
          <w:rFonts w:ascii="Arial" w:hAnsi="Arial" w:cs="Arial"/>
          <w:sz w:val="24"/>
        </w:rPr>
      </w:pPr>
      <w:r w:rsidRPr="00D872AB">
        <w:rPr>
          <w:rFonts w:ascii="Arial" w:hAnsi="Arial" w:cs="Arial"/>
          <w:sz w:val="24"/>
        </w:rPr>
        <w:t xml:space="preserve">  </w:t>
      </w:r>
      <w:r w:rsidRPr="00D872AB">
        <w:rPr>
          <w:rFonts w:ascii="Arial" w:hAnsi="Arial" w:cs="Arial"/>
          <w:sz w:val="24"/>
        </w:rPr>
        <w:tab/>
        <w:t>Vale relembrar que nosso município no ano de 2006 foi contemplado com um núcleo do Projeto Navega São Paulo, que desenvolvia com os alunos das escolas públicas uma ação de desenvolvimento esportivo-s</w:t>
      </w:r>
      <w:r w:rsidRPr="00D872AB">
        <w:rPr>
          <w:rFonts w:ascii="Arial" w:hAnsi="Arial" w:cs="Arial"/>
          <w:sz w:val="24"/>
        </w:rPr>
        <w:t>ocial através do remo e da canoagem. No início do projeto o governo do estado cedeu as embarcações, coletes, acessórios e alimentação e a prefeitura providenciou infraestrutura e transporte necessários para receber os alunos.</w:t>
      </w:r>
    </w:p>
    <w:p w:rsidR="00CE1A42" w:rsidRPr="00D872AB" w:rsidRDefault="00CE1A42" w:rsidP="00D872AB">
      <w:pPr>
        <w:spacing w:after="0" w:line="240" w:lineRule="auto"/>
        <w:jc w:val="both"/>
        <w:rPr>
          <w:rFonts w:ascii="Arial" w:hAnsi="Arial" w:cs="Arial"/>
          <w:sz w:val="24"/>
        </w:rPr>
      </w:pPr>
    </w:p>
    <w:p w:rsidR="00A45FA6" w:rsidRDefault="00D93D20" w:rsidP="003D65CA">
      <w:pPr>
        <w:spacing w:after="0" w:line="288" w:lineRule="auto"/>
        <w:jc w:val="both"/>
        <w:rPr>
          <w:rFonts w:ascii="Arial" w:hAnsi="Arial" w:cs="Arial"/>
          <w:sz w:val="24"/>
        </w:rPr>
      </w:pPr>
      <w:r w:rsidRPr="00D872AB">
        <w:rPr>
          <w:rFonts w:ascii="Arial" w:hAnsi="Arial" w:cs="Arial"/>
          <w:sz w:val="24"/>
        </w:rPr>
        <w:lastRenderedPageBreak/>
        <w:tab/>
        <w:t>Em 2008 foi promulgada uma l</w:t>
      </w:r>
      <w:r w:rsidRPr="00D872AB">
        <w:rPr>
          <w:rFonts w:ascii="Arial" w:hAnsi="Arial" w:cs="Arial"/>
          <w:sz w:val="24"/>
        </w:rPr>
        <w:t>ei para a criação da escola municipal de canoagem (Lei n.º 2.720 de 14.10.2008), no mesmo ano em que se encerrou o Projeto Navega São Paulo.</w:t>
      </w:r>
    </w:p>
    <w:p w:rsidR="00CE1A42" w:rsidRPr="00D872AB" w:rsidRDefault="00CE1A42" w:rsidP="00D872AB">
      <w:pPr>
        <w:spacing w:after="0" w:line="240" w:lineRule="auto"/>
        <w:jc w:val="both"/>
        <w:rPr>
          <w:rFonts w:ascii="Arial" w:hAnsi="Arial" w:cs="Arial"/>
          <w:sz w:val="24"/>
        </w:rPr>
      </w:pPr>
    </w:p>
    <w:p w:rsidR="00A45FA6" w:rsidRDefault="00D93D20" w:rsidP="003D65CA">
      <w:pPr>
        <w:spacing w:after="0" w:line="288" w:lineRule="auto"/>
        <w:jc w:val="both"/>
        <w:rPr>
          <w:rFonts w:ascii="Arial" w:hAnsi="Arial" w:cs="Arial"/>
          <w:sz w:val="24"/>
        </w:rPr>
      </w:pPr>
      <w:r w:rsidRPr="00D872AB">
        <w:rPr>
          <w:rFonts w:ascii="Arial" w:hAnsi="Arial" w:cs="Arial"/>
          <w:sz w:val="24"/>
        </w:rPr>
        <w:tab/>
        <w:t>As atividades de canoagem ficaram paralisadas até meados do ano de 2010, prosseguindo até 2013 quando foram total</w:t>
      </w:r>
      <w:r w:rsidRPr="00D872AB">
        <w:rPr>
          <w:rFonts w:ascii="Arial" w:hAnsi="Arial" w:cs="Arial"/>
          <w:sz w:val="24"/>
        </w:rPr>
        <w:t>mente paralisadas as atividades de canoagem no município. Ressaltando que se o município ainda tiver à disposição as embarcações e equipamentos para as aulas, será baixo o custo para a reativação das atividades.</w:t>
      </w:r>
    </w:p>
    <w:p w:rsidR="00CE1A42" w:rsidRPr="00D872AB" w:rsidRDefault="00CE1A42" w:rsidP="00D872AB">
      <w:pPr>
        <w:spacing w:after="0" w:line="240" w:lineRule="auto"/>
        <w:jc w:val="both"/>
        <w:rPr>
          <w:rFonts w:ascii="Arial" w:hAnsi="Arial" w:cs="Arial"/>
          <w:sz w:val="24"/>
        </w:rPr>
      </w:pPr>
    </w:p>
    <w:p w:rsidR="00A45FA6" w:rsidRDefault="00D93D20" w:rsidP="003D65CA">
      <w:pPr>
        <w:spacing w:after="0" w:line="288" w:lineRule="auto"/>
        <w:jc w:val="both"/>
        <w:rPr>
          <w:rFonts w:ascii="Arial" w:hAnsi="Arial" w:cs="Arial"/>
          <w:sz w:val="24"/>
        </w:rPr>
      </w:pPr>
      <w:r w:rsidRPr="00D872AB">
        <w:rPr>
          <w:rFonts w:ascii="Arial" w:hAnsi="Arial" w:cs="Arial"/>
          <w:sz w:val="24"/>
        </w:rPr>
        <w:tab/>
        <w:t>Este programa é de suma importância não só</w:t>
      </w:r>
      <w:r w:rsidRPr="00D872AB">
        <w:rPr>
          <w:rFonts w:ascii="Arial" w:hAnsi="Arial" w:cs="Arial"/>
          <w:sz w:val="24"/>
        </w:rPr>
        <w:t xml:space="preserve"> pela parte esportiva, mas também pela conscientização ambiental, sobre a importância do Rio Tietê para nossa cidade, além de podermos transformar a escola de canoagem em mais um atrativo turístico para o município.</w:t>
      </w:r>
    </w:p>
    <w:p w:rsidR="00CE1A42" w:rsidRPr="00D872AB" w:rsidRDefault="00CE1A42" w:rsidP="00D872AB">
      <w:pPr>
        <w:spacing w:after="0" w:line="240" w:lineRule="auto"/>
        <w:jc w:val="both"/>
        <w:rPr>
          <w:rFonts w:ascii="Arial" w:hAnsi="Arial" w:cs="Arial"/>
          <w:sz w:val="24"/>
        </w:rPr>
      </w:pPr>
    </w:p>
    <w:p w:rsidR="00A45FA6" w:rsidRDefault="00D93D20" w:rsidP="003D65CA">
      <w:pPr>
        <w:spacing w:after="0" w:line="288" w:lineRule="auto"/>
        <w:jc w:val="both"/>
        <w:rPr>
          <w:rFonts w:ascii="Arial" w:hAnsi="Arial" w:cs="Arial"/>
          <w:sz w:val="24"/>
        </w:rPr>
      </w:pPr>
      <w:r w:rsidRPr="00D872AB">
        <w:rPr>
          <w:rFonts w:ascii="Arial" w:hAnsi="Arial" w:cs="Arial"/>
          <w:sz w:val="24"/>
        </w:rPr>
        <w:tab/>
        <w:t>Valendo-nos da prerrogativa de fiscali</w:t>
      </w:r>
      <w:r w:rsidRPr="00D872AB">
        <w:rPr>
          <w:rFonts w:ascii="Arial" w:hAnsi="Arial" w:cs="Arial"/>
          <w:sz w:val="24"/>
        </w:rPr>
        <w:t xml:space="preserve">zação desta Edilidade, fazemos os presentes questionamentos com o objetivo tanto para tomar ciência dos equipamentos públicos, seu armazenamento e condições, bem como para </w:t>
      </w:r>
      <w:r w:rsidR="00D872AB" w:rsidRPr="00D872AB">
        <w:rPr>
          <w:rFonts w:ascii="Arial" w:hAnsi="Arial" w:cs="Arial"/>
          <w:sz w:val="24"/>
        </w:rPr>
        <w:t>trazer informações à comunidade, sendo este o escopo maior deste Requerimento.</w:t>
      </w:r>
    </w:p>
    <w:p w:rsidR="00CE1A42" w:rsidRPr="00D872AB" w:rsidRDefault="00CE1A42" w:rsidP="00D872AB">
      <w:pPr>
        <w:spacing w:after="0" w:line="240" w:lineRule="auto"/>
        <w:jc w:val="both"/>
        <w:rPr>
          <w:rFonts w:ascii="Arial" w:hAnsi="Arial" w:cs="Arial"/>
          <w:sz w:val="24"/>
        </w:rPr>
      </w:pPr>
    </w:p>
    <w:p w:rsidR="00D872AB" w:rsidRDefault="00D93D20" w:rsidP="001D7DED">
      <w:pPr>
        <w:spacing w:after="0" w:line="240" w:lineRule="auto"/>
        <w:jc w:val="right"/>
        <w:rPr>
          <w:rFonts w:ascii="Arial" w:hAnsi="Arial" w:cs="Arial"/>
          <w:sz w:val="24"/>
        </w:rPr>
      </w:pPr>
      <w:r w:rsidRPr="00D872AB">
        <w:rPr>
          <w:rFonts w:ascii="Arial" w:hAnsi="Arial" w:cs="Arial"/>
          <w:sz w:val="24"/>
        </w:rPr>
        <w:tab/>
        <w:t>Sal</w:t>
      </w:r>
      <w:r w:rsidR="001D7DED">
        <w:rPr>
          <w:rFonts w:ascii="Arial" w:hAnsi="Arial" w:cs="Arial"/>
          <w:sz w:val="24"/>
        </w:rPr>
        <w:t xml:space="preserve">a das Sessões, em 17 </w:t>
      </w:r>
      <w:r w:rsidRPr="00D872AB">
        <w:rPr>
          <w:rFonts w:ascii="Arial" w:hAnsi="Arial" w:cs="Arial"/>
          <w:sz w:val="24"/>
        </w:rPr>
        <w:t>de fevereiro de 2023.</w:t>
      </w:r>
    </w:p>
    <w:p w:rsidR="00CE1A42" w:rsidRPr="00D872AB" w:rsidRDefault="00CE1A42" w:rsidP="00D872AB">
      <w:pPr>
        <w:spacing w:after="0" w:line="240" w:lineRule="auto"/>
        <w:jc w:val="both"/>
        <w:rPr>
          <w:rFonts w:ascii="Arial" w:hAnsi="Arial" w:cs="Arial"/>
          <w:sz w:val="24"/>
        </w:rPr>
      </w:pPr>
    </w:p>
    <w:p w:rsidR="00D872AB" w:rsidRPr="00D872AB" w:rsidRDefault="00D93D20" w:rsidP="00D872AB">
      <w:pPr>
        <w:spacing w:after="0" w:line="240" w:lineRule="auto"/>
        <w:jc w:val="both"/>
        <w:rPr>
          <w:rFonts w:ascii="Arial" w:hAnsi="Arial" w:cs="Arial"/>
          <w:sz w:val="24"/>
        </w:rPr>
      </w:pPr>
      <w:r w:rsidRPr="00D872AB">
        <w:rPr>
          <w:rFonts w:ascii="Arial" w:hAnsi="Arial" w:cs="Arial"/>
          <w:sz w:val="24"/>
        </w:rPr>
        <w:t>Os Vereadores</w:t>
      </w:r>
      <w:r w:rsidR="001D7DED">
        <w:rPr>
          <w:rFonts w:ascii="Arial" w:hAnsi="Arial" w:cs="Arial"/>
          <w:sz w:val="24"/>
        </w:rPr>
        <w:t>:</w:t>
      </w:r>
    </w:p>
    <w:p w:rsidR="00D872AB" w:rsidRDefault="00D872AB" w:rsidP="00D872AB">
      <w:pPr>
        <w:spacing w:after="0" w:line="240" w:lineRule="auto"/>
        <w:jc w:val="both"/>
        <w:rPr>
          <w:rFonts w:ascii="Arial" w:hAnsi="Arial" w:cs="Arial"/>
          <w:sz w:val="24"/>
        </w:rPr>
      </w:pPr>
    </w:p>
    <w:p w:rsidR="00CE1A42" w:rsidRDefault="00CE1A42" w:rsidP="00D872AB">
      <w:pPr>
        <w:spacing w:after="0" w:line="240" w:lineRule="auto"/>
        <w:jc w:val="both"/>
        <w:rPr>
          <w:rFonts w:ascii="Arial" w:hAnsi="Arial" w:cs="Arial"/>
          <w:sz w:val="24"/>
        </w:rPr>
      </w:pPr>
    </w:p>
    <w:p w:rsidR="001D7DED" w:rsidRDefault="001D7DED" w:rsidP="00D872AB">
      <w:pPr>
        <w:spacing w:after="0" w:line="240" w:lineRule="auto"/>
        <w:jc w:val="both"/>
        <w:rPr>
          <w:rFonts w:ascii="Arial" w:hAnsi="Arial" w:cs="Arial"/>
          <w:sz w:val="24"/>
        </w:rPr>
      </w:pPr>
    </w:p>
    <w:p w:rsidR="00CE1A42" w:rsidRPr="00D872AB" w:rsidRDefault="00CE1A42" w:rsidP="00D872AB">
      <w:pPr>
        <w:spacing w:after="0" w:line="240" w:lineRule="auto"/>
        <w:jc w:val="both"/>
        <w:rPr>
          <w:rFonts w:ascii="Arial" w:hAnsi="Arial" w:cs="Arial"/>
          <w:sz w:val="24"/>
        </w:rPr>
      </w:pPr>
    </w:p>
    <w:p w:rsidR="00D872AB" w:rsidRPr="00CE1A42" w:rsidRDefault="00D93D20" w:rsidP="00D872AB">
      <w:pPr>
        <w:spacing w:after="0" w:line="240" w:lineRule="auto"/>
        <w:jc w:val="center"/>
        <w:rPr>
          <w:rFonts w:ascii="Arial" w:hAnsi="Arial" w:cs="Arial"/>
          <w:b/>
          <w:sz w:val="24"/>
        </w:rPr>
      </w:pPr>
      <w:r w:rsidRPr="00CE1A42">
        <w:rPr>
          <w:rFonts w:ascii="Arial" w:hAnsi="Arial" w:cs="Arial"/>
          <w:b/>
          <w:sz w:val="24"/>
        </w:rPr>
        <w:t>JOÃO FERNANDO DE JESUS PEREIRA</w:t>
      </w:r>
      <w:r w:rsidR="00CE1A42" w:rsidRPr="00CE1A42">
        <w:rPr>
          <w:rFonts w:ascii="Arial" w:hAnsi="Arial" w:cs="Arial"/>
          <w:b/>
          <w:sz w:val="24"/>
        </w:rPr>
        <w:t xml:space="preserve">         </w:t>
      </w:r>
      <w:r w:rsidRPr="00CE1A42">
        <w:rPr>
          <w:rFonts w:ascii="Arial" w:hAnsi="Arial" w:cs="Arial"/>
          <w:b/>
          <w:sz w:val="24"/>
        </w:rPr>
        <w:t xml:space="preserve">   ANA PAULA DOS SANTOS</w:t>
      </w:r>
    </w:p>
    <w:p w:rsidR="00CE1A42" w:rsidRPr="00CE1A42" w:rsidRDefault="00CE1A42" w:rsidP="00D872AB">
      <w:pPr>
        <w:spacing w:after="0" w:line="240" w:lineRule="auto"/>
        <w:jc w:val="center"/>
        <w:rPr>
          <w:rFonts w:ascii="Arial" w:hAnsi="Arial" w:cs="Arial"/>
          <w:b/>
          <w:sz w:val="24"/>
        </w:rPr>
      </w:pPr>
    </w:p>
    <w:p w:rsidR="00CE1A42" w:rsidRPr="00CE1A42" w:rsidRDefault="00CE1A42" w:rsidP="00D872AB">
      <w:pPr>
        <w:spacing w:after="0" w:line="240" w:lineRule="auto"/>
        <w:jc w:val="center"/>
        <w:rPr>
          <w:rFonts w:ascii="Arial" w:hAnsi="Arial" w:cs="Arial"/>
          <w:b/>
          <w:sz w:val="24"/>
        </w:rPr>
      </w:pPr>
    </w:p>
    <w:p w:rsidR="00D872AB" w:rsidRPr="00CE1A42" w:rsidRDefault="00D872AB" w:rsidP="00D872AB">
      <w:pPr>
        <w:spacing w:after="0" w:line="240" w:lineRule="auto"/>
        <w:jc w:val="center"/>
        <w:rPr>
          <w:rFonts w:ascii="Arial" w:hAnsi="Arial" w:cs="Arial"/>
          <w:b/>
          <w:sz w:val="24"/>
        </w:rPr>
      </w:pPr>
    </w:p>
    <w:p w:rsidR="00D872AB" w:rsidRPr="00CE1A42" w:rsidRDefault="00D93D20" w:rsidP="00D872AB">
      <w:pPr>
        <w:spacing w:after="0" w:line="240" w:lineRule="auto"/>
        <w:jc w:val="center"/>
        <w:rPr>
          <w:rFonts w:ascii="Arial" w:hAnsi="Arial" w:cs="Arial"/>
          <w:b/>
          <w:sz w:val="24"/>
        </w:rPr>
      </w:pPr>
      <w:r w:rsidRPr="00CE1A42">
        <w:rPr>
          <w:rFonts w:ascii="Arial" w:hAnsi="Arial" w:cs="Arial"/>
          <w:b/>
          <w:sz w:val="24"/>
        </w:rPr>
        <w:t>JOSÉ CARL</w:t>
      </w:r>
      <w:bookmarkStart w:id="0" w:name="_GoBack"/>
      <w:bookmarkEnd w:id="0"/>
      <w:r w:rsidRPr="00CE1A42">
        <w:rPr>
          <w:rFonts w:ascii="Arial" w:hAnsi="Arial" w:cs="Arial"/>
          <w:b/>
          <w:sz w:val="24"/>
        </w:rPr>
        <w:t>OS FANTIN</w:t>
      </w:r>
    </w:p>
    <w:p w:rsidR="00D872AB" w:rsidRPr="00D872AB" w:rsidRDefault="00D872AB" w:rsidP="00D872AB">
      <w:pPr>
        <w:spacing w:after="0" w:line="240" w:lineRule="auto"/>
        <w:jc w:val="both"/>
        <w:rPr>
          <w:rFonts w:ascii="Arial" w:hAnsi="Arial" w:cs="Arial"/>
          <w:sz w:val="24"/>
        </w:rPr>
      </w:pPr>
    </w:p>
    <w:p w:rsidR="00D872AB" w:rsidRPr="00D872AB" w:rsidRDefault="00D872AB" w:rsidP="00D872AB">
      <w:pPr>
        <w:spacing w:after="0" w:line="240" w:lineRule="auto"/>
        <w:jc w:val="both"/>
        <w:rPr>
          <w:rFonts w:ascii="Arial" w:hAnsi="Arial" w:cs="Arial"/>
          <w:sz w:val="24"/>
        </w:rPr>
      </w:pPr>
    </w:p>
    <w:sectPr w:rsidR="00D872AB" w:rsidRPr="00D872AB" w:rsidSect="00D872AB">
      <w:headerReference w:type="default" r:id="rId7"/>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D20" w:rsidRDefault="00D93D20">
      <w:pPr>
        <w:spacing w:after="0" w:line="240" w:lineRule="auto"/>
      </w:pPr>
      <w:r>
        <w:separator/>
      </w:r>
    </w:p>
  </w:endnote>
  <w:endnote w:type="continuationSeparator" w:id="0">
    <w:p w:rsidR="00D93D20" w:rsidRDefault="00D9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D20" w:rsidRDefault="00D93D20">
      <w:pPr>
        <w:spacing w:after="0" w:line="240" w:lineRule="auto"/>
      </w:pPr>
      <w:r>
        <w:separator/>
      </w:r>
    </w:p>
  </w:footnote>
  <w:footnote w:type="continuationSeparator" w:id="0">
    <w:p w:rsidR="00D93D20" w:rsidRDefault="00D93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90B" w:rsidRDefault="00D93D20">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12432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4124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7B0FC5"/>
    <w:multiLevelType w:val="hybridMultilevel"/>
    <w:tmpl w:val="3B6E41AE"/>
    <w:lvl w:ilvl="0" w:tplc="6B38B368">
      <w:start w:val="1"/>
      <w:numFmt w:val="decimal"/>
      <w:lvlText w:val="%1."/>
      <w:lvlJc w:val="left"/>
      <w:pPr>
        <w:ind w:left="360" w:hanging="360"/>
      </w:pPr>
    </w:lvl>
    <w:lvl w:ilvl="1" w:tplc="18D899A6" w:tentative="1">
      <w:start w:val="1"/>
      <w:numFmt w:val="lowerLetter"/>
      <w:lvlText w:val="%2."/>
      <w:lvlJc w:val="left"/>
      <w:pPr>
        <w:ind w:left="1440" w:hanging="360"/>
      </w:pPr>
    </w:lvl>
    <w:lvl w:ilvl="2" w:tplc="EBE8C240" w:tentative="1">
      <w:start w:val="1"/>
      <w:numFmt w:val="lowerRoman"/>
      <w:lvlText w:val="%3."/>
      <w:lvlJc w:val="right"/>
      <w:pPr>
        <w:ind w:left="2160" w:hanging="180"/>
      </w:pPr>
    </w:lvl>
    <w:lvl w:ilvl="3" w:tplc="B58C2988" w:tentative="1">
      <w:start w:val="1"/>
      <w:numFmt w:val="decimal"/>
      <w:lvlText w:val="%4."/>
      <w:lvlJc w:val="left"/>
      <w:pPr>
        <w:ind w:left="2880" w:hanging="360"/>
      </w:pPr>
    </w:lvl>
    <w:lvl w:ilvl="4" w:tplc="B21C8770" w:tentative="1">
      <w:start w:val="1"/>
      <w:numFmt w:val="lowerLetter"/>
      <w:lvlText w:val="%5."/>
      <w:lvlJc w:val="left"/>
      <w:pPr>
        <w:ind w:left="3600" w:hanging="360"/>
      </w:pPr>
    </w:lvl>
    <w:lvl w:ilvl="5" w:tplc="63CCF5C6" w:tentative="1">
      <w:start w:val="1"/>
      <w:numFmt w:val="lowerRoman"/>
      <w:lvlText w:val="%6."/>
      <w:lvlJc w:val="right"/>
      <w:pPr>
        <w:ind w:left="4320" w:hanging="180"/>
      </w:pPr>
    </w:lvl>
    <w:lvl w:ilvl="6" w:tplc="3E942952" w:tentative="1">
      <w:start w:val="1"/>
      <w:numFmt w:val="decimal"/>
      <w:lvlText w:val="%7."/>
      <w:lvlJc w:val="left"/>
      <w:pPr>
        <w:ind w:left="5040" w:hanging="360"/>
      </w:pPr>
    </w:lvl>
    <w:lvl w:ilvl="7" w:tplc="9C527EE4" w:tentative="1">
      <w:start w:val="1"/>
      <w:numFmt w:val="lowerLetter"/>
      <w:lvlText w:val="%8."/>
      <w:lvlJc w:val="left"/>
      <w:pPr>
        <w:ind w:left="5760" w:hanging="360"/>
      </w:pPr>
    </w:lvl>
    <w:lvl w:ilvl="8" w:tplc="5B66B14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D7"/>
    <w:rsid w:val="00016212"/>
    <w:rsid w:val="000D0BCF"/>
    <w:rsid w:val="00141015"/>
    <w:rsid w:val="00151A00"/>
    <w:rsid w:val="001D7DED"/>
    <w:rsid w:val="001E49D7"/>
    <w:rsid w:val="002D690B"/>
    <w:rsid w:val="00341F84"/>
    <w:rsid w:val="003D65CA"/>
    <w:rsid w:val="004623A9"/>
    <w:rsid w:val="00584055"/>
    <w:rsid w:val="00666033"/>
    <w:rsid w:val="007379BF"/>
    <w:rsid w:val="00A45FA6"/>
    <w:rsid w:val="00CE1A42"/>
    <w:rsid w:val="00D872AB"/>
    <w:rsid w:val="00D93D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3FA97-89D1-41F2-A184-AAE93CC8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49D7"/>
    <w:pPr>
      <w:ind w:left="720"/>
      <w:contextualSpacing/>
    </w:pPr>
  </w:style>
  <w:style w:type="paragraph" w:styleId="Textodebalo">
    <w:name w:val="Balloon Text"/>
    <w:basedOn w:val="Normal"/>
    <w:link w:val="TextodebaloChar"/>
    <w:uiPriority w:val="99"/>
    <w:semiHidden/>
    <w:unhideWhenUsed/>
    <w:rsid w:val="001D7D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7D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Basso</dc:creator>
  <cp:lastModifiedBy>Lucas</cp:lastModifiedBy>
  <cp:revision>6</cp:revision>
  <cp:lastPrinted>2023-02-17T13:03:00Z</cp:lastPrinted>
  <dcterms:created xsi:type="dcterms:W3CDTF">2023-02-17T13:01:00Z</dcterms:created>
  <dcterms:modified xsi:type="dcterms:W3CDTF">2023-02-17T13:04:00Z</dcterms:modified>
</cp:coreProperties>
</file>