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581038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336AA">
        <w:rPr>
          <w:rFonts w:ascii="Arial" w:hAnsi="Arial" w:cs="Arial"/>
          <w:b/>
          <w:sz w:val="30"/>
          <w:szCs w:val="30"/>
          <w:u w:val="single"/>
        </w:rPr>
        <w:t>12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581038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581038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581038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F336AA">
        <w:rPr>
          <w:rFonts w:ascii="Arial" w:hAnsi="Arial" w:cs="Arial"/>
          <w:b/>
          <w:sz w:val="24"/>
        </w:rPr>
        <w:t xml:space="preserve"> GILSON BARRETO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581038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581038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581038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581038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C36D4">
        <w:rPr>
          <w:rFonts w:ascii="Arial" w:hAnsi="Arial" w:cs="Arial"/>
        </w:rPr>
        <w:t xml:space="preserve"> </w:t>
      </w:r>
      <w:r w:rsidR="00F336AA">
        <w:rPr>
          <w:rFonts w:ascii="Arial" w:hAnsi="Arial" w:cs="Arial"/>
        </w:rPr>
        <w:t>16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F336AA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JOSÉ JAIRO MESCHIATO</w:t>
      </w:r>
      <w:bookmarkStart w:id="0" w:name="_GoBack"/>
      <w:bookmarkEnd w:id="0"/>
    </w:p>
    <w:p w:rsidR="00A20ADB" w:rsidRDefault="00581038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038" w:rsidRDefault="00581038">
      <w:r>
        <w:separator/>
      </w:r>
    </w:p>
  </w:endnote>
  <w:endnote w:type="continuationSeparator" w:id="0">
    <w:p w:rsidR="00581038" w:rsidRDefault="0058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038" w:rsidRDefault="00581038">
      <w:r>
        <w:separator/>
      </w:r>
    </w:p>
  </w:footnote>
  <w:footnote w:type="continuationSeparator" w:id="0">
    <w:p w:rsidR="00581038" w:rsidRDefault="00581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4E1" w:rsidRDefault="0058103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2A04E1"/>
    <w:rsid w:val="00523C37"/>
    <w:rsid w:val="00581038"/>
    <w:rsid w:val="007C36D4"/>
    <w:rsid w:val="008035EF"/>
    <w:rsid w:val="00A20ADB"/>
    <w:rsid w:val="00BC1C1B"/>
    <w:rsid w:val="00C55449"/>
    <w:rsid w:val="00C9375A"/>
    <w:rsid w:val="00F3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36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6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673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2023-02-16T19:54:00Z</cp:lastPrinted>
  <dcterms:created xsi:type="dcterms:W3CDTF">2017-02-10T12:25:00Z</dcterms:created>
  <dcterms:modified xsi:type="dcterms:W3CDTF">2023-02-16T19:54:00Z</dcterms:modified>
</cp:coreProperties>
</file>