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5A" w:rsidRPr="00E2155A" w:rsidRDefault="00E2155A" w:rsidP="00E2155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E2155A" w:rsidRPr="00E2155A" w:rsidRDefault="00E2155A" w:rsidP="00E2155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E2155A" w:rsidRPr="00E2155A" w:rsidRDefault="00E2155A" w:rsidP="00E2155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E2155A" w:rsidRDefault="00915E76" w:rsidP="00E2155A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  <w:r w:rsidRPr="004852B8">
        <w:rPr>
          <w:rFonts w:ascii="Arial" w:eastAsia="Batang" w:hAnsi="Arial" w:cs="Arial"/>
          <w:b/>
          <w:bCs/>
          <w:sz w:val="40"/>
          <w:szCs w:val="24"/>
          <w:u w:val="single"/>
        </w:rPr>
        <w:t>MOÇÃO DE APLAUSOS</w:t>
      </w:r>
    </w:p>
    <w:p w:rsidR="008B2AC9" w:rsidRDefault="008B2AC9" w:rsidP="00E2155A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</w:p>
    <w:p w:rsidR="008B2AC9" w:rsidRDefault="008B2AC9" w:rsidP="00E2155A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</w:p>
    <w:p w:rsidR="008B2AC9" w:rsidRPr="00E2155A" w:rsidRDefault="008B2AC9" w:rsidP="00E2155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E2155A" w:rsidRPr="00E2155A" w:rsidRDefault="00E2155A" w:rsidP="00E2155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E2155A" w:rsidRDefault="00915E76" w:rsidP="004852B8">
      <w:pPr>
        <w:spacing w:line="360" w:lineRule="auto"/>
        <w:ind w:firstLine="851"/>
        <w:jc w:val="both"/>
        <w:rPr>
          <w:rFonts w:ascii="Arial" w:hAnsi="Arial" w:cs="Arial"/>
          <w:b/>
        </w:rPr>
      </w:pPr>
      <w:r w:rsidRPr="00E2155A">
        <w:rPr>
          <w:rFonts w:ascii="Arial" w:eastAsia="Batang" w:hAnsi="Arial" w:cs="Arial"/>
        </w:rPr>
        <w:t xml:space="preserve">  </w:t>
      </w:r>
      <w:r w:rsidRPr="00E2155A">
        <w:rPr>
          <w:rFonts w:ascii="Arial" w:eastAsia="Batang" w:hAnsi="Arial" w:cs="Arial"/>
        </w:rPr>
        <w:tab/>
      </w:r>
      <w:r w:rsidRPr="00E2155A">
        <w:rPr>
          <w:rFonts w:ascii="Arial" w:hAnsi="Arial" w:cs="Arial"/>
        </w:rPr>
        <w:t xml:space="preserve">Apresento a mesa, ouvindo o Douto Plenário, </w:t>
      </w:r>
      <w:r w:rsidRPr="00E2155A">
        <w:rPr>
          <w:rFonts w:ascii="Arial" w:hAnsi="Arial" w:cs="Arial"/>
          <w:b/>
          <w:u w:val="single"/>
        </w:rPr>
        <w:t>MOÇÃO DE APLAUSOS</w:t>
      </w:r>
      <w:r w:rsidRPr="00E2155A">
        <w:rPr>
          <w:rFonts w:ascii="Arial" w:hAnsi="Arial" w:cs="Arial"/>
          <w:b/>
        </w:rPr>
        <w:t xml:space="preserve"> aos integrantes da equipe SESI BIOTECH de Robótica, alunos </w:t>
      </w:r>
      <w:r>
        <w:rPr>
          <w:rFonts w:ascii="Arial" w:hAnsi="Arial" w:cs="Arial"/>
          <w:b/>
        </w:rPr>
        <w:t>Enzo Losi,</w:t>
      </w:r>
      <w:r w:rsidRPr="00E215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Bruno Roberto Papili Pagini, Arhtur Pereira Baad, Antonio Finato, Fernanda Pereira Gomes, Yasmin de Oliveira</w:t>
      </w:r>
      <w:bookmarkStart w:id="0" w:name="_GoBack"/>
      <w:bookmarkEnd w:id="0"/>
      <w:r w:rsidR="001C1114" w:rsidRPr="001C1114">
        <w:rPr>
          <w:rFonts w:ascii="Arial" w:hAnsi="Arial" w:cs="Arial"/>
          <w:b/>
        </w:rPr>
        <w:t xml:space="preserve"> </w:t>
      </w:r>
      <w:r w:rsidR="001C1114">
        <w:rPr>
          <w:rFonts w:ascii="Arial" w:hAnsi="Arial" w:cs="Arial"/>
          <w:b/>
        </w:rPr>
        <w:t>Alves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Hyvinin</w:t>
      </w:r>
      <w:proofErr w:type="spellEnd"/>
      <w:r>
        <w:rPr>
          <w:rFonts w:ascii="Arial" w:hAnsi="Arial" w:cs="Arial"/>
          <w:b/>
        </w:rPr>
        <w:t xml:space="preserve"> Ribeiro do Prado, Lucas Fernandes Castilho e João Gabriel Azevedo e a Profa. e técnica Ana Maria Papili Pagini, pelo desenvolvimento do projeto </w:t>
      </w:r>
      <w:r>
        <w:rPr>
          <w:rFonts w:ascii="Arial" w:hAnsi="Arial" w:cs="Arial"/>
          <w:b/>
          <w:i/>
        </w:rPr>
        <w:t xml:space="preserve">Economy System, </w:t>
      </w:r>
      <w:r>
        <w:rPr>
          <w:rFonts w:ascii="Arial" w:hAnsi="Arial" w:cs="Arial"/>
          <w:b/>
        </w:rPr>
        <w:t xml:space="preserve">consistente em um </w:t>
      </w:r>
      <w:r w:rsidRPr="00E2155A">
        <w:rPr>
          <w:rFonts w:ascii="Arial" w:hAnsi="Arial" w:cs="Arial"/>
          <w:b/>
        </w:rPr>
        <w:t xml:space="preserve">sistema revolucionário de </w:t>
      </w:r>
      <w:r>
        <w:rPr>
          <w:rFonts w:ascii="Arial" w:hAnsi="Arial" w:cs="Arial"/>
          <w:b/>
        </w:rPr>
        <w:t>controle de energia sustentável, projeto com o qual participarão do Torneio Festival de Robótico, que é classificatória para o festival mundial de robótica.</w:t>
      </w:r>
    </w:p>
    <w:p w:rsidR="00E2155A" w:rsidRDefault="00E2155A" w:rsidP="00E2155A">
      <w:pPr>
        <w:ind w:firstLine="851"/>
        <w:jc w:val="both"/>
        <w:rPr>
          <w:rFonts w:ascii="Arial" w:hAnsi="Arial" w:cs="Arial"/>
          <w:b/>
        </w:rPr>
      </w:pPr>
    </w:p>
    <w:p w:rsidR="00E2155A" w:rsidRDefault="00915E76" w:rsidP="00E215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E2155A" w:rsidRDefault="00E2155A" w:rsidP="00E2155A">
      <w:pPr>
        <w:jc w:val="center"/>
        <w:rPr>
          <w:rFonts w:ascii="Arial" w:hAnsi="Arial" w:cs="Arial"/>
          <w:b/>
        </w:rPr>
      </w:pPr>
    </w:p>
    <w:p w:rsidR="00E2155A" w:rsidRDefault="00915E76" w:rsidP="00E2155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Os integrantes da equipe</w:t>
      </w:r>
      <w:r w:rsidRPr="00E2155A">
        <w:rPr>
          <w:rFonts w:ascii="Arial" w:hAnsi="Arial" w:cs="Arial"/>
        </w:rPr>
        <w:t xml:space="preserve"> de robótica da escola Sesi-SP de Barra Bonita desenvolveram um sistema revolucionário de c</w:t>
      </w:r>
      <w:r>
        <w:rPr>
          <w:rFonts w:ascii="Arial" w:hAnsi="Arial" w:cs="Arial"/>
        </w:rPr>
        <w:t xml:space="preserve">ontrole de energia sustentável, onde os estudantes </w:t>
      </w:r>
      <w:r w:rsidRPr="00E2155A">
        <w:rPr>
          <w:rFonts w:ascii="Arial" w:hAnsi="Arial" w:cs="Arial"/>
        </w:rPr>
        <w:t>inovaram ao criar um sistema com contador (dispositivos que controlam altas correntes e podem cortar a carga de um circuito), interruptor e sensores de presença para reduzir o gasto de energia, reduzindo em até 30% a conta dos consumidores. Feito com fios elétricos revestidos de bagaço de cana e interruptores reciclados coletados no oceano, o projeto já está sendo testado em uma residência de Barra Bonita e pode concorrer a prêmio internacional de inovação.</w:t>
      </w:r>
    </w:p>
    <w:p w:rsidR="00CD2CB7" w:rsidRDefault="00915E76" w:rsidP="00E215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D2CB7" w:rsidRDefault="00915E76" w:rsidP="00E215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 primeiros passos da pesquisa para o desenvolvimento e</w:t>
      </w:r>
      <w:r w:rsidRPr="00CD2CB7">
        <w:rPr>
          <w:rFonts w:ascii="Arial" w:hAnsi="Arial" w:cs="Arial"/>
        </w:rPr>
        <w:t xml:space="preserve"> realização do Economy System começaram no ano passado, visando a participação da equipe na competição </w:t>
      </w:r>
      <w:r w:rsidRPr="00CD2CB7">
        <w:rPr>
          <w:rFonts w:ascii="Arial" w:hAnsi="Arial" w:cs="Arial"/>
          <w:i/>
        </w:rPr>
        <w:t>First Lego League Challenge</w:t>
      </w:r>
      <w:r w:rsidRPr="00CD2CB7">
        <w:rPr>
          <w:rFonts w:ascii="Arial" w:hAnsi="Arial" w:cs="Arial"/>
        </w:rPr>
        <w:t xml:space="preserve">, temporada 2022-2023. A temporada </w:t>
      </w:r>
      <w:r w:rsidRPr="00CD2CB7">
        <w:rPr>
          <w:rFonts w:ascii="Arial" w:hAnsi="Arial" w:cs="Arial"/>
          <w:i/>
        </w:rPr>
        <w:t>Super Powered</w:t>
      </w:r>
      <w:r w:rsidRPr="00CD2CB7">
        <w:rPr>
          <w:rFonts w:ascii="Arial" w:hAnsi="Arial" w:cs="Arial"/>
        </w:rPr>
        <w:t>, que premiará os melhores projetos deste ano, desafiou os competidores a proporem soluções sustentáveis e modernas para os problemas relacionados à energia local e global.</w:t>
      </w:r>
    </w:p>
    <w:p w:rsidR="00CD2CB7" w:rsidRDefault="00CD2CB7" w:rsidP="00E2155A">
      <w:pPr>
        <w:jc w:val="both"/>
        <w:rPr>
          <w:rFonts w:ascii="Arial" w:hAnsi="Arial" w:cs="Arial"/>
        </w:rPr>
      </w:pPr>
    </w:p>
    <w:p w:rsidR="00CD2CB7" w:rsidRDefault="00915E76" w:rsidP="00E215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69AB">
        <w:rPr>
          <w:rFonts w:ascii="Arial" w:hAnsi="Arial" w:cs="Arial"/>
        </w:rPr>
        <w:t xml:space="preserve">A equipe </w:t>
      </w:r>
      <w:r w:rsidRPr="00CD2CB7">
        <w:rPr>
          <w:rFonts w:ascii="Arial" w:hAnsi="Arial" w:cs="Arial"/>
        </w:rPr>
        <w:t>BioTech opt</w:t>
      </w:r>
      <w:r w:rsidR="00FB69AB">
        <w:rPr>
          <w:rFonts w:ascii="Arial" w:hAnsi="Arial" w:cs="Arial"/>
        </w:rPr>
        <w:t>ou</w:t>
      </w:r>
      <w:r w:rsidRPr="00CD2CB7">
        <w:rPr>
          <w:rFonts w:ascii="Arial" w:hAnsi="Arial" w:cs="Arial"/>
        </w:rPr>
        <w:t xml:space="preserve"> por trabalhar com o tema "desperdício de energia por aparelhos stand-by", aqueles que ficam conectados na tomada e, mesmo desligados, consome</w:t>
      </w:r>
      <w:r w:rsidR="00FB69AB">
        <w:rPr>
          <w:rFonts w:ascii="Arial" w:hAnsi="Arial" w:cs="Arial"/>
        </w:rPr>
        <w:t>m cerca de 12% a 30% da energia, o que é comumente chamando de “energia fantasma”.</w:t>
      </w:r>
    </w:p>
    <w:p w:rsidR="00FB69AB" w:rsidRDefault="00FB69AB" w:rsidP="00E2155A">
      <w:pPr>
        <w:jc w:val="both"/>
        <w:rPr>
          <w:rFonts w:ascii="Arial" w:hAnsi="Arial" w:cs="Arial"/>
        </w:rPr>
      </w:pPr>
    </w:p>
    <w:p w:rsidR="00FB69AB" w:rsidRDefault="00915E76" w:rsidP="00E215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FB69AB">
        <w:rPr>
          <w:rFonts w:ascii="Arial" w:hAnsi="Arial" w:cs="Arial"/>
        </w:rPr>
        <w:t xml:space="preserve">Caso os </w:t>
      </w:r>
      <w:r>
        <w:rPr>
          <w:rFonts w:ascii="Arial" w:hAnsi="Arial" w:cs="Arial"/>
        </w:rPr>
        <w:t xml:space="preserve">estudantes barra-bonitenses </w:t>
      </w:r>
      <w:r w:rsidRPr="00FB69AB">
        <w:rPr>
          <w:rFonts w:ascii="Arial" w:hAnsi="Arial" w:cs="Arial"/>
        </w:rPr>
        <w:t xml:space="preserve">passem na seleção nacional do </w:t>
      </w:r>
      <w:r w:rsidRPr="00FB69AB">
        <w:rPr>
          <w:rFonts w:ascii="Arial" w:hAnsi="Arial" w:cs="Arial"/>
          <w:i/>
        </w:rPr>
        <w:t>First Lego League Challenge</w:t>
      </w:r>
      <w:r w:rsidRPr="00FB69AB">
        <w:rPr>
          <w:rFonts w:ascii="Arial" w:hAnsi="Arial" w:cs="Arial"/>
        </w:rPr>
        <w:t xml:space="preserve">, que ocorrerá em Brasília em 15 de março, poderão concorrer ao maior prêmio de inovação em robótica educacional do mundo, o </w:t>
      </w:r>
      <w:r w:rsidRPr="00FB69AB">
        <w:rPr>
          <w:rFonts w:ascii="Arial" w:hAnsi="Arial" w:cs="Arial"/>
          <w:i/>
        </w:rPr>
        <w:t>Global Innovation</w:t>
      </w:r>
      <w:r w:rsidRPr="00FB69AB">
        <w:rPr>
          <w:rFonts w:ascii="Arial" w:hAnsi="Arial" w:cs="Arial"/>
        </w:rPr>
        <w:t>.</w:t>
      </w:r>
    </w:p>
    <w:p w:rsidR="00FB69AB" w:rsidRDefault="00FB69AB" w:rsidP="00E2155A">
      <w:pPr>
        <w:jc w:val="both"/>
        <w:rPr>
          <w:rFonts w:ascii="Arial" w:hAnsi="Arial" w:cs="Arial"/>
        </w:rPr>
      </w:pPr>
    </w:p>
    <w:p w:rsidR="00FB69AB" w:rsidRDefault="00915E76" w:rsidP="00E215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Vale o destaque de que a equipe de Robótica Biotech do Sesi Barra Bonita já tem um longo histórico de desenvolvimento e conquistas nas áreas de robótica e inovação, unindo educação e pesquisa, sempre levando os estudantes a desenvolver uma visão crítica e sempre a buscar soluções para os problemas cotidianos.</w:t>
      </w:r>
    </w:p>
    <w:p w:rsidR="004852B8" w:rsidRDefault="004852B8" w:rsidP="00E2155A">
      <w:pPr>
        <w:jc w:val="both"/>
        <w:rPr>
          <w:rFonts w:ascii="Arial" w:hAnsi="Arial" w:cs="Arial"/>
        </w:rPr>
      </w:pPr>
    </w:p>
    <w:p w:rsidR="004852B8" w:rsidRDefault="00915E76" w:rsidP="00E215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disso, os estudantes e professores do SESI de Barra Bonita, pela equipe BioTech de Robótica merecem os aplausos desta Casa, e que desta manifestação lhe seja dado o devido conhecimento.</w:t>
      </w:r>
    </w:p>
    <w:p w:rsidR="004852B8" w:rsidRDefault="004852B8" w:rsidP="00E2155A">
      <w:pPr>
        <w:jc w:val="both"/>
        <w:rPr>
          <w:rFonts w:ascii="Arial" w:hAnsi="Arial" w:cs="Arial"/>
        </w:rPr>
      </w:pPr>
    </w:p>
    <w:p w:rsidR="00CD2CB7" w:rsidRDefault="00915E76" w:rsidP="008B2AC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Sala das Sessões, em 13 de fevereiro de 2023.</w:t>
      </w:r>
    </w:p>
    <w:p w:rsidR="004852B8" w:rsidRDefault="004852B8" w:rsidP="004852B8">
      <w:pPr>
        <w:jc w:val="both"/>
        <w:rPr>
          <w:rFonts w:ascii="Arial" w:hAnsi="Arial" w:cs="Arial"/>
        </w:rPr>
      </w:pPr>
    </w:p>
    <w:p w:rsidR="004852B8" w:rsidRDefault="004852B8" w:rsidP="004852B8">
      <w:pPr>
        <w:jc w:val="both"/>
        <w:rPr>
          <w:rFonts w:ascii="Arial" w:hAnsi="Arial" w:cs="Arial"/>
        </w:rPr>
      </w:pPr>
    </w:p>
    <w:p w:rsidR="004852B8" w:rsidRDefault="004852B8" w:rsidP="004852B8">
      <w:pPr>
        <w:jc w:val="both"/>
        <w:rPr>
          <w:rFonts w:ascii="Arial" w:hAnsi="Arial" w:cs="Arial"/>
        </w:rPr>
      </w:pPr>
    </w:p>
    <w:p w:rsidR="004852B8" w:rsidRPr="008B2AC9" w:rsidRDefault="00915E76" w:rsidP="004852B8">
      <w:pPr>
        <w:jc w:val="center"/>
        <w:rPr>
          <w:rFonts w:ascii="Arial" w:hAnsi="Arial" w:cs="Arial"/>
          <w:b/>
          <w:sz w:val="28"/>
        </w:rPr>
      </w:pPr>
      <w:r w:rsidRPr="008B2AC9">
        <w:rPr>
          <w:rFonts w:ascii="Arial" w:hAnsi="Arial" w:cs="Arial"/>
          <w:b/>
          <w:sz w:val="28"/>
        </w:rPr>
        <w:t>ANTONIO CARLOS BRESSANIN</w:t>
      </w:r>
    </w:p>
    <w:p w:rsidR="004852B8" w:rsidRPr="008B2AC9" w:rsidRDefault="00915E76" w:rsidP="004852B8">
      <w:pPr>
        <w:jc w:val="center"/>
        <w:rPr>
          <w:b/>
          <w:sz w:val="28"/>
        </w:rPr>
      </w:pPr>
      <w:r w:rsidRPr="008B2AC9">
        <w:rPr>
          <w:rFonts w:ascii="Arial" w:hAnsi="Arial" w:cs="Arial"/>
          <w:b/>
          <w:sz w:val="28"/>
        </w:rPr>
        <w:t>Vereador</w:t>
      </w:r>
    </w:p>
    <w:sectPr w:rsidR="004852B8" w:rsidRPr="008B2AC9" w:rsidSect="00E2155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2F3" w:rsidRDefault="00D472F3">
      <w:r>
        <w:separator/>
      </w:r>
    </w:p>
  </w:endnote>
  <w:endnote w:type="continuationSeparator" w:id="0">
    <w:p w:rsidR="00D472F3" w:rsidRDefault="00D4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2F3" w:rsidRDefault="00D472F3">
      <w:r>
        <w:separator/>
      </w:r>
    </w:p>
  </w:footnote>
  <w:footnote w:type="continuationSeparator" w:id="0">
    <w:p w:rsidR="00D472F3" w:rsidRDefault="00D47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96B" w:rsidRDefault="00915E7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5A"/>
    <w:rsid w:val="001C1114"/>
    <w:rsid w:val="001F61E0"/>
    <w:rsid w:val="004852B8"/>
    <w:rsid w:val="0062096B"/>
    <w:rsid w:val="008B2AC9"/>
    <w:rsid w:val="00915E76"/>
    <w:rsid w:val="00CD2CB7"/>
    <w:rsid w:val="00D472F3"/>
    <w:rsid w:val="00E2155A"/>
    <w:rsid w:val="00FB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941B3-5531-4AE5-BD84-7CFFD6D4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E21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E2155A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2023-02-13T11:24:00Z</dcterms:created>
  <dcterms:modified xsi:type="dcterms:W3CDTF">2023-05-15T13:27:00Z</dcterms:modified>
</cp:coreProperties>
</file>